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1" w:rsidRDefault="00ED66C1" w:rsidP="00ED66C1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ED66C1" w:rsidRDefault="00ED66C1" w:rsidP="00ED66C1">
      <w:pPr>
        <w:ind w:left="4860"/>
        <w:jc w:val="right"/>
      </w:pPr>
      <w:r>
        <w:rPr>
          <w:sz w:val="28"/>
          <w:szCs w:val="28"/>
          <w:lang w:val="uk-UA"/>
        </w:rPr>
        <w:t>Наказ №  52</w:t>
      </w:r>
      <w:r w:rsidRPr="00B850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B850E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Pr="00B850E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.201</w:t>
      </w:r>
      <w:r w:rsidRPr="00B850EE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ED66C1" w:rsidRDefault="00ED66C1" w:rsidP="00ED66C1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ED66C1" w:rsidRDefault="00ED66C1" w:rsidP="00ED66C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</w:t>
      </w:r>
      <w:proofErr w:type="spellStart"/>
      <w:r w:rsidRPr="001627BD">
        <w:rPr>
          <w:b/>
          <w:i/>
          <w:sz w:val="28"/>
          <w:szCs w:val="28"/>
        </w:rPr>
        <w:t>березень</w:t>
      </w:r>
      <w:proofErr w:type="spellEnd"/>
      <w:r w:rsidRPr="001627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2018 року</w:t>
      </w:r>
    </w:p>
    <w:p w:rsidR="00ED66C1" w:rsidRPr="00B850EE" w:rsidRDefault="00ED66C1" w:rsidP="00ED66C1">
      <w:pPr>
        <w:jc w:val="center"/>
        <w:rPr>
          <w:lang w:val="uk-UA"/>
        </w:rPr>
      </w:pPr>
    </w:p>
    <w:tbl>
      <w:tblPr>
        <w:tblW w:w="10920" w:type="dxa"/>
        <w:tblInd w:w="-25" w:type="dxa"/>
        <w:tblLayout w:type="fixed"/>
        <w:tblLook w:val="0000"/>
      </w:tblPr>
      <w:tblGrid>
        <w:gridCol w:w="781"/>
        <w:gridCol w:w="4314"/>
        <w:gridCol w:w="2564"/>
        <w:gridCol w:w="3261"/>
      </w:tblGrid>
      <w:tr w:rsidR="00ED66C1" w:rsidTr="008F2D4E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Форми узагальнення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 посадові особи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Аналіз роботи медпрацівників по формуванню навчально-матеріальної бази . плануючої документації та методичного забезпечення предметів та професій.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 ,ІМН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Ст.. майстер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Методист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ІМН,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 директора з НВхР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Аналіз результативності індивідуально-виховної роботи з учнями «Групи ризику»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Засідання педагогічної ради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</w:t>
            </w:r>
            <w:r w:rsidRPr="00B850EE">
              <w:rPr>
                <w:sz w:val="28"/>
                <w:szCs w:val="28"/>
                <w:lang w:val="uk-UA"/>
              </w:rPr>
              <w:t>Р, практичний психолог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Вивчення системи роботи педпрацівників  по впровадженню інн</w:t>
            </w:r>
            <w:r>
              <w:rPr>
                <w:sz w:val="28"/>
                <w:szCs w:val="28"/>
                <w:lang w:val="uk-UA"/>
              </w:rPr>
              <w:t>оваційних виробничих технологій</w:t>
            </w:r>
            <w:r w:rsidRPr="00B85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0EE">
              <w:rPr>
                <w:sz w:val="28"/>
                <w:szCs w:val="28"/>
                <w:lang w:val="uk-UA"/>
              </w:rPr>
              <w:t xml:space="preserve">формування професійних компетентностей на уроках загальноосвітніх предметів, впровадження елементів дуального навчання та ДСПТО на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компетентнісній</w:t>
            </w:r>
            <w:proofErr w:type="spellEnd"/>
            <w:r w:rsidRPr="00B850EE">
              <w:rPr>
                <w:sz w:val="28"/>
                <w:szCs w:val="28"/>
                <w:lang w:val="uk-UA"/>
              </w:rPr>
              <w:t xml:space="preserve"> основі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Засідання педагогічної ради,наказ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Ст.. майстер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Методист</w:t>
            </w:r>
          </w:p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Організація позаурочної роботи учнів , що відносяться до категорії осіб з особливими освітніми потребами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snapToGrid w:val="0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Соціальний педагогом,</w:t>
            </w:r>
          </w:p>
          <w:p w:rsidR="00ED66C1" w:rsidRPr="00B850EE" w:rsidRDefault="00ED66C1" w:rsidP="008F2D4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850EE">
              <w:rPr>
                <w:sz w:val="28"/>
                <w:szCs w:val="28"/>
                <w:lang w:val="uk-UA"/>
              </w:rPr>
              <w:t>рактичний психолог</w:t>
            </w:r>
          </w:p>
          <w:p w:rsidR="00ED66C1" w:rsidRPr="00B850EE" w:rsidRDefault="00ED66C1" w:rsidP="008F2D4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B850EE">
              <w:rPr>
                <w:sz w:val="28"/>
                <w:szCs w:val="28"/>
                <w:lang w:val="uk-UA"/>
              </w:rPr>
              <w:t>ерівник фізвиховання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 Проведення предметних тижнів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Виконання заходів по ліцензуванні нових професій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 методист, ст..майстер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Закупівлі за державні кошти в системі ProZZoro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Засідання тендерного комітету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Посадові особи тендерного комітету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Головний бухгалтер,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0EE">
              <w:rPr>
                <w:sz w:val="28"/>
                <w:szCs w:val="28"/>
                <w:lang w:val="uk-UA"/>
              </w:rPr>
              <w:t xml:space="preserve">інженер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електронік</w:t>
            </w:r>
            <w:proofErr w:type="spellEnd"/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</w:rPr>
            </w:pP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Контроль за реєстрацією учнів до ЗНО</w:t>
            </w:r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8F2D4E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 методист, ст..майстер</w:t>
            </w:r>
          </w:p>
        </w:tc>
      </w:tr>
      <w:tr w:rsidR="00ED66C1" w:rsidTr="008F2D4E">
        <w:trPr>
          <w:trHeight w:val="23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1" w:rsidRDefault="00ED66C1" w:rsidP="008F2D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66C1" w:rsidRDefault="00ED66C1" w:rsidP="00ED66C1">
      <w:pPr>
        <w:ind w:firstLine="567"/>
        <w:rPr>
          <w:sz w:val="28"/>
          <w:szCs w:val="28"/>
          <w:lang w:val="uk-UA"/>
        </w:rPr>
      </w:pPr>
    </w:p>
    <w:p w:rsidR="00ED66C1" w:rsidRDefault="00ED66C1" w:rsidP="00ED66C1">
      <w:pPr>
        <w:rPr>
          <w:sz w:val="28"/>
          <w:szCs w:val="28"/>
          <w:lang w:val="uk-UA"/>
        </w:rPr>
      </w:pPr>
    </w:p>
    <w:p w:rsidR="00ED66C1" w:rsidRDefault="00ED66C1" w:rsidP="00ED66C1">
      <w:pPr>
        <w:ind w:firstLine="567"/>
        <w:rPr>
          <w:sz w:val="28"/>
          <w:szCs w:val="28"/>
          <w:lang w:val="uk-UA"/>
        </w:rPr>
      </w:pPr>
    </w:p>
    <w:p w:rsidR="00ED66C1" w:rsidRDefault="00ED66C1" w:rsidP="00ED66C1">
      <w:pPr>
        <w:ind w:left="5220"/>
        <w:jc w:val="right"/>
      </w:pPr>
      <w:r>
        <w:rPr>
          <w:sz w:val="32"/>
          <w:szCs w:val="32"/>
          <w:lang w:val="uk-UA"/>
        </w:rPr>
        <w:lastRenderedPageBreak/>
        <w:t>З А Т В Е Р Д Ж Е Н О:</w:t>
      </w:r>
    </w:p>
    <w:p w:rsidR="00ED66C1" w:rsidRDefault="00ED66C1" w:rsidP="00ED66C1">
      <w:pPr>
        <w:ind w:left="4860"/>
        <w:jc w:val="right"/>
      </w:pPr>
      <w:r>
        <w:rPr>
          <w:sz w:val="28"/>
          <w:szCs w:val="28"/>
          <w:lang w:val="uk-UA"/>
        </w:rPr>
        <w:t>Наказ № 52 від 28.02.2018 року</w:t>
      </w:r>
    </w:p>
    <w:p w:rsidR="00ED66C1" w:rsidRDefault="00ED66C1" w:rsidP="00ED66C1">
      <w:pPr>
        <w:ind w:left="4860"/>
        <w:rPr>
          <w:sz w:val="28"/>
          <w:szCs w:val="28"/>
          <w:lang w:val="uk-UA"/>
        </w:rPr>
      </w:pPr>
    </w:p>
    <w:p w:rsidR="00ED66C1" w:rsidRDefault="00ED66C1" w:rsidP="00ED66C1">
      <w:pPr>
        <w:jc w:val="center"/>
        <w:rPr>
          <w:sz w:val="32"/>
          <w:szCs w:val="32"/>
          <w:lang w:val="uk-UA"/>
        </w:rPr>
      </w:pPr>
    </w:p>
    <w:p w:rsidR="00ED66C1" w:rsidRDefault="00ED66C1" w:rsidP="00ED66C1">
      <w:pPr>
        <w:jc w:val="center"/>
      </w:pPr>
      <w:r>
        <w:rPr>
          <w:b/>
          <w:i/>
          <w:sz w:val="32"/>
          <w:szCs w:val="32"/>
          <w:lang w:val="uk-UA"/>
        </w:rPr>
        <w:t>Контроль уроків загальноосвітньої та професійно – теоретичної</w:t>
      </w:r>
    </w:p>
    <w:p w:rsidR="00ED66C1" w:rsidRDefault="00ED66C1" w:rsidP="00ED66C1">
      <w:pPr>
        <w:jc w:val="center"/>
      </w:pPr>
      <w:r>
        <w:rPr>
          <w:b/>
          <w:i/>
          <w:sz w:val="32"/>
          <w:szCs w:val="32"/>
          <w:lang w:val="uk-UA"/>
        </w:rPr>
        <w:t>підготовки</w:t>
      </w:r>
    </w:p>
    <w:p w:rsidR="00ED66C1" w:rsidRDefault="00ED66C1" w:rsidP="00ED66C1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623" w:type="dxa"/>
        <w:tblInd w:w="-25" w:type="dxa"/>
        <w:tblLayout w:type="fixed"/>
        <w:tblLook w:val="0000"/>
      </w:tblPr>
      <w:tblGrid>
        <w:gridCol w:w="681"/>
        <w:gridCol w:w="2380"/>
        <w:gridCol w:w="2323"/>
        <w:gridCol w:w="1843"/>
        <w:gridCol w:w="3396"/>
      </w:tblGrid>
      <w:tr w:rsidR="00ED66C1" w:rsidTr="0029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66C1" w:rsidTr="0029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Предмети професійно-теоретичної підготовки з професії  </w:t>
            </w:r>
            <w:proofErr w:type="spellStart"/>
            <w:r>
              <w:rPr>
                <w:sz w:val="28"/>
                <w:szCs w:val="28"/>
                <w:lang w:val="uk-UA"/>
              </w:rPr>
              <w:t>“Слюсар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ремонту с/г машин та </w:t>
            </w:r>
            <w:proofErr w:type="spellStart"/>
            <w:r>
              <w:rPr>
                <w:sz w:val="28"/>
                <w:szCs w:val="28"/>
                <w:lang w:val="uk-UA"/>
              </w:rPr>
              <w:t>устаткування”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Голуб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ED66C1" w:rsidTr="0029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ED66C1" w:rsidTr="0029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Манойленко Д.Ю.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</w:t>
            </w:r>
          </w:p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керівник фізичного виховання, методист</w:t>
            </w:r>
          </w:p>
        </w:tc>
      </w:tr>
    </w:tbl>
    <w:p w:rsidR="00ED66C1" w:rsidRDefault="00ED66C1" w:rsidP="00ED66C1">
      <w:pPr>
        <w:rPr>
          <w:sz w:val="28"/>
          <w:szCs w:val="28"/>
          <w:lang w:val="uk-UA"/>
        </w:rPr>
      </w:pPr>
    </w:p>
    <w:p w:rsidR="00ED66C1" w:rsidRDefault="00ED66C1" w:rsidP="00ED66C1">
      <w:pPr>
        <w:jc w:val="center"/>
        <w:rPr>
          <w:b/>
          <w:i/>
          <w:sz w:val="28"/>
          <w:szCs w:val="28"/>
          <w:lang w:val="uk-UA"/>
        </w:rPr>
      </w:pPr>
    </w:p>
    <w:p w:rsidR="00ED66C1" w:rsidRDefault="00ED66C1" w:rsidP="00ED66C1">
      <w:pPr>
        <w:jc w:val="center"/>
      </w:pPr>
      <w:r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ED66C1" w:rsidRDefault="00ED66C1" w:rsidP="00ED66C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7"/>
        <w:gridCol w:w="3181"/>
        <w:gridCol w:w="2700"/>
        <w:gridCol w:w="1801"/>
        <w:gridCol w:w="2136"/>
      </w:tblGrid>
      <w:tr w:rsidR="00ED66C1" w:rsidTr="008F2D4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r w:rsidRPr="00E2258E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66C1" w:rsidTr="008F2D4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8F2D4E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Кухар ; Кондитер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Лебідь Т.П.</w:t>
            </w:r>
          </w:p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Ощинська Н.М.</w:t>
            </w:r>
          </w:p>
          <w:p w:rsidR="00ED66C1" w:rsidRPr="00E2258E" w:rsidRDefault="00ED66C1" w:rsidP="008F2D4E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Адміністрація,</w:t>
            </w:r>
          </w:p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методист,</w:t>
            </w:r>
          </w:p>
          <w:p w:rsidR="00ED66C1" w:rsidRPr="00E2258E" w:rsidRDefault="00ED66C1" w:rsidP="008F2D4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ст. майстер</w:t>
            </w:r>
          </w:p>
        </w:tc>
      </w:tr>
    </w:tbl>
    <w:p w:rsidR="00ED66C1" w:rsidRDefault="00ED66C1" w:rsidP="00ED66C1">
      <w:pPr>
        <w:rPr>
          <w:sz w:val="28"/>
          <w:szCs w:val="28"/>
          <w:lang w:val="uk-UA"/>
        </w:rPr>
      </w:pPr>
    </w:p>
    <w:p w:rsidR="00ED66C1" w:rsidRDefault="00ED66C1" w:rsidP="00ED66C1">
      <w:pPr>
        <w:ind w:firstLine="567"/>
        <w:rPr>
          <w:sz w:val="28"/>
          <w:szCs w:val="28"/>
          <w:lang w:val="uk-UA"/>
        </w:rPr>
      </w:pPr>
    </w:p>
    <w:p w:rsidR="00ED66C1" w:rsidRDefault="00ED66C1" w:rsidP="00ED66C1">
      <w:pPr>
        <w:rPr>
          <w:sz w:val="32"/>
          <w:szCs w:val="32"/>
          <w:lang w:val="uk-UA"/>
        </w:rPr>
      </w:pPr>
    </w:p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05708E">
      <w:pgSz w:w="11906" w:h="16838"/>
      <w:pgMar w:top="284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5708E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13FF7"/>
    <w:rsid w:val="00115C72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4FD3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2C47"/>
    <w:rsid w:val="00274D4D"/>
    <w:rsid w:val="00282BA3"/>
    <w:rsid w:val="002909A6"/>
    <w:rsid w:val="00293234"/>
    <w:rsid w:val="002A2F05"/>
    <w:rsid w:val="002B4FBA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4493"/>
    <w:rsid w:val="00337609"/>
    <w:rsid w:val="003444E2"/>
    <w:rsid w:val="00346827"/>
    <w:rsid w:val="003570C1"/>
    <w:rsid w:val="0036119F"/>
    <w:rsid w:val="00366F1F"/>
    <w:rsid w:val="003711D1"/>
    <w:rsid w:val="00375100"/>
    <w:rsid w:val="00380BA6"/>
    <w:rsid w:val="00387CC7"/>
    <w:rsid w:val="003907F1"/>
    <w:rsid w:val="00393059"/>
    <w:rsid w:val="003B0329"/>
    <w:rsid w:val="003C7706"/>
    <w:rsid w:val="003D3054"/>
    <w:rsid w:val="003D4CFD"/>
    <w:rsid w:val="003F14E9"/>
    <w:rsid w:val="004048B8"/>
    <w:rsid w:val="004060E2"/>
    <w:rsid w:val="0041143C"/>
    <w:rsid w:val="004177A6"/>
    <w:rsid w:val="00424A5C"/>
    <w:rsid w:val="00426ABE"/>
    <w:rsid w:val="00436940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17B5C"/>
    <w:rsid w:val="0054336F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D21"/>
    <w:rsid w:val="00692608"/>
    <w:rsid w:val="006A6258"/>
    <w:rsid w:val="006B2463"/>
    <w:rsid w:val="006B7605"/>
    <w:rsid w:val="006C47F9"/>
    <w:rsid w:val="006C5F71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6FDB"/>
    <w:rsid w:val="007D4FFA"/>
    <w:rsid w:val="007D5487"/>
    <w:rsid w:val="007E1CAB"/>
    <w:rsid w:val="007E2A1B"/>
    <w:rsid w:val="008136DE"/>
    <w:rsid w:val="00814CF6"/>
    <w:rsid w:val="00826270"/>
    <w:rsid w:val="008468DA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2FD9"/>
    <w:rsid w:val="008A5636"/>
    <w:rsid w:val="008A6F41"/>
    <w:rsid w:val="008C414E"/>
    <w:rsid w:val="008C4A92"/>
    <w:rsid w:val="008E7966"/>
    <w:rsid w:val="008F619E"/>
    <w:rsid w:val="009060B7"/>
    <w:rsid w:val="009100F7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A6EFD"/>
    <w:rsid w:val="00AB5E41"/>
    <w:rsid w:val="00AD793F"/>
    <w:rsid w:val="00AE10F9"/>
    <w:rsid w:val="00AE3586"/>
    <w:rsid w:val="00AE5236"/>
    <w:rsid w:val="00B17F2A"/>
    <w:rsid w:val="00B26A24"/>
    <w:rsid w:val="00B301CC"/>
    <w:rsid w:val="00B30D42"/>
    <w:rsid w:val="00B32181"/>
    <w:rsid w:val="00B33913"/>
    <w:rsid w:val="00B43A2F"/>
    <w:rsid w:val="00B47DA1"/>
    <w:rsid w:val="00B90155"/>
    <w:rsid w:val="00B932FA"/>
    <w:rsid w:val="00B95E8F"/>
    <w:rsid w:val="00B97E50"/>
    <w:rsid w:val="00BA3BAD"/>
    <w:rsid w:val="00BC351D"/>
    <w:rsid w:val="00BD0F57"/>
    <w:rsid w:val="00BD1C0B"/>
    <w:rsid w:val="00BE21D5"/>
    <w:rsid w:val="00BE626B"/>
    <w:rsid w:val="00BF5452"/>
    <w:rsid w:val="00BF5A5E"/>
    <w:rsid w:val="00C0619A"/>
    <w:rsid w:val="00C12B16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A1A6A"/>
    <w:rsid w:val="00CA3D7A"/>
    <w:rsid w:val="00CC0311"/>
    <w:rsid w:val="00CC2255"/>
    <w:rsid w:val="00CD1F5E"/>
    <w:rsid w:val="00CD2AEC"/>
    <w:rsid w:val="00CD403F"/>
    <w:rsid w:val="00CD6FD5"/>
    <w:rsid w:val="00CE4867"/>
    <w:rsid w:val="00CF6B0E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D61A0"/>
    <w:rsid w:val="00DE13AB"/>
    <w:rsid w:val="00DF1783"/>
    <w:rsid w:val="00E04AE7"/>
    <w:rsid w:val="00E06B86"/>
    <w:rsid w:val="00E12153"/>
    <w:rsid w:val="00E26819"/>
    <w:rsid w:val="00E31CF3"/>
    <w:rsid w:val="00E35433"/>
    <w:rsid w:val="00E50A7C"/>
    <w:rsid w:val="00E52CCD"/>
    <w:rsid w:val="00E55F60"/>
    <w:rsid w:val="00E63A8F"/>
    <w:rsid w:val="00E7455E"/>
    <w:rsid w:val="00E75EDF"/>
    <w:rsid w:val="00E776ED"/>
    <w:rsid w:val="00E8609B"/>
    <w:rsid w:val="00E87C8D"/>
    <w:rsid w:val="00E90D05"/>
    <w:rsid w:val="00EA0669"/>
    <w:rsid w:val="00EB02D9"/>
    <w:rsid w:val="00EB4EC2"/>
    <w:rsid w:val="00EC4C02"/>
    <w:rsid w:val="00ED66C1"/>
    <w:rsid w:val="00EF12D1"/>
    <w:rsid w:val="00EF3EA3"/>
    <w:rsid w:val="00F00447"/>
    <w:rsid w:val="00F07B0A"/>
    <w:rsid w:val="00F1010C"/>
    <w:rsid w:val="00F20AA1"/>
    <w:rsid w:val="00F319D2"/>
    <w:rsid w:val="00F33DA3"/>
    <w:rsid w:val="00F568C3"/>
    <w:rsid w:val="00F6689A"/>
    <w:rsid w:val="00F67AB2"/>
    <w:rsid w:val="00F82622"/>
    <w:rsid w:val="00F879ED"/>
    <w:rsid w:val="00FA6B47"/>
    <w:rsid w:val="00FB122A"/>
    <w:rsid w:val="00FC120A"/>
    <w:rsid w:val="00FD39A7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777</cp:lastModifiedBy>
  <cp:revision>2</cp:revision>
  <cp:lastPrinted>2018-01-15T08:16:00Z</cp:lastPrinted>
  <dcterms:created xsi:type="dcterms:W3CDTF">2018-03-07T08:58:00Z</dcterms:created>
  <dcterms:modified xsi:type="dcterms:W3CDTF">2018-03-07T08:58:00Z</dcterms:modified>
</cp:coreProperties>
</file>