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C3" w:rsidRPr="00465743" w:rsidRDefault="00590CC3">
      <w:pPr>
        <w:pStyle w:val="a3"/>
        <w:spacing w:before="64"/>
        <w:ind w:left="2984"/>
        <w:rPr>
          <w:lang w:val="uk-UA"/>
        </w:rPr>
      </w:pPr>
      <w:r w:rsidRPr="00465743">
        <w:rPr>
          <w:lang w:val="uk-UA"/>
        </w:rPr>
        <w:t>МІНІСТЕРСТВО ОСВІТИ І НАУКИ УКРАЇНИ</w:t>
      </w:r>
    </w:p>
    <w:p w:rsidR="00DD20C3" w:rsidRPr="00465743" w:rsidRDefault="00DD20C3">
      <w:pPr>
        <w:pStyle w:val="a3"/>
        <w:spacing w:before="5"/>
        <w:ind w:left="0"/>
        <w:rPr>
          <w:lang w:val="uk-UA"/>
        </w:rPr>
      </w:pPr>
    </w:p>
    <w:p w:rsidR="00DD20C3" w:rsidRPr="00465743" w:rsidRDefault="00590CC3">
      <w:pPr>
        <w:pStyle w:val="Heading2"/>
        <w:ind w:left="3193" w:firstLine="0"/>
        <w:rPr>
          <w:lang w:val="uk-UA"/>
        </w:rPr>
      </w:pPr>
      <w:r w:rsidRPr="00465743">
        <w:rPr>
          <w:lang w:val="uk-UA"/>
        </w:rPr>
        <w:t>ДЕРЖАВНИЙ НАВЧАЛЬНИЙ</w:t>
      </w:r>
      <w:r w:rsidRPr="00465743">
        <w:rPr>
          <w:spacing w:val="-13"/>
          <w:lang w:val="uk-UA"/>
        </w:rPr>
        <w:t xml:space="preserve"> </w:t>
      </w:r>
      <w:r w:rsidRPr="00465743">
        <w:rPr>
          <w:lang w:val="uk-UA"/>
        </w:rPr>
        <w:t>ЗАКЛАД</w:t>
      </w:r>
    </w:p>
    <w:p w:rsidR="00DD20C3" w:rsidRPr="00465743" w:rsidRDefault="00590CC3">
      <w:pPr>
        <w:ind w:left="1311" w:right="951"/>
        <w:jc w:val="center"/>
        <w:rPr>
          <w:b/>
          <w:sz w:val="24"/>
          <w:lang w:val="uk-UA"/>
        </w:rPr>
      </w:pPr>
      <w:r w:rsidRPr="00465743">
        <w:rPr>
          <w:b/>
          <w:sz w:val="24"/>
          <w:lang w:val="uk-UA"/>
        </w:rPr>
        <w:t>«</w:t>
      </w:r>
      <w:r w:rsidR="00FD1121">
        <w:rPr>
          <w:b/>
          <w:sz w:val="24"/>
          <w:lang w:val="uk-UA"/>
        </w:rPr>
        <w:t>ПРО</w:t>
      </w:r>
      <w:r w:rsidR="009C33CB">
        <w:rPr>
          <w:b/>
          <w:sz w:val="24"/>
          <w:lang w:val="uk-UA"/>
        </w:rPr>
        <w:t>ФЕСІЙНО-ТЕХНІЧНЕ УЧИЛИЩЕ №40 М.Н</w:t>
      </w:r>
      <w:r w:rsidR="00FD1121">
        <w:rPr>
          <w:b/>
          <w:sz w:val="24"/>
          <w:lang w:val="uk-UA"/>
        </w:rPr>
        <w:t>ОВОУКРАЇНКА</w:t>
      </w:r>
      <w:r w:rsidRPr="00465743">
        <w:rPr>
          <w:b/>
          <w:sz w:val="24"/>
          <w:lang w:val="uk-UA"/>
        </w:rPr>
        <w:t>»</w:t>
      </w:r>
    </w:p>
    <w:p w:rsidR="00DD20C3" w:rsidRPr="00465743" w:rsidRDefault="00DD20C3">
      <w:pPr>
        <w:pStyle w:val="a3"/>
        <w:ind w:left="0"/>
        <w:rPr>
          <w:b/>
          <w:sz w:val="26"/>
          <w:lang w:val="uk-UA"/>
        </w:rPr>
      </w:pPr>
    </w:p>
    <w:p w:rsidR="00DD20C3" w:rsidRPr="00465743" w:rsidRDefault="00DD20C3">
      <w:pPr>
        <w:pStyle w:val="a3"/>
        <w:ind w:left="0"/>
        <w:rPr>
          <w:b/>
          <w:sz w:val="26"/>
          <w:lang w:val="uk-UA"/>
        </w:rPr>
      </w:pPr>
    </w:p>
    <w:p w:rsidR="00DD20C3" w:rsidRPr="00465743" w:rsidRDefault="00DD20C3">
      <w:pPr>
        <w:pStyle w:val="a3"/>
        <w:ind w:left="0"/>
        <w:rPr>
          <w:b/>
          <w:sz w:val="26"/>
          <w:lang w:val="uk-UA"/>
        </w:rPr>
      </w:pPr>
    </w:p>
    <w:p w:rsidR="00DD20C3" w:rsidRPr="00465743" w:rsidRDefault="00DD20C3">
      <w:pPr>
        <w:pStyle w:val="a3"/>
        <w:spacing w:before="9"/>
        <w:ind w:left="0"/>
        <w:rPr>
          <w:b/>
          <w:sz w:val="34"/>
          <w:lang w:val="uk-UA"/>
        </w:rPr>
      </w:pPr>
    </w:p>
    <w:p w:rsidR="00DD20C3" w:rsidRPr="00465743" w:rsidRDefault="00590CC3">
      <w:pPr>
        <w:spacing w:line="322" w:lineRule="exact"/>
        <w:ind w:left="6954"/>
        <w:rPr>
          <w:sz w:val="28"/>
          <w:lang w:val="uk-UA"/>
        </w:rPr>
      </w:pPr>
      <w:r w:rsidRPr="00465743">
        <w:rPr>
          <w:sz w:val="28"/>
          <w:lang w:val="uk-UA"/>
        </w:rPr>
        <w:t>ЗАТВЕРДЖЕНО:</w:t>
      </w:r>
    </w:p>
    <w:p w:rsidR="00DD20C3" w:rsidRPr="00465743" w:rsidRDefault="00FD1121">
      <w:pPr>
        <w:ind w:left="6954" w:right="1042"/>
        <w:rPr>
          <w:sz w:val="28"/>
          <w:lang w:val="uk-UA"/>
        </w:rPr>
      </w:pPr>
      <w:r>
        <w:rPr>
          <w:sz w:val="28"/>
          <w:lang w:val="uk-UA"/>
        </w:rPr>
        <w:t xml:space="preserve">наказом директора  </w:t>
      </w:r>
      <w:r w:rsidR="00D74371">
        <w:rPr>
          <w:sz w:val="28"/>
          <w:lang w:val="uk-UA"/>
        </w:rPr>
        <w:t>від 21.01.2018 № 14</w:t>
      </w:r>
    </w:p>
    <w:p w:rsidR="00DD20C3" w:rsidRPr="00465743" w:rsidRDefault="00DD20C3">
      <w:pPr>
        <w:pStyle w:val="a3"/>
        <w:ind w:left="0"/>
        <w:rPr>
          <w:sz w:val="30"/>
          <w:lang w:val="uk-UA"/>
        </w:rPr>
      </w:pPr>
    </w:p>
    <w:p w:rsidR="00DD20C3" w:rsidRPr="00465743" w:rsidRDefault="00DD20C3">
      <w:pPr>
        <w:pStyle w:val="a3"/>
        <w:ind w:left="0"/>
        <w:rPr>
          <w:sz w:val="30"/>
          <w:lang w:val="uk-UA"/>
        </w:rPr>
      </w:pPr>
    </w:p>
    <w:p w:rsidR="00DD20C3" w:rsidRPr="00465743" w:rsidRDefault="00DD20C3">
      <w:pPr>
        <w:pStyle w:val="a3"/>
        <w:ind w:left="0"/>
        <w:rPr>
          <w:sz w:val="30"/>
          <w:lang w:val="uk-UA"/>
        </w:rPr>
      </w:pPr>
    </w:p>
    <w:p w:rsidR="00DD20C3" w:rsidRPr="00465743" w:rsidRDefault="00DD20C3">
      <w:pPr>
        <w:pStyle w:val="a3"/>
        <w:ind w:left="0"/>
        <w:rPr>
          <w:sz w:val="30"/>
          <w:lang w:val="uk-UA"/>
        </w:rPr>
      </w:pPr>
    </w:p>
    <w:p w:rsidR="00DD20C3" w:rsidRPr="00465743" w:rsidRDefault="00DD20C3">
      <w:pPr>
        <w:pStyle w:val="a3"/>
        <w:ind w:left="0"/>
        <w:rPr>
          <w:sz w:val="30"/>
          <w:lang w:val="uk-UA"/>
        </w:rPr>
      </w:pPr>
    </w:p>
    <w:p w:rsidR="00DD20C3" w:rsidRPr="00465743" w:rsidRDefault="00DD20C3">
      <w:pPr>
        <w:pStyle w:val="a3"/>
        <w:ind w:left="0"/>
        <w:rPr>
          <w:sz w:val="30"/>
          <w:lang w:val="uk-UA"/>
        </w:rPr>
      </w:pPr>
    </w:p>
    <w:p w:rsidR="00DD20C3" w:rsidRPr="00465743" w:rsidRDefault="00DD20C3">
      <w:pPr>
        <w:pStyle w:val="a3"/>
        <w:ind w:left="0"/>
        <w:rPr>
          <w:sz w:val="30"/>
          <w:lang w:val="uk-UA"/>
        </w:rPr>
      </w:pPr>
    </w:p>
    <w:p w:rsidR="00DD20C3" w:rsidRPr="00465743" w:rsidRDefault="00DD20C3">
      <w:pPr>
        <w:pStyle w:val="a3"/>
        <w:spacing w:before="2"/>
        <w:ind w:left="0"/>
        <w:rPr>
          <w:sz w:val="28"/>
          <w:lang w:val="uk-UA"/>
        </w:rPr>
      </w:pPr>
    </w:p>
    <w:p w:rsidR="00DD20C3" w:rsidRPr="00465743" w:rsidRDefault="00590CC3">
      <w:pPr>
        <w:ind w:left="3581"/>
        <w:rPr>
          <w:b/>
          <w:sz w:val="40"/>
          <w:lang w:val="uk-UA"/>
        </w:rPr>
      </w:pPr>
      <w:r w:rsidRPr="00465743">
        <w:rPr>
          <w:b/>
          <w:sz w:val="40"/>
          <w:lang w:val="uk-UA"/>
        </w:rPr>
        <w:t xml:space="preserve">П О Л О Ж Е Н </w:t>
      </w:r>
      <w:proofErr w:type="spellStart"/>
      <w:r w:rsidRPr="00465743">
        <w:rPr>
          <w:b/>
          <w:sz w:val="40"/>
          <w:lang w:val="uk-UA"/>
        </w:rPr>
        <w:t>Н</w:t>
      </w:r>
      <w:proofErr w:type="spellEnd"/>
      <w:r w:rsidRPr="00465743">
        <w:rPr>
          <w:b/>
          <w:sz w:val="40"/>
          <w:lang w:val="uk-UA"/>
        </w:rPr>
        <w:t xml:space="preserve"> Я</w:t>
      </w:r>
    </w:p>
    <w:p w:rsidR="00DD20C3" w:rsidRPr="00465743" w:rsidRDefault="00590CC3">
      <w:pPr>
        <w:spacing w:before="1"/>
        <w:ind w:left="1503" w:right="1146"/>
        <w:jc w:val="center"/>
        <w:rPr>
          <w:b/>
          <w:sz w:val="32"/>
          <w:lang w:val="uk-UA"/>
        </w:rPr>
      </w:pPr>
      <w:r w:rsidRPr="00465743">
        <w:rPr>
          <w:b/>
          <w:sz w:val="32"/>
          <w:lang w:val="uk-UA"/>
        </w:rPr>
        <w:t>про систему внутрішнього забезпечення якості освіти у державному навчальному закладі</w:t>
      </w:r>
    </w:p>
    <w:p w:rsidR="00DD20C3" w:rsidRPr="00465743" w:rsidRDefault="00590CC3">
      <w:pPr>
        <w:spacing w:before="1"/>
        <w:ind w:left="1315" w:right="951"/>
        <w:jc w:val="center"/>
        <w:rPr>
          <w:b/>
          <w:sz w:val="32"/>
          <w:lang w:val="uk-UA"/>
        </w:rPr>
      </w:pPr>
      <w:r w:rsidRPr="00465743">
        <w:rPr>
          <w:b/>
          <w:sz w:val="32"/>
          <w:lang w:val="uk-UA"/>
        </w:rPr>
        <w:t>«</w:t>
      </w:r>
      <w:r w:rsidR="00FD1121">
        <w:rPr>
          <w:b/>
          <w:sz w:val="32"/>
          <w:lang w:val="uk-UA"/>
        </w:rPr>
        <w:t>Професійно-технічне училище №40 м.Новоукраїнка</w:t>
      </w:r>
      <w:r w:rsidRPr="00465743">
        <w:rPr>
          <w:b/>
          <w:sz w:val="32"/>
          <w:lang w:val="uk-UA"/>
        </w:rPr>
        <w:t>»</w:t>
      </w:r>
    </w:p>
    <w:p w:rsidR="00DD20C3" w:rsidRPr="00465743" w:rsidRDefault="00DD20C3">
      <w:pPr>
        <w:pStyle w:val="a3"/>
        <w:ind w:left="0"/>
        <w:rPr>
          <w:b/>
          <w:sz w:val="34"/>
          <w:lang w:val="uk-UA"/>
        </w:rPr>
      </w:pPr>
    </w:p>
    <w:p w:rsidR="00DD20C3" w:rsidRPr="00465743" w:rsidRDefault="00DD20C3">
      <w:pPr>
        <w:pStyle w:val="a3"/>
        <w:ind w:left="0"/>
        <w:rPr>
          <w:b/>
          <w:sz w:val="34"/>
          <w:lang w:val="uk-UA"/>
        </w:rPr>
      </w:pPr>
    </w:p>
    <w:p w:rsidR="00DD20C3" w:rsidRPr="00465743" w:rsidRDefault="00DD20C3">
      <w:pPr>
        <w:pStyle w:val="a3"/>
        <w:ind w:left="0"/>
        <w:rPr>
          <w:b/>
          <w:sz w:val="34"/>
          <w:lang w:val="uk-UA"/>
        </w:rPr>
      </w:pPr>
    </w:p>
    <w:p w:rsidR="00DD20C3" w:rsidRPr="00465743" w:rsidRDefault="00DD20C3">
      <w:pPr>
        <w:pStyle w:val="a3"/>
        <w:ind w:left="0"/>
        <w:rPr>
          <w:b/>
          <w:sz w:val="34"/>
          <w:lang w:val="uk-UA"/>
        </w:rPr>
      </w:pPr>
    </w:p>
    <w:p w:rsidR="00DD20C3" w:rsidRPr="00465743" w:rsidRDefault="00DD20C3">
      <w:pPr>
        <w:pStyle w:val="a3"/>
        <w:ind w:left="0"/>
        <w:rPr>
          <w:b/>
          <w:sz w:val="34"/>
          <w:lang w:val="uk-UA"/>
        </w:rPr>
      </w:pPr>
    </w:p>
    <w:p w:rsidR="00DD20C3" w:rsidRPr="00465743" w:rsidRDefault="00DD20C3">
      <w:pPr>
        <w:pStyle w:val="a3"/>
        <w:spacing w:before="9"/>
        <w:ind w:left="0"/>
        <w:rPr>
          <w:b/>
          <w:sz w:val="41"/>
          <w:lang w:val="uk-UA"/>
        </w:rPr>
      </w:pPr>
    </w:p>
    <w:p w:rsidR="00DD20C3" w:rsidRPr="00465743" w:rsidRDefault="00590CC3">
      <w:pPr>
        <w:pStyle w:val="a3"/>
        <w:ind w:left="6591" w:right="519"/>
        <w:rPr>
          <w:lang w:val="uk-UA"/>
        </w:rPr>
      </w:pPr>
      <w:r w:rsidRPr="00465743">
        <w:rPr>
          <w:lang w:val="uk-UA"/>
        </w:rPr>
        <w:t>Погоджено педагогічною радою державного навчального закладу</w:t>
      </w:r>
    </w:p>
    <w:p w:rsidR="00084736" w:rsidRPr="00465743" w:rsidRDefault="00590CC3" w:rsidP="00084736">
      <w:pPr>
        <w:pStyle w:val="a3"/>
        <w:ind w:left="6591" w:right="302"/>
        <w:rPr>
          <w:lang w:val="uk-UA"/>
        </w:rPr>
      </w:pPr>
      <w:r w:rsidRPr="00465743">
        <w:rPr>
          <w:lang w:val="uk-UA"/>
        </w:rPr>
        <w:t>«</w:t>
      </w:r>
      <w:r w:rsidR="00084736">
        <w:rPr>
          <w:lang w:val="uk-UA"/>
        </w:rPr>
        <w:t>Професійно-технічне училище №40 м.Новоукраїнка»</w:t>
      </w:r>
    </w:p>
    <w:p w:rsidR="00DD20C3" w:rsidRPr="00465743" w:rsidRDefault="00DD20C3">
      <w:pPr>
        <w:pStyle w:val="a3"/>
        <w:ind w:left="6591"/>
        <w:rPr>
          <w:lang w:val="uk-UA"/>
        </w:rPr>
      </w:pPr>
    </w:p>
    <w:p w:rsidR="00DD20C3" w:rsidRPr="00465743" w:rsidRDefault="00DD20C3">
      <w:pPr>
        <w:pStyle w:val="a3"/>
        <w:spacing w:before="7"/>
        <w:ind w:left="0"/>
        <w:rPr>
          <w:sz w:val="27"/>
          <w:lang w:val="uk-UA"/>
        </w:rPr>
      </w:pPr>
    </w:p>
    <w:p w:rsidR="00DD20C3" w:rsidRPr="00465743" w:rsidRDefault="00084736">
      <w:pPr>
        <w:pStyle w:val="a3"/>
        <w:ind w:left="6591"/>
        <w:rPr>
          <w:lang w:val="uk-UA"/>
        </w:rPr>
      </w:pPr>
      <w:r>
        <w:rPr>
          <w:lang w:val="uk-UA"/>
        </w:rPr>
        <w:t>Протокол № 1</w:t>
      </w:r>
    </w:p>
    <w:p w:rsidR="00DD20C3" w:rsidRPr="00465743" w:rsidRDefault="00D74371">
      <w:pPr>
        <w:pStyle w:val="a3"/>
        <w:ind w:left="6591"/>
        <w:rPr>
          <w:lang w:val="uk-UA"/>
        </w:rPr>
      </w:pPr>
      <w:r>
        <w:rPr>
          <w:lang w:val="uk-UA"/>
        </w:rPr>
        <w:t>від 21</w:t>
      </w:r>
      <w:r w:rsidR="00590CC3" w:rsidRPr="00465743">
        <w:rPr>
          <w:lang w:val="uk-UA"/>
        </w:rPr>
        <w:t>січня 2018 р.</w:t>
      </w:r>
    </w:p>
    <w:p w:rsidR="00DD20C3" w:rsidRPr="00465743" w:rsidRDefault="00DD20C3">
      <w:pPr>
        <w:rPr>
          <w:lang w:val="uk-UA"/>
        </w:rPr>
        <w:sectPr w:rsidR="00DD20C3" w:rsidRPr="00465743">
          <w:type w:val="continuous"/>
          <w:pgSz w:w="11910" w:h="16850"/>
          <w:pgMar w:top="1060" w:right="740" w:bottom="280" w:left="660" w:header="720" w:footer="720" w:gutter="0"/>
          <w:cols w:space="720"/>
        </w:sectPr>
      </w:pPr>
    </w:p>
    <w:p w:rsidR="00DD20C3" w:rsidRPr="00465743" w:rsidRDefault="00590CC3">
      <w:pPr>
        <w:pStyle w:val="Heading1"/>
        <w:spacing w:before="85"/>
        <w:ind w:left="4162"/>
        <w:rPr>
          <w:lang w:val="uk-UA"/>
        </w:rPr>
      </w:pPr>
      <w:r w:rsidRPr="00465743">
        <w:rPr>
          <w:lang w:val="uk-UA"/>
        </w:rPr>
        <w:lastRenderedPageBreak/>
        <w:t xml:space="preserve">П О Л </w:t>
      </w:r>
      <w:r w:rsidR="00FB018F">
        <w:rPr>
          <w:lang w:val="uk-UA"/>
        </w:rPr>
        <w:t>О</w:t>
      </w:r>
      <w:r w:rsidRPr="00465743">
        <w:rPr>
          <w:lang w:val="uk-UA"/>
        </w:rPr>
        <w:t xml:space="preserve">Ж Е Н </w:t>
      </w:r>
      <w:proofErr w:type="spellStart"/>
      <w:r w:rsidRPr="00465743">
        <w:rPr>
          <w:lang w:val="uk-UA"/>
        </w:rPr>
        <w:t>Н</w:t>
      </w:r>
      <w:proofErr w:type="spellEnd"/>
      <w:r w:rsidRPr="00465743">
        <w:rPr>
          <w:lang w:val="uk-UA"/>
        </w:rPr>
        <w:t xml:space="preserve"> Я</w:t>
      </w:r>
    </w:p>
    <w:p w:rsidR="00DD20C3" w:rsidRPr="00465743" w:rsidRDefault="00590CC3">
      <w:pPr>
        <w:spacing w:before="3"/>
        <w:ind w:left="2167" w:right="1801"/>
        <w:jc w:val="center"/>
        <w:rPr>
          <w:b/>
          <w:sz w:val="28"/>
          <w:lang w:val="uk-UA"/>
        </w:rPr>
      </w:pPr>
      <w:r w:rsidRPr="00465743">
        <w:rPr>
          <w:b/>
          <w:sz w:val="28"/>
          <w:lang w:val="uk-UA"/>
        </w:rPr>
        <w:t>про внутрішню систему забезпечення якості освіти у ДНЗ «</w:t>
      </w:r>
      <w:r w:rsidR="00FB018F">
        <w:rPr>
          <w:b/>
          <w:sz w:val="28"/>
          <w:lang w:val="uk-UA"/>
        </w:rPr>
        <w:t>Професійно-технічне училище №40</w:t>
      </w:r>
      <w:r w:rsidRPr="00465743">
        <w:rPr>
          <w:b/>
          <w:sz w:val="28"/>
          <w:lang w:val="uk-UA"/>
        </w:rPr>
        <w:t>»</w:t>
      </w:r>
    </w:p>
    <w:p w:rsidR="00DD20C3" w:rsidRPr="00465743" w:rsidRDefault="00DD20C3">
      <w:pPr>
        <w:pStyle w:val="a3"/>
        <w:ind w:left="0"/>
        <w:rPr>
          <w:b/>
          <w:sz w:val="30"/>
          <w:lang w:val="uk-UA"/>
        </w:rPr>
      </w:pPr>
    </w:p>
    <w:p w:rsidR="00DD20C3" w:rsidRPr="00465743" w:rsidRDefault="00DD20C3">
      <w:pPr>
        <w:pStyle w:val="a3"/>
        <w:spacing w:before="10"/>
        <w:ind w:left="0"/>
        <w:rPr>
          <w:b/>
          <w:lang w:val="uk-UA"/>
        </w:rPr>
      </w:pPr>
    </w:p>
    <w:p w:rsidR="00DD20C3" w:rsidRPr="00465743" w:rsidRDefault="00590CC3">
      <w:pPr>
        <w:pStyle w:val="Heading2"/>
        <w:numPr>
          <w:ilvl w:val="0"/>
          <w:numId w:val="13"/>
        </w:numPr>
        <w:tabs>
          <w:tab w:val="left" w:pos="4453"/>
        </w:tabs>
        <w:spacing w:before="1"/>
        <w:ind w:firstLine="1945"/>
        <w:jc w:val="left"/>
        <w:rPr>
          <w:lang w:val="uk-UA"/>
        </w:rPr>
      </w:pPr>
      <w:r w:rsidRPr="00465743">
        <w:rPr>
          <w:lang w:val="uk-UA"/>
        </w:rPr>
        <w:t>Загальні</w:t>
      </w:r>
      <w:r w:rsidRPr="00465743">
        <w:rPr>
          <w:spacing w:val="-1"/>
          <w:lang w:val="uk-UA"/>
        </w:rPr>
        <w:t xml:space="preserve"> </w:t>
      </w:r>
      <w:r w:rsidRPr="00465743">
        <w:rPr>
          <w:lang w:val="uk-UA"/>
        </w:rPr>
        <w:t>положення</w:t>
      </w:r>
    </w:p>
    <w:p w:rsidR="00DD20C3" w:rsidRPr="00465743" w:rsidRDefault="00590CC3">
      <w:pPr>
        <w:pStyle w:val="a3"/>
        <w:spacing w:before="115"/>
        <w:ind w:right="104" w:firstLine="708"/>
        <w:jc w:val="both"/>
        <w:rPr>
          <w:lang w:val="uk-UA"/>
        </w:rPr>
      </w:pPr>
      <w:r w:rsidRPr="00465743">
        <w:rPr>
          <w:lang w:val="uk-UA"/>
        </w:rPr>
        <w:t>1.1.Положення про систему внутрішнього забезпечення якості освіти у державному навчальному закладі «</w:t>
      </w:r>
      <w:r w:rsidR="00FB018F">
        <w:rPr>
          <w:lang w:val="uk-UA"/>
        </w:rPr>
        <w:t xml:space="preserve">Професійно-технічне училище №40 м.Новоукраїнка» (далі ДНЗ «ПТУ №40 </w:t>
      </w:r>
      <w:proofErr w:type="spellStart"/>
      <w:r w:rsidR="00FB018F">
        <w:rPr>
          <w:lang w:val="uk-UA"/>
        </w:rPr>
        <w:t>м.Новоукраїнка</w:t>
      </w:r>
      <w:proofErr w:type="spellEnd"/>
      <w:r w:rsidRPr="00465743">
        <w:rPr>
          <w:lang w:val="uk-UA"/>
        </w:rPr>
        <w:t xml:space="preserve">») розроблено на підставі статті 6, частин 2 та 3 статті 41 Закону України </w:t>
      </w:r>
      <w:r w:rsidRPr="00465743">
        <w:rPr>
          <w:spacing w:val="-3"/>
          <w:lang w:val="uk-UA"/>
        </w:rPr>
        <w:t xml:space="preserve">«Про </w:t>
      </w:r>
      <w:r w:rsidRPr="00465743">
        <w:rPr>
          <w:lang w:val="uk-UA"/>
        </w:rPr>
        <w:t>осві</w:t>
      </w:r>
      <w:r w:rsidR="00FB018F">
        <w:rPr>
          <w:lang w:val="uk-UA"/>
        </w:rPr>
        <w:t xml:space="preserve">ту» від 05.09.2017 № 2145-VIII </w:t>
      </w:r>
      <w:r w:rsidRPr="00465743">
        <w:rPr>
          <w:lang w:val="uk-UA"/>
        </w:rPr>
        <w:t>і передбачає здійснення таких процедур і</w:t>
      </w:r>
      <w:r w:rsidRPr="00465743">
        <w:rPr>
          <w:spacing w:val="-1"/>
          <w:lang w:val="uk-UA"/>
        </w:rPr>
        <w:t xml:space="preserve"> </w:t>
      </w:r>
      <w:r w:rsidRPr="00465743">
        <w:rPr>
          <w:lang w:val="uk-UA"/>
        </w:rPr>
        <w:t>заходів:</w:t>
      </w:r>
    </w:p>
    <w:p w:rsidR="00DD20C3" w:rsidRPr="00465743" w:rsidRDefault="00590CC3">
      <w:pPr>
        <w:pStyle w:val="a4"/>
        <w:numPr>
          <w:ilvl w:val="0"/>
          <w:numId w:val="12"/>
        </w:numPr>
        <w:tabs>
          <w:tab w:val="left" w:pos="1491"/>
        </w:tabs>
        <w:spacing w:before="1"/>
        <w:ind w:right="113" w:firstLine="709"/>
        <w:rPr>
          <w:sz w:val="24"/>
          <w:lang w:val="uk-UA"/>
        </w:rPr>
      </w:pPr>
      <w:r w:rsidRPr="00465743">
        <w:rPr>
          <w:sz w:val="24"/>
          <w:lang w:val="uk-UA"/>
        </w:rPr>
        <w:t xml:space="preserve">визначення принципів та процедур забезпечення якості </w:t>
      </w:r>
      <w:r w:rsidR="00FB018F">
        <w:rPr>
          <w:sz w:val="24"/>
          <w:lang w:val="uk-UA"/>
        </w:rPr>
        <w:t>загальної середньої освіти та</w:t>
      </w:r>
      <w:r w:rsidRPr="00465743">
        <w:rPr>
          <w:sz w:val="24"/>
          <w:lang w:val="uk-UA"/>
        </w:rPr>
        <w:t xml:space="preserve"> професійної (професійно-технічної)</w:t>
      </w:r>
      <w:r w:rsidR="00EE4F81">
        <w:rPr>
          <w:sz w:val="24"/>
          <w:lang w:val="uk-UA"/>
        </w:rPr>
        <w:t xml:space="preserve"> освіти</w:t>
      </w:r>
      <w:r w:rsidRPr="00465743">
        <w:rPr>
          <w:sz w:val="24"/>
          <w:lang w:val="uk-UA"/>
        </w:rPr>
        <w:t>;</w:t>
      </w:r>
    </w:p>
    <w:p w:rsidR="00DD20C3" w:rsidRPr="00465743" w:rsidRDefault="00590CC3">
      <w:pPr>
        <w:pStyle w:val="a4"/>
        <w:numPr>
          <w:ilvl w:val="0"/>
          <w:numId w:val="12"/>
        </w:numPr>
        <w:tabs>
          <w:tab w:val="left" w:pos="1441"/>
        </w:tabs>
        <w:ind w:left="1440" w:hanging="259"/>
        <w:rPr>
          <w:sz w:val="24"/>
          <w:lang w:val="uk-UA"/>
        </w:rPr>
      </w:pPr>
      <w:r w:rsidRPr="00465743">
        <w:rPr>
          <w:sz w:val="24"/>
          <w:lang w:val="uk-UA"/>
        </w:rPr>
        <w:t>здійснення моніторингу та періодичного перегляду освітніх</w:t>
      </w:r>
      <w:r w:rsidRPr="00465743">
        <w:rPr>
          <w:spacing w:val="-1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програм;</w:t>
      </w:r>
    </w:p>
    <w:p w:rsidR="00DD20C3" w:rsidRPr="00465743" w:rsidRDefault="00590CC3">
      <w:pPr>
        <w:pStyle w:val="a4"/>
        <w:numPr>
          <w:ilvl w:val="0"/>
          <w:numId w:val="12"/>
        </w:numPr>
        <w:tabs>
          <w:tab w:val="left" w:pos="1501"/>
        </w:tabs>
        <w:ind w:right="105" w:firstLine="709"/>
        <w:rPr>
          <w:sz w:val="24"/>
          <w:lang w:val="uk-UA"/>
        </w:rPr>
      </w:pPr>
      <w:r w:rsidRPr="00465743">
        <w:rPr>
          <w:sz w:val="24"/>
          <w:lang w:val="uk-UA"/>
        </w:rPr>
        <w:t>щорічне оцінювання здобувачів загальної середн</w:t>
      </w:r>
      <w:r w:rsidR="00FB018F">
        <w:rPr>
          <w:sz w:val="24"/>
          <w:lang w:val="uk-UA"/>
        </w:rPr>
        <w:t xml:space="preserve">ьої та професійної </w:t>
      </w:r>
      <w:r w:rsidR="00EE4F81">
        <w:rPr>
          <w:sz w:val="24"/>
          <w:lang w:val="uk-UA"/>
        </w:rPr>
        <w:t>освіти</w:t>
      </w:r>
      <w:r w:rsidRPr="00465743">
        <w:rPr>
          <w:sz w:val="24"/>
          <w:lang w:val="uk-UA"/>
        </w:rPr>
        <w:t xml:space="preserve">, педагогічних працівників ДНЗ </w:t>
      </w:r>
      <w:r w:rsidR="00FB018F">
        <w:rPr>
          <w:sz w:val="24"/>
          <w:lang w:val="uk-UA"/>
        </w:rPr>
        <w:t>«ПТУ №40 м.Новоукраїнка</w:t>
      </w:r>
      <w:r w:rsidRPr="00465743">
        <w:rPr>
          <w:sz w:val="24"/>
          <w:lang w:val="uk-UA"/>
        </w:rPr>
        <w:t xml:space="preserve">» та регулярне оприлюднення результатів таких оцінювань на офіційному </w:t>
      </w:r>
      <w:proofErr w:type="spellStart"/>
      <w:r w:rsidRPr="00465743">
        <w:rPr>
          <w:sz w:val="24"/>
          <w:lang w:val="uk-UA"/>
        </w:rPr>
        <w:t>веб-сайті</w:t>
      </w:r>
      <w:proofErr w:type="spellEnd"/>
      <w:r w:rsidRPr="00465743">
        <w:rPr>
          <w:sz w:val="24"/>
          <w:lang w:val="uk-UA"/>
        </w:rPr>
        <w:t xml:space="preserve"> училища, на інформаційних стендах та в будь-який інший спосіб;</w:t>
      </w:r>
    </w:p>
    <w:p w:rsidR="00DD20C3" w:rsidRPr="00465743" w:rsidRDefault="00590CC3">
      <w:pPr>
        <w:pStyle w:val="a4"/>
        <w:numPr>
          <w:ilvl w:val="0"/>
          <w:numId w:val="12"/>
        </w:numPr>
        <w:tabs>
          <w:tab w:val="left" w:pos="1441"/>
        </w:tabs>
        <w:ind w:left="1440" w:hanging="259"/>
        <w:rPr>
          <w:sz w:val="24"/>
          <w:lang w:val="uk-UA"/>
        </w:rPr>
      </w:pPr>
      <w:r w:rsidRPr="00465743">
        <w:rPr>
          <w:sz w:val="24"/>
          <w:lang w:val="uk-UA"/>
        </w:rPr>
        <w:t>забезпечення підвищення кваліфікації педагогічних</w:t>
      </w:r>
      <w:r w:rsidRPr="00465743">
        <w:rPr>
          <w:spacing w:val="-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працівників;</w:t>
      </w:r>
    </w:p>
    <w:p w:rsidR="00DD20C3" w:rsidRPr="00465743" w:rsidRDefault="00590CC3">
      <w:pPr>
        <w:pStyle w:val="a4"/>
        <w:numPr>
          <w:ilvl w:val="0"/>
          <w:numId w:val="12"/>
        </w:numPr>
        <w:tabs>
          <w:tab w:val="left" w:pos="1441"/>
        </w:tabs>
        <w:ind w:right="110" w:firstLine="709"/>
        <w:rPr>
          <w:sz w:val="24"/>
          <w:lang w:val="uk-UA"/>
        </w:rPr>
      </w:pPr>
      <w:r w:rsidRPr="00465743">
        <w:rPr>
          <w:sz w:val="24"/>
          <w:lang w:val="uk-UA"/>
        </w:rPr>
        <w:t>забезпечення наявності необхідних ресурсів для організації освітнього процесу, у том</w:t>
      </w:r>
      <w:r w:rsidR="00EE4F81">
        <w:rPr>
          <w:sz w:val="24"/>
          <w:lang w:val="uk-UA"/>
        </w:rPr>
        <w:t>у числі самостійної роботи здобувачів освіти</w:t>
      </w:r>
      <w:r w:rsidRPr="00465743">
        <w:rPr>
          <w:sz w:val="24"/>
          <w:lang w:val="uk-UA"/>
        </w:rPr>
        <w:t>, за кожною освітньою</w:t>
      </w:r>
      <w:r w:rsidRPr="00465743">
        <w:rPr>
          <w:spacing w:val="-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програмою;</w:t>
      </w:r>
    </w:p>
    <w:p w:rsidR="00DD20C3" w:rsidRPr="00465743" w:rsidRDefault="00590CC3">
      <w:pPr>
        <w:pStyle w:val="a4"/>
        <w:numPr>
          <w:ilvl w:val="0"/>
          <w:numId w:val="12"/>
        </w:numPr>
        <w:tabs>
          <w:tab w:val="left" w:pos="1477"/>
        </w:tabs>
        <w:ind w:right="105" w:firstLine="709"/>
        <w:rPr>
          <w:sz w:val="24"/>
          <w:lang w:val="uk-UA"/>
        </w:rPr>
      </w:pPr>
      <w:r w:rsidRPr="00465743">
        <w:rPr>
          <w:sz w:val="24"/>
          <w:lang w:val="uk-UA"/>
        </w:rPr>
        <w:t>забезпечення наявності інформаційних систем для ефективного управління освітнім процесом;</w:t>
      </w:r>
    </w:p>
    <w:p w:rsidR="00DD20C3" w:rsidRPr="00465743" w:rsidRDefault="00590CC3">
      <w:pPr>
        <w:pStyle w:val="a4"/>
        <w:numPr>
          <w:ilvl w:val="0"/>
          <w:numId w:val="12"/>
        </w:numPr>
        <w:tabs>
          <w:tab w:val="left" w:pos="1482"/>
        </w:tabs>
        <w:ind w:right="117" w:firstLine="709"/>
        <w:rPr>
          <w:sz w:val="24"/>
          <w:lang w:val="uk-UA"/>
        </w:rPr>
      </w:pPr>
      <w:r w:rsidRPr="00465743">
        <w:rPr>
          <w:sz w:val="24"/>
          <w:lang w:val="uk-UA"/>
        </w:rPr>
        <w:t xml:space="preserve">забезпечення публічності інформації про освітні програми, </w:t>
      </w:r>
      <w:r w:rsidR="00FB018F">
        <w:rPr>
          <w:sz w:val="24"/>
          <w:lang w:val="uk-UA"/>
        </w:rPr>
        <w:t xml:space="preserve">ступені </w:t>
      </w:r>
      <w:r w:rsidRPr="00465743">
        <w:rPr>
          <w:sz w:val="24"/>
          <w:lang w:val="uk-UA"/>
        </w:rPr>
        <w:t>кваліфікації;</w:t>
      </w:r>
    </w:p>
    <w:p w:rsidR="00DD20C3" w:rsidRPr="00465743" w:rsidRDefault="00590CC3">
      <w:pPr>
        <w:pStyle w:val="a4"/>
        <w:numPr>
          <w:ilvl w:val="0"/>
          <w:numId w:val="12"/>
        </w:numPr>
        <w:tabs>
          <w:tab w:val="left" w:pos="1477"/>
        </w:tabs>
        <w:ind w:right="111" w:firstLine="709"/>
        <w:rPr>
          <w:sz w:val="24"/>
          <w:lang w:val="uk-UA"/>
        </w:rPr>
      </w:pPr>
      <w:r w:rsidRPr="00465743">
        <w:rPr>
          <w:sz w:val="24"/>
          <w:lang w:val="uk-UA"/>
        </w:rPr>
        <w:t>забезпечення ефективної системи запобігання та виявлення академічного плагіату у методичних та наукових працях педаг</w:t>
      </w:r>
      <w:r w:rsidR="00FB018F">
        <w:rPr>
          <w:sz w:val="24"/>
          <w:lang w:val="uk-UA"/>
        </w:rPr>
        <w:t>огічних працівників ДНЗ «ПТУ №40 м.Новоукраїнка</w:t>
      </w:r>
      <w:r w:rsidRPr="00465743">
        <w:rPr>
          <w:sz w:val="24"/>
          <w:lang w:val="uk-UA"/>
        </w:rPr>
        <w:t>» і здобувачів усіх рівнів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освіти;</w:t>
      </w:r>
    </w:p>
    <w:p w:rsidR="00DD20C3" w:rsidRPr="00465743" w:rsidRDefault="00590CC3">
      <w:pPr>
        <w:pStyle w:val="a4"/>
        <w:numPr>
          <w:ilvl w:val="0"/>
          <w:numId w:val="12"/>
        </w:numPr>
        <w:tabs>
          <w:tab w:val="left" w:pos="1441"/>
        </w:tabs>
        <w:ind w:left="1440" w:hanging="259"/>
        <w:rPr>
          <w:sz w:val="24"/>
          <w:lang w:val="uk-UA"/>
        </w:rPr>
      </w:pPr>
      <w:r w:rsidRPr="00465743">
        <w:rPr>
          <w:sz w:val="24"/>
          <w:lang w:val="uk-UA"/>
        </w:rPr>
        <w:t>інших процедур і</w:t>
      </w:r>
      <w:r w:rsidRPr="00465743">
        <w:rPr>
          <w:spacing w:val="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заходів.</w:t>
      </w:r>
    </w:p>
    <w:p w:rsidR="00DD20C3" w:rsidRPr="00465743" w:rsidRDefault="00590CC3">
      <w:pPr>
        <w:pStyle w:val="a4"/>
        <w:numPr>
          <w:ilvl w:val="1"/>
          <w:numId w:val="11"/>
        </w:numPr>
        <w:tabs>
          <w:tab w:val="left" w:pos="1606"/>
        </w:tabs>
        <w:ind w:right="105"/>
        <w:rPr>
          <w:sz w:val="24"/>
          <w:lang w:val="uk-UA"/>
        </w:rPr>
      </w:pPr>
      <w:r w:rsidRPr="00465743">
        <w:rPr>
          <w:sz w:val="24"/>
          <w:lang w:val="uk-UA"/>
        </w:rPr>
        <w:t>Забезпечення якості загальної середн</w:t>
      </w:r>
      <w:r w:rsidR="00FB018F">
        <w:rPr>
          <w:sz w:val="24"/>
          <w:lang w:val="uk-UA"/>
        </w:rPr>
        <w:t>ьої та професійної освіти</w:t>
      </w:r>
      <w:r w:rsidRPr="00465743">
        <w:rPr>
          <w:sz w:val="24"/>
          <w:lang w:val="uk-UA"/>
        </w:rPr>
        <w:t xml:space="preserve"> є багатоплановим і включає: наявність необхідних ресурсів (кадрових, фінансових, матеріальних, інформаційних, наукових, навчально-методичних тощо); організація освітнього процесу, що найбільш адекватно відповідає сучасним тенденціям розвитку національної та світової економіки та освіти; контроль осв</w:t>
      </w:r>
      <w:r w:rsidR="00FB018F">
        <w:rPr>
          <w:sz w:val="24"/>
          <w:lang w:val="uk-UA"/>
        </w:rPr>
        <w:t>ітньої діяльності у ДНЗ «ПТУ №40 м.Новоукраїнка</w:t>
      </w:r>
      <w:r w:rsidRPr="00465743">
        <w:rPr>
          <w:sz w:val="24"/>
          <w:lang w:val="uk-UA"/>
        </w:rPr>
        <w:t>» та якості підготовки кваліфікованих роб</w:t>
      </w:r>
      <w:r w:rsidR="00FB018F">
        <w:rPr>
          <w:sz w:val="24"/>
          <w:lang w:val="uk-UA"/>
        </w:rPr>
        <w:t xml:space="preserve">ітників </w:t>
      </w:r>
      <w:r w:rsidRPr="00465743">
        <w:rPr>
          <w:sz w:val="24"/>
          <w:lang w:val="uk-UA"/>
        </w:rPr>
        <w:t>на всіх етапах навчання та на всіх</w:t>
      </w:r>
      <w:r w:rsidRPr="00465743">
        <w:rPr>
          <w:spacing w:val="-25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рівнях.</w:t>
      </w:r>
    </w:p>
    <w:p w:rsidR="00DD20C3" w:rsidRPr="00465743" w:rsidRDefault="00590CC3">
      <w:pPr>
        <w:pStyle w:val="a4"/>
        <w:numPr>
          <w:ilvl w:val="1"/>
          <w:numId w:val="11"/>
        </w:numPr>
        <w:tabs>
          <w:tab w:val="left" w:pos="1606"/>
        </w:tabs>
        <w:spacing w:before="1"/>
        <w:ind w:right="104"/>
        <w:rPr>
          <w:sz w:val="24"/>
          <w:lang w:val="uk-UA"/>
        </w:rPr>
      </w:pPr>
      <w:r w:rsidRPr="00465743">
        <w:rPr>
          <w:sz w:val="24"/>
          <w:lang w:val="uk-UA"/>
        </w:rPr>
        <w:t>Система внутрішнього забезпече</w:t>
      </w:r>
      <w:r w:rsidR="00FB018F">
        <w:rPr>
          <w:sz w:val="24"/>
          <w:lang w:val="uk-UA"/>
        </w:rPr>
        <w:t>ння якості освіти у ДНЗ «ПТУ №40 м.Новоукраїнка</w:t>
      </w:r>
      <w:r w:rsidRPr="00465743">
        <w:rPr>
          <w:sz w:val="24"/>
          <w:lang w:val="uk-UA"/>
        </w:rPr>
        <w:t>» спрямована  на вдосконалення всіх напрямів діяльності закладу, залучення учнів до забезпечення якості, моніторинг та вдосконалення внутрішньої системи забезпечення якості освіти, що створює умови для підготовки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конкурентоспроможного</w:t>
      </w:r>
      <w:r w:rsidR="00FB018F">
        <w:rPr>
          <w:sz w:val="24"/>
          <w:lang w:val="uk-UA"/>
        </w:rPr>
        <w:t xml:space="preserve"> </w:t>
      </w:r>
      <w:r w:rsidR="00EE4F81">
        <w:rPr>
          <w:sz w:val="24"/>
          <w:lang w:val="uk-UA"/>
        </w:rPr>
        <w:t>робітника</w:t>
      </w:r>
      <w:r w:rsidRPr="00465743">
        <w:rPr>
          <w:sz w:val="24"/>
          <w:lang w:val="uk-UA"/>
        </w:rPr>
        <w:t>.</w:t>
      </w:r>
    </w:p>
    <w:p w:rsidR="00DD20C3" w:rsidRPr="00465743" w:rsidRDefault="00DD20C3">
      <w:pPr>
        <w:pStyle w:val="a3"/>
        <w:ind w:left="0"/>
        <w:rPr>
          <w:sz w:val="26"/>
          <w:lang w:val="uk-UA"/>
        </w:rPr>
      </w:pPr>
    </w:p>
    <w:p w:rsidR="00DD20C3" w:rsidRPr="00465743" w:rsidRDefault="00DD20C3">
      <w:pPr>
        <w:pStyle w:val="a3"/>
        <w:spacing w:before="10"/>
        <w:ind w:left="0"/>
        <w:rPr>
          <w:sz w:val="33"/>
          <w:lang w:val="uk-UA"/>
        </w:rPr>
      </w:pPr>
    </w:p>
    <w:p w:rsidR="00DD20C3" w:rsidRPr="00465743" w:rsidRDefault="00590CC3">
      <w:pPr>
        <w:pStyle w:val="Heading2"/>
        <w:numPr>
          <w:ilvl w:val="0"/>
          <w:numId w:val="13"/>
        </w:numPr>
        <w:tabs>
          <w:tab w:val="left" w:pos="2072"/>
        </w:tabs>
        <w:spacing w:before="1"/>
        <w:ind w:right="1474" w:hanging="437"/>
        <w:jc w:val="left"/>
        <w:rPr>
          <w:lang w:val="uk-UA"/>
        </w:rPr>
      </w:pPr>
      <w:r w:rsidRPr="00465743">
        <w:rPr>
          <w:lang w:val="uk-UA"/>
        </w:rPr>
        <w:t>Принципи і процедури забезпечення якості освітньої діяльност</w:t>
      </w:r>
      <w:r w:rsidR="00532ABC">
        <w:rPr>
          <w:lang w:val="uk-UA"/>
        </w:rPr>
        <w:t xml:space="preserve">і та якості загальної середньої та професійної </w:t>
      </w:r>
      <w:r w:rsidRPr="00465743">
        <w:rPr>
          <w:spacing w:val="-7"/>
          <w:lang w:val="uk-UA"/>
        </w:rPr>
        <w:t xml:space="preserve"> </w:t>
      </w:r>
      <w:r w:rsidRPr="00465743">
        <w:rPr>
          <w:lang w:val="uk-UA"/>
        </w:rPr>
        <w:t>освіти</w:t>
      </w:r>
    </w:p>
    <w:p w:rsidR="00DD20C3" w:rsidRPr="00465743" w:rsidRDefault="00590CC3" w:rsidP="00D04BF3">
      <w:pPr>
        <w:pStyle w:val="a4"/>
        <w:numPr>
          <w:ilvl w:val="1"/>
          <w:numId w:val="10"/>
        </w:numPr>
        <w:tabs>
          <w:tab w:val="left" w:pos="1606"/>
        </w:tabs>
        <w:spacing w:before="115"/>
        <w:ind w:right="110"/>
        <w:jc w:val="left"/>
        <w:rPr>
          <w:sz w:val="24"/>
          <w:lang w:val="uk-UA"/>
        </w:rPr>
      </w:pPr>
      <w:r w:rsidRPr="00465743">
        <w:rPr>
          <w:sz w:val="24"/>
          <w:lang w:val="uk-UA"/>
        </w:rPr>
        <w:t>Система внутрішнього забезпеч</w:t>
      </w:r>
      <w:r w:rsidR="00532ABC">
        <w:rPr>
          <w:sz w:val="24"/>
          <w:lang w:val="uk-UA"/>
        </w:rPr>
        <w:t xml:space="preserve">ення якості загальної середньої та професійної </w:t>
      </w:r>
      <w:r w:rsidRPr="00465743">
        <w:rPr>
          <w:sz w:val="24"/>
          <w:lang w:val="uk-UA"/>
        </w:rPr>
        <w:t>освіти</w:t>
      </w:r>
      <w:r w:rsidR="003C45C3">
        <w:rPr>
          <w:sz w:val="24"/>
          <w:lang w:val="uk-UA"/>
        </w:rPr>
        <w:t xml:space="preserve"> (далі – Система) у ДНЗ «ПТУ № 40 м.Новоукраїнка</w:t>
      </w:r>
      <w:r w:rsidRPr="00465743">
        <w:rPr>
          <w:sz w:val="24"/>
          <w:lang w:val="uk-UA"/>
        </w:rPr>
        <w:t>»</w:t>
      </w:r>
      <w:r w:rsidR="003C45C3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базується на таких</w:t>
      </w:r>
      <w:r w:rsidRPr="00465743">
        <w:rPr>
          <w:spacing w:val="-6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принципах:</w:t>
      </w:r>
    </w:p>
    <w:p w:rsidR="00DD20C3" w:rsidRPr="00465743" w:rsidRDefault="00590CC3" w:rsidP="00D04BF3">
      <w:pPr>
        <w:pStyle w:val="a3"/>
        <w:spacing w:before="8" w:line="235" w:lineRule="auto"/>
        <w:ind w:right="113" w:firstLine="708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відповідності європейським та національним стандартам якості професійної</w:t>
      </w:r>
      <w:r w:rsidR="003C45C3">
        <w:rPr>
          <w:lang w:val="uk-UA"/>
        </w:rPr>
        <w:t xml:space="preserve"> (професійно-технічної) освіти</w:t>
      </w:r>
      <w:r w:rsidRPr="00465743">
        <w:rPr>
          <w:lang w:val="uk-UA"/>
        </w:rPr>
        <w:t>;</w:t>
      </w:r>
    </w:p>
    <w:p w:rsidR="00DD20C3" w:rsidRPr="00465743" w:rsidRDefault="00590CC3" w:rsidP="00D04BF3">
      <w:pPr>
        <w:pStyle w:val="a3"/>
        <w:spacing w:before="21" w:line="254" w:lineRule="auto"/>
        <w:ind w:left="1466"/>
        <w:rPr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1173784</wp:posOffset>
            </wp:positionH>
            <wp:positionV relativeFrom="paragraph">
              <wp:posOffset>111418</wp:posOffset>
            </wp:positionV>
            <wp:extent cx="77724" cy="1935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lang w:val="uk-UA"/>
        </w:rPr>
        <w:t>орієнтація на замовника кадрів, врахування потреб та очікувань учнів і суспільства; залучення</w:t>
      </w:r>
      <w:r w:rsidRPr="00465743">
        <w:rPr>
          <w:spacing w:val="14"/>
          <w:lang w:val="uk-UA"/>
        </w:rPr>
        <w:t xml:space="preserve"> </w:t>
      </w:r>
      <w:r w:rsidRPr="00465743">
        <w:rPr>
          <w:lang w:val="uk-UA"/>
        </w:rPr>
        <w:t>учнів,</w:t>
      </w:r>
      <w:r w:rsidRPr="00465743">
        <w:rPr>
          <w:spacing w:val="12"/>
          <w:lang w:val="uk-UA"/>
        </w:rPr>
        <w:t xml:space="preserve"> </w:t>
      </w:r>
      <w:r w:rsidRPr="00465743">
        <w:rPr>
          <w:lang w:val="uk-UA"/>
        </w:rPr>
        <w:t>роботодавців</w:t>
      </w:r>
      <w:r w:rsidRPr="00465743">
        <w:rPr>
          <w:spacing w:val="11"/>
          <w:lang w:val="uk-UA"/>
        </w:rPr>
        <w:t xml:space="preserve"> </w:t>
      </w:r>
      <w:r w:rsidRPr="00465743">
        <w:rPr>
          <w:lang w:val="uk-UA"/>
        </w:rPr>
        <w:t>та</w:t>
      </w:r>
      <w:r w:rsidRPr="00465743">
        <w:rPr>
          <w:spacing w:val="10"/>
          <w:lang w:val="uk-UA"/>
        </w:rPr>
        <w:t xml:space="preserve"> </w:t>
      </w:r>
      <w:r w:rsidRPr="00465743">
        <w:rPr>
          <w:lang w:val="uk-UA"/>
        </w:rPr>
        <w:t>інших</w:t>
      </w:r>
      <w:r w:rsidRPr="00465743">
        <w:rPr>
          <w:spacing w:val="13"/>
          <w:lang w:val="uk-UA"/>
        </w:rPr>
        <w:t xml:space="preserve"> </w:t>
      </w:r>
      <w:r w:rsidRPr="00465743">
        <w:rPr>
          <w:lang w:val="uk-UA"/>
        </w:rPr>
        <w:t>зацікавлених</w:t>
      </w:r>
      <w:r w:rsidRPr="00465743">
        <w:rPr>
          <w:spacing w:val="13"/>
          <w:lang w:val="uk-UA"/>
        </w:rPr>
        <w:t xml:space="preserve"> </w:t>
      </w:r>
      <w:r w:rsidRPr="00465743">
        <w:rPr>
          <w:lang w:val="uk-UA"/>
        </w:rPr>
        <w:t>сторін</w:t>
      </w:r>
      <w:r w:rsidRPr="00465743">
        <w:rPr>
          <w:spacing w:val="12"/>
          <w:lang w:val="uk-UA"/>
        </w:rPr>
        <w:t xml:space="preserve"> </w:t>
      </w:r>
      <w:r w:rsidRPr="00465743">
        <w:rPr>
          <w:lang w:val="uk-UA"/>
        </w:rPr>
        <w:t>до</w:t>
      </w:r>
      <w:r w:rsidRPr="00465743">
        <w:rPr>
          <w:spacing w:val="11"/>
          <w:lang w:val="uk-UA"/>
        </w:rPr>
        <w:t xml:space="preserve"> </w:t>
      </w:r>
      <w:r w:rsidRPr="00465743">
        <w:rPr>
          <w:lang w:val="uk-UA"/>
        </w:rPr>
        <w:t>процесу</w:t>
      </w:r>
      <w:r w:rsidRPr="00465743">
        <w:rPr>
          <w:spacing w:val="7"/>
          <w:lang w:val="uk-UA"/>
        </w:rPr>
        <w:t xml:space="preserve"> </w:t>
      </w:r>
      <w:r w:rsidRPr="00465743">
        <w:rPr>
          <w:lang w:val="uk-UA"/>
        </w:rPr>
        <w:t>забезпечення</w:t>
      </w:r>
    </w:p>
    <w:p w:rsidR="00DD20C3" w:rsidRPr="00465743" w:rsidRDefault="00590CC3" w:rsidP="00D04BF3">
      <w:pPr>
        <w:pStyle w:val="a3"/>
        <w:spacing w:line="257" w:lineRule="exact"/>
        <w:ind w:left="470" w:right="109"/>
        <w:rPr>
          <w:lang w:val="uk-UA"/>
        </w:rPr>
      </w:pPr>
      <w:r w:rsidRPr="00465743">
        <w:rPr>
          <w:lang w:val="uk-UA"/>
        </w:rPr>
        <w:t>якості – з метою реалізаці</w:t>
      </w:r>
      <w:r w:rsidR="003C45C3">
        <w:rPr>
          <w:lang w:val="uk-UA"/>
        </w:rPr>
        <w:t>ї даного принципу в ДНЗ «ПТУ №40 м. Новоукраїнка</w:t>
      </w:r>
      <w:r w:rsidRPr="00465743">
        <w:rPr>
          <w:lang w:val="uk-UA"/>
        </w:rPr>
        <w:t>»</w:t>
      </w:r>
      <w:r w:rsidR="009C33CB">
        <w:rPr>
          <w:lang w:val="uk-UA"/>
        </w:rPr>
        <w:t>,</w:t>
      </w:r>
      <w:r w:rsidRPr="00465743">
        <w:rPr>
          <w:lang w:val="uk-UA"/>
        </w:rPr>
        <w:t xml:space="preserve"> визначено замовників</w:t>
      </w:r>
      <w:r w:rsidRPr="00465743">
        <w:rPr>
          <w:spacing w:val="37"/>
          <w:lang w:val="uk-UA"/>
        </w:rPr>
        <w:t xml:space="preserve"> </w:t>
      </w:r>
      <w:r w:rsidRPr="00465743">
        <w:rPr>
          <w:lang w:val="uk-UA"/>
        </w:rPr>
        <w:t>освітніх</w:t>
      </w:r>
    </w:p>
    <w:p w:rsidR="00DD20C3" w:rsidRPr="00465743" w:rsidRDefault="00DD20C3" w:rsidP="00D04BF3">
      <w:pPr>
        <w:spacing w:line="257" w:lineRule="exact"/>
        <w:rPr>
          <w:lang w:val="uk-UA"/>
        </w:rPr>
        <w:sectPr w:rsidR="00DD20C3" w:rsidRPr="00465743">
          <w:headerReference w:type="default" r:id="rId10"/>
          <w:pgSz w:w="11910" w:h="16850"/>
          <w:pgMar w:top="1040" w:right="740" w:bottom="280" w:left="660" w:header="456" w:footer="0" w:gutter="0"/>
          <w:pgNumType w:start="2"/>
          <w:cols w:space="720"/>
        </w:sectPr>
      </w:pPr>
    </w:p>
    <w:p w:rsidR="00DD20C3" w:rsidRPr="00465743" w:rsidRDefault="00590CC3">
      <w:pPr>
        <w:pStyle w:val="a3"/>
        <w:spacing w:before="80"/>
        <w:ind w:right="106"/>
        <w:jc w:val="both"/>
        <w:rPr>
          <w:lang w:val="uk-UA"/>
        </w:rPr>
      </w:pPr>
      <w:r w:rsidRPr="00465743">
        <w:rPr>
          <w:lang w:val="uk-UA"/>
        </w:rPr>
        <w:lastRenderedPageBreak/>
        <w:t>послуг, якими є: абітурієнти, учні, їх батьки, орган</w:t>
      </w:r>
      <w:r w:rsidR="003C45C3">
        <w:rPr>
          <w:lang w:val="uk-UA"/>
        </w:rPr>
        <w:t>ізації-роботодавців, територіальні громади, управління освіти,науки, молоді та спорту облдержадміністрації</w:t>
      </w:r>
      <w:r w:rsidRPr="00465743">
        <w:rPr>
          <w:lang w:val="uk-UA"/>
        </w:rPr>
        <w:t>; розподілено відповідальність</w:t>
      </w:r>
      <w:r w:rsidR="009C33CB">
        <w:rPr>
          <w:lang w:val="uk-UA"/>
        </w:rPr>
        <w:t xml:space="preserve"> за </w:t>
      </w:r>
      <w:proofErr w:type="spellStart"/>
      <w:r w:rsidR="009C33CB">
        <w:rPr>
          <w:lang w:val="uk-UA"/>
        </w:rPr>
        <w:t>заявлення</w:t>
      </w:r>
      <w:proofErr w:type="spellEnd"/>
      <w:r w:rsidR="003C45C3">
        <w:rPr>
          <w:lang w:val="uk-UA"/>
        </w:rPr>
        <w:t xml:space="preserve"> їх вимог та запитів</w:t>
      </w:r>
      <w:r w:rsidRPr="00465743">
        <w:rPr>
          <w:lang w:val="uk-UA"/>
        </w:rPr>
        <w:t xml:space="preserve">; визначено шляхи встановлення зворотного зв’язку з замовниками кадрів; передбачено </w:t>
      </w:r>
      <w:r w:rsidR="003C45C3">
        <w:rPr>
          <w:lang w:val="uk-UA"/>
        </w:rPr>
        <w:t>дії у випадку їх невідповідності ;</w:t>
      </w:r>
    </w:p>
    <w:p w:rsidR="00DD20C3" w:rsidRPr="00465743" w:rsidRDefault="00590CC3">
      <w:pPr>
        <w:pStyle w:val="a3"/>
        <w:spacing w:before="6" w:line="237" w:lineRule="auto"/>
        <w:ind w:right="112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автоном</w:t>
      </w:r>
      <w:r w:rsidR="003C45C3">
        <w:rPr>
          <w:lang w:val="uk-UA"/>
        </w:rPr>
        <w:t xml:space="preserve">ія ДНЗ «ПТУ №40 </w:t>
      </w:r>
      <w:proofErr w:type="spellStart"/>
      <w:r w:rsidR="003C45C3">
        <w:rPr>
          <w:lang w:val="uk-UA"/>
        </w:rPr>
        <w:t>м.Новоукраїнка</w:t>
      </w:r>
      <w:proofErr w:type="spellEnd"/>
      <w:r w:rsidRPr="00465743">
        <w:rPr>
          <w:lang w:val="uk-UA"/>
        </w:rPr>
        <w:t>», який несе основну відповідальність за забезпечення якості освітньої діяльнос</w:t>
      </w:r>
      <w:r w:rsidR="003C45C3">
        <w:rPr>
          <w:lang w:val="uk-UA"/>
        </w:rPr>
        <w:t>ті та якості професійної освіти</w:t>
      </w:r>
      <w:r w:rsidRPr="00465743">
        <w:rPr>
          <w:lang w:val="uk-UA"/>
        </w:rPr>
        <w:t>;</w:t>
      </w:r>
    </w:p>
    <w:p w:rsidR="00DD20C3" w:rsidRPr="00465743" w:rsidRDefault="00590CC3">
      <w:pPr>
        <w:pStyle w:val="a3"/>
        <w:spacing w:before="5" w:line="237" w:lineRule="auto"/>
        <w:ind w:right="104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використання вагових коефіцієнтів, об’єктивних і вимірювальних індикаторів результатів діяльності, які не потребують подання додаткової, окрім офіційної</w:t>
      </w:r>
      <w:r w:rsidR="003C45C3">
        <w:rPr>
          <w:lang w:val="uk-UA"/>
        </w:rPr>
        <w:t xml:space="preserve"> з</w:t>
      </w:r>
      <w:r w:rsidRPr="00465743">
        <w:rPr>
          <w:lang w:val="uk-UA"/>
        </w:rPr>
        <w:t>вітності, інформації;</w:t>
      </w:r>
    </w:p>
    <w:p w:rsidR="00DD20C3" w:rsidRPr="00465743" w:rsidRDefault="00590CC3">
      <w:pPr>
        <w:pStyle w:val="a3"/>
        <w:spacing w:before="4" w:line="292" w:lineRule="exact"/>
        <w:ind w:left="1181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мотивація</w:t>
      </w:r>
      <w:r w:rsidRPr="00465743">
        <w:rPr>
          <w:spacing w:val="23"/>
          <w:lang w:val="uk-UA"/>
        </w:rPr>
        <w:t xml:space="preserve"> </w:t>
      </w:r>
      <w:r w:rsidRPr="00465743">
        <w:rPr>
          <w:lang w:val="uk-UA"/>
        </w:rPr>
        <w:t>педагогічних</w:t>
      </w:r>
      <w:r w:rsidRPr="00465743">
        <w:rPr>
          <w:spacing w:val="25"/>
          <w:lang w:val="uk-UA"/>
        </w:rPr>
        <w:t xml:space="preserve"> </w:t>
      </w:r>
      <w:r w:rsidRPr="00465743">
        <w:rPr>
          <w:lang w:val="uk-UA"/>
        </w:rPr>
        <w:t>працівників</w:t>
      </w:r>
      <w:r w:rsidRPr="00465743">
        <w:rPr>
          <w:spacing w:val="23"/>
          <w:lang w:val="uk-UA"/>
        </w:rPr>
        <w:t xml:space="preserve"> </w:t>
      </w:r>
      <w:r w:rsidRPr="00465743">
        <w:rPr>
          <w:lang w:val="uk-UA"/>
        </w:rPr>
        <w:t>до</w:t>
      </w:r>
      <w:r w:rsidRPr="00465743">
        <w:rPr>
          <w:spacing w:val="23"/>
          <w:lang w:val="uk-UA"/>
        </w:rPr>
        <w:t xml:space="preserve"> </w:t>
      </w:r>
      <w:r w:rsidRPr="00465743">
        <w:rPr>
          <w:lang w:val="uk-UA"/>
        </w:rPr>
        <w:t>поліпшення</w:t>
      </w:r>
      <w:r w:rsidRPr="00465743">
        <w:rPr>
          <w:spacing w:val="23"/>
          <w:lang w:val="uk-UA"/>
        </w:rPr>
        <w:t xml:space="preserve"> </w:t>
      </w:r>
      <w:r w:rsidRPr="00465743">
        <w:rPr>
          <w:lang w:val="uk-UA"/>
        </w:rPr>
        <w:t>якості</w:t>
      </w:r>
      <w:r w:rsidRPr="00465743">
        <w:rPr>
          <w:spacing w:val="24"/>
          <w:lang w:val="uk-UA"/>
        </w:rPr>
        <w:t xml:space="preserve"> </w:t>
      </w:r>
      <w:r w:rsidRPr="00465743">
        <w:rPr>
          <w:lang w:val="uk-UA"/>
        </w:rPr>
        <w:t>освіти</w:t>
      </w:r>
      <w:r w:rsidRPr="00465743">
        <w:rPr>
          <w:spacing w:val="31"/>
          <w:lang w:val="uk-UA"/>
        </w:rPr>
        <w:t xml:space="preserve"> </w:t>
      </w:r>
      <w:r w:rsidRPr="00465743">
        <w:rPr>
          <w:lang w:val="uk-UA"/>
        </w:rPr>
        <w:t>–</w:t>
      </w:r>
      <w:r w:rsidRPr="00465743">
        <w:rPr>
          <w:spacing w:val="23"/>
          <w:lang w:val="uk-UA"/>
        </w:rPr>
        <w:t xml:space="preserve"> </w:t>
      </w:r>
      <w:r w:rsidRPr="00465743">
        <w:rPr>
          <w:lang w:val="uk-UA"/>
        </w:rPr>
        <w:t>керівництво</w:t>
      </w:r>
      <w:r w:rsidRPr="00465743">
        <w:rPr>
          <w:spacing w:val="22"/>
          <w:lang w:val="uk-UA"/>
        </w:rPr>
        <w:t xml:space="preserve"> </w:t>
      </w:r>
      <w:r w:rsidRPr="00465743">
        <w:rPr>
          <w:lang w:val="uk-UA"/>
        </w:rPr>
        <w:t>ДНЗ</w:t>
      </w:r>
    </w:p>
    <w:p w:rsidR="00DD20C3" w:rsidRPr="00465743" w:rsidRDefault="00916DC5">
      <w:pPr>
        <w:pStyle w:val="a3"/>
        <w:ind w:right="106"/>
        <w:jc w:val="both"/>
        <w:rPr>
          <w:lang w:val="uk-UA"/>
        </w:rPr>
      </w:pPr>
      <w:r>
        <w:rPr>
          <w:lang w:val="uk-UA"/>
        </w:rPr>
        <w:t>«ПТУ №40 м.Новоукраїнка</w:t>
      </w:r>
      <w:r w:rsidR="00590CC3" w:rsidRPr="00465743">
        <w:rPr>
          <w:lang w:val="uk-UA"/>
        </w:rPr>
        <w:t>» забезпечує єдність цілей і напрямків розвитку закладу, створює внутрішнє середовище, яке дозволяє усім працівникам бути повною мірою зацікавленими в досягненні цілей у сфері якості освіти.</w:t>
      </w:r>
      <w:r>
        <w:rPr>
          <w:lang w:val="uk-UA"/>
        </w:rPr>
        <w:t xml:space="preserve"> </w:t>
      </w:r>
      <w:r w:rsidR="00590CC3" w:rsidRPr="00465743">
        <w:rPr>
          <w:lang w:val="uk-UA"/>
        </w:rPr>
        <w:t>З метою реалізаці</w:t>
      </w:r>
      <w:r>
        <w:rPr>
          <w:lang w:val="uk-UA"/>
        </w:rPr>
        <w:t>ї даного принципу у ДНЗ «ПТУ №40 м.Новоукраїнка</w:t>
      </w:r>
      <w:r w:rsidR="00590CC3" w:rsidRPr="00465743">
        <w:rPr>
          <w:lang w:val="uk-UA"/>
        </w:rPr>
        <w:t>» визначено відповідальність кожного працівника та його особистий внесок у досягнення поставлених  цілей; розроблено систему мотивування працівників для належного виконання ними поставлених</w:t>
      </w:r>
      <w:r w:rsidR="00590CC3" w:rsidRPr="00465743">
        <w:rPr>
          <w:spacing w:val="-2"/>
          <w:lang w:val="uk-UA"/>
        </w:rPr>
        <w:t xml:space="preserve"> </w:t>
      </w:r>
      <w:r w:rsidR="00590CC3" w:rsidRPr="00465743">
        <w:rPr>
          <w:lang w:val="uk-UA"/>
        </w:rPr>
        <w:t>завдань;</w:t>
      </w:r>
    </w:p>
    <w:p w:rsidR="00DD20C3" w:rsidRPr="00465743" w:rsidRDefault="00590CC3">
      <w:pPr>
        <w:pStyle w:val="a3"/>
        <w:spacing w:before="4" w:line="237" w:lineRule="auto"/>
        <w:ind w:right="101" w:firstLine="708"/>
        <w:jc w:val="both"/>
        <w:rPr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537463</wp:posOffset>
            </wp:positionV>
            <wp:extent cx="167640" cy="18745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465743">
        <w:rPr>
          <w:lang w:val="uk-UA"/>
        </w:rPr>
        <w:t>процесний</w:t>
      </w:r>
      <w:proofErr w:type="spellEnd"/>
      <w:r w:rsidRPr="00465743">
        <w:rPr>
          <w:lang w:val="uk-UA"/>
        </w:rPr>
        <w:t xml:space="preserve"> підхід – за цим принципом, будь-як</w:t>
      </w:r>
      <w:r w:rsidR="00916DC5">
        <w:rPr>
          <w:lang w:val="uk-UA"/>
        </w:rPr>
        <w:t>ий вид діяльності у ДНЗ «ПТУ №40 м.Новоукраїнка</w:t>
      </w:r>
      <w:r w:rsidRPr="00465743">
        <w:rPr>
          <w:lang w:val="uk-UA"/>
        </w:rPr>
        <w:t>» розглядається як процес, який за допомогою необхідних ресурсів перетворює вхідні дані (вимоги замовника) на вихідні (якість наданих</w:t>
      </w:r>
      <w:r w:rsidRPr="00465743">
        <w:rPr>
          <w:spacing w:val="-2"/>
          <w:lang w:val="uk-UA"/>
        </w:rPr>
        <w:t xml:space="preserve"> </w:t>
      </w:r>
      <w:r w:rsidRPr="00465743">
        <w:rPr>
          <w:lang w:val="uk-UA"/>
        </w:rPr>
        <w:t>послуг);</w:t>
      </w:r>
    </w:p>
    <w:p w:rsidR="00DD20C3" w:rsidRPr="00465743" w:rsidRDefault="00590CC3">
      <w:pPr>
        <w:pStyle w:val="a3"/>
        <w:spacing w:before="19"/>
        <w:ind w:left="1466"/>
        <w:rPr>
          <w:lang w:val="uk-UA"/>
        </w:rPr>
      </w:pPr>
      <w:r w:rsidRPr="00465743">
        <w:rPr>
          <w:lang w:val="uk-UA"/>
        </w:rPr>
        <w:t>системний підхід, який передбачає управління якістю на всіх стадіях освітнього</w:t>
      </w:r>
    </w:p>
    <w:p w:rsidR="00DD20C3" w:rsidRPr="00465743" w:rsidRDefault="00590CC3">
      <w:pPr>
        <w:pStyle w:val="a3"/>
        <w:spacing w:line="274" w:lineRule="exact"/>
        <w:rPr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176230</wp:posOffset>
            </wp:positionV>
            <wp:extent cx="167640" cy="18745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lang w:val="uk-UA"/>
        </w:rPr>
        <w:t>процесу;</w:t>
      </w:r>
    </w:p>
    <w:p w:rsidR="00DD20C3" w:rsidRPr="00465743" w:rsidRDefault="00590CC3">
      <w:pPr>
        <w:pStyle w:val="a3"/>
        <w:spacing w:before="19"/>
        <w:ind w:left="1466"/>
        <w:rPr>
          <w:lang w:val="uk-UA"/>
        </w:rPr>
      </w:pPr>
      <w:r w:rsidRPr="00465743">
        <w:rPr>
          <w:lang w:val="uk-UA"/>
        </w:rPr>
        <w:t>постійне підвищення якості реалізується за допомогою проведення внутрішнього</w:t>
      </w:r>
    </w:p>
    <w:p w:rsidR="00DD20C3" w:rsidRPr="00465743" w:rsidRDefault="00590CC3">
      <w:pPr>
        <w:pStyle w:val="a3"/>
        <w:rPr>
          <w:lang w:val="uk-UA"/>
        </w:rPr>
      </w:pPr>
      <w:r w:rsidRPr="00465743">
        <w:rPr>
          <w:lang w:val="uk-UA"/>
        </w:rPr>
        <w:t>моніторингу та кількісної оцінки процесів, моніторингу якості освітніх послуг,критичного</w:t>
      </w:r>
      <w:r w:rsidR="001D1DBE">
        <w:rPr>
          <w:lang w:val="uk-UA"/>
        </w:rPr>
        <w:t xml:space="preserve"> аналізу</w:t>
      </w:r>
      <w:r w:rsidR="00916DC5">
        <w:rPr>
          <w:lang w:val="uk-UA"/>
        </w:rPr>
        <w:t xml:space="preserve"> з боку адміністрації</w:t>
      </w:r>
      <w:r w:rsidRPr="00465743">
        <w:rPr>
          <w:lang w:val="uk-UA"/>
        </w:rPr>
        <w:t>, запровадження коригувальних та запобіжних дій;</w:t>
      </w:r>
    </w:p>
    <w:p w:rsidR="00DD20C3" w:rsidRPr="00465743" w:rsidRDefault="00590CC3">
      <w:pPr>
        <w:pStyle w:val="a3"/>
        <w:spacing w:before="6" w:line="235" w:lineRule="auto"/>
        <w:ind w:firstLine="708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прийняття рішень на підставі фактів забезпечується систематичним проведенням об’єктивних внутрішніх перевірок, оцінюванням процесів, моніторингом якості</w:t>
      </w:r>
      <w:r w:rsidRPr="00465743">
        <w:rPr>
          <w:spacing w:val="-9"/>
          <w:lang w:val="uk-UA"/>
        </w:rPr>
        <w:t xml:space="preserve"> </w:t>
      </w:r>
      <w:r w:rsidRPr="00465743">
        <w:rPr>
          <w:lang w:val="uk-UA"/>
        </w:rPr>
        <w:t>освіти;</w:t>
      </w:r>
    </w:p>
    <w:p w:rsidR="00DD20C3" w:rsidRPr="00465743" w:rsidRDefault="00590CC3">
      <w:pPr>
        <w:pStyle w:val="a3"/>
        <w:spacing w:before="4" w:line="294" w:lineRule="exact"/>
        <w:ind w:left="1181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відкритість та прозорість інформації на всіх етапах забезпечення</w:t>
      </w:r>
      <w:r w:rsidRPr="00465743">
        <w:rPr>
          <w:spacing w:val="-3"/>
          <w:lang w:val="uk-UA"/>
        </w:rPr>
        <w:t xml:space="preserve"> </w:t>
      </w:r>
      <w:r w:rsidRPr="00465743">
        <w:rPr>
          <w:lang w:val="uk-UA"/>
        </w:rPr>
        <w:t>якості.</w:t>
      </w:r>
    </w:p>
    <w:p w:rsidR="00DD20C3" w:rsidRPr="00465743" w:rsidRDefault="00590CC3">
      <w:pPr>
        <w:pStyle w:val="a4"/>
        <w:numPr>
          <w:ilvl w:val="1"/>
          <w:numId w:val="10"/>
        </w:numPr>
        <w:tabs>
          <w:tab w:val="left" w:pos="1606"/>
        </w:tabs>
        <w:spacing w:line="274" w:lineRule="exact"/>
        <w:rPr>
          <w:sz w:val="24"/>
          <w:lang w:val="uk-UA"/>
        </w:rPr>
      </w:pPr>
      <w:r w:rsidRPr="00465743">
        <w:rPr>
          <w:sz w:val="24"/>
          <w:lang w:val="uk-UA"/>
        </w:rPr>
        <w:t>Система передбачає здійснення таких процедур і</w:t>
      </w:r>
      <w:r w:rsidRPr="00465743">
        <w:rPr>
          <w:spacing w:val="-2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заходів:</w:t>
      </w:r>
    </w:p>
    <w:p w:rsidR="00DD20C3" w:rsidRPr="00465743" w:rsidRDefault="00590CC3">
      <w:pPr>
        <w:pStyle w:val="a3"/>
        <w:tabs>
          <w:tab w:val="left" w:pos="3238"/>
          <w:tab w:val="left" w:pos="4670"/>
          <w:tab w:val="left" w:pos="5847"/>
          <w:tab w:val="left" w:pos="7209"/>
          <w:tab w:val="left" w:pos="8914"/>
          <w:tab w:val="left" w:pos="10324"/>
        </w:tabs>
        <w:spacing w:before="8" w:line="235" w:lineRule="auto"/>
        <w:ind w:right="113" w:firstLine="708"/>
        <w:rPr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363220</wp:posOffset>
            </wp:positionV>
            <wp:extent cx="167640" cy="18745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удосконалення</w:t>
      </w:r>
      <w:r w:rsidRPr="00465743">
        <w:rPr>
          <w:lang w:val="uk-UA"/>
        </w:rPr>
        <w:tab/>
        <w:t>планування</w:t>
      </w:r>
      <w:r w:rsidRPr="00465743">
        <w:rPr>
          <w:lang w:val="uk-UA"/>
        </w:rPr>
        <w:tab/>
        <w:t>освітньої</w:t>
      </w:r>
      <w:r w:rsidRPr="00465743">
        <w:rPr>
          <w:lang w:val="uk-UA"/>
        </w:rPr>
        <w:tab/>
        <w:t>діяльності:</w:t>
      </w:r>
      <w:r w:rsidRPr="00465743">
        <w:rPr>
          <w:lang w:val="uk-UA"/>
        </w:rPr>
        <w:tab/>
        <w:t>затвердження,</w:t>
      </w:r>
      <w:r w:rsidRPr="00465743">
        <w:rPr>
          <w:lang w:val="uk-UA"/>
        </w:rPr>
        <w:tab/>
        <w:t>моніторинг</w:t>
      </w:r>
      <w:r w:rsidRPr="00465743">
        <w:rPr>
          <w:lang w:val="uk-UA"/>
        </w:rPr>
        <w:tab/>
        <w:t>і періодичний перегляд освітніх</w:t>
      </w:r>
      <w:r w:rsidRPr="00465743">
        <w:rPr>
          <w:spacing w:val="-2"/>
          <w:lang w:val="uk-UA"/>
        </w:rPr>
        <w:t xml:space="preserve"> </w:t>
      </w:r>
      <w:r w:rsidRPr="00465743">
        <w:rPr>
          <w:lang w:val="uk-UA"/>
        </w:rPr>
        <w:t>програм;</w:t>
      </w:r>
    </w:p>
    <w:p w:rsidR="00DD20C3" w:rsidRPr="00465743" w:rsidRDefault="00590CC3">
      <w:pPr>
        <w:pStyle w:val="a3"/>
        <w:spacing w:before="21"/>
        <w:ind w:left="1466"/>
        <w:rPr>
          <w:lang w:val="uk-UA"/>
        </w:rPr>
      </w:pPr>
      <w:r w:rsidRPr="00465743">
        <w:rPr>
          <w:lang w:val="uk-UA"/>
        </w:rPr>
        <w:t>підвищення якості контингенту здобувачів загальної</w:t>
      </w:r>
      <w:r w:rsidR="00916DC5">
        <w:rPr>
          <w:lang w:val="uk-UA"/>
        </w:rPr>
        <w:t xml:space="preserve"> середньої та професійної </w:t>
      </w:r>
    </w:p>
    <w:p w:rsidR="00DD20C3" w:rsidRPr="00465743" w:rsidRDefault="00DD20C3">
      <w:pPr>
        <w:rPr>
          <w:lang w:val="uk-UA"/>
        </w:rPr>
        <w:sectPr w:rsidR="00DD20C3" w:rsidRPr="00465743">
          <w:pgSz w:w="11910" w:h="16850"/>
          <w:pgMar w:top="1040" w:right="740" w:bottom="280" w:left="660" w:header="456" w:footer="0" w:gutter="0"/>
          <w:cols w:space="720"/>
        </w:sectPr>
      </w:pPr>
    </w:p>
    <w:p w:rsidR="00DD20C3" w:rsidRPr="00465743" w:rsidRDefault="00590CC3">
      <w:pPr>
        <w:pStyle w:val="a3"/>
        <w:spacing w:line="273" w:lineRule="exact"/>
        <w:rPr>
          <w:lang w:val="uk-UA"/>
        </w:rPr>
      </w:pPr>
      <w:r w:rsidRPr="00465743">
        <w:rPr>
          <w:lang w:val="uk-UA"/>
        </w:rPr>
        <w:lastRenderedPageBreak/>
        <w:t>освіти;</w:t>
      </w:r>
    </w:p>
    <w:p w:rsidR="00DD20C3" w:rsidRPr="00465743" w:rsidRDefault="00DD20C3">
      <w:pPr>
        <w:pStyle w:val="a3"/>
        <w:spacing w:before="8" w:after="39"/>
        <w:ind w:left="0"/>
        <w:rPr>
          <w:sz w:val="11"/>
          <w:lang w:val="uk-UA"/>
        </w:rPr>
      </w:pPr>
    </w:p>
    <w:p w:rsidR="00DD20C3" w:rsidRPr="00465743" w:rsidRDefault="00590CC3">
      <w:pPr>
        <w:pStyle w:val="a3"/>
        <w:ind w:left="1188"/>
        <w:rPr>
          <w:sz w:val="20"/>
          <w:lang w:val="uk-UA"/>
        </w:rPr>
      </w:pPr>
      <w:r w:rsidRPr="00465743">
        <w:rPr>
          <w:noProof/>
          <w:sz w:val="20"/>
          <w:lang w:val="uk-UA" w:eastAsia="uk-UA" w:bidi="ar-SA"/>
        </w:rPr>
        <w:drawing>
          <wp:inline distT="0" distB="0" distL="0" distR="0">
            <wp:extent cx="77724" cy="193548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0C3" w:rsidRPr="00465743" w:rsidRDefault="00590CC3">
      <w:pPr>
        <w:pStyle w:val="a3"/>
        <w:spacing w:before="5"/>
        <w:ind w:left="0"/>
        <w:rPr>
          <w:sz w:val="25"/>
          <w:lang w:val="uk-UA"/>
        </w:rPr>
      </w:pPr>
      <w:r w:rsidRPr="00465743">
        <w:rPr>
          <w:lang w:val="uk-UA"/>
        </w:rPr>
        <w:br w:type="column"/>
      </w:r>
    </w:p>
    <w:p w:rsidR="00DD20C3" w:rsidRPr="00465743" w:rsidRDefault="00590CC3">
      <w:pPr>
        <w:pStyle w:val="a3"/>
        <w:ind w:left="-19"/>
        <w:rPr>
          <w:lang w:val="uk-UA"/>
        </w:rPr>
      </w:pPr>
      <w:r w:rsidRPr="00465743">
        <w:rPr>
          <w:lang w:val="uk-UA"/>
        </w:rPr>
        <w:t>посилення к</w:t>
      </w:r>
      <w:r w:rsidR="00916DC5">
        <w:rPr>
          <w:lang w:val="uk-UA"/>
        </w:rPr>
        <w:t xml:space="preserve">адрового потенціалу ДНЗ «ПТУ №40 </w:t>
      </w:r>
      <w:proofErr w:type="spellStart"/>
      <w:r w:rsidR="00916DC5">
        <w:rPr>
          <w:lang w:val="uk-UA"/>
        </w:rPr>
        <w:t>м.Новоукраїнка</w:t>
      </w:r>
      <w:proofErr w:type="spellEnd"/>
      <w:r w:rsidRPr="00465743">
        <w:rPr>
          <w:lang w:val="uk-UA"/>
        </w:rPr>
        <w:t>»;</w:t>
      </w:r>
    </w:p>
    <w:p w:rsidR="00DD20C3" w:rsidRPr="00465743" w:rsidRDefault="00590CC3">
      <w:pPr>
        <w:pStyle w:val="a3"/>
        <w:spacing w:before="17"/>
        <w:ind w:left="-19"/>
        <w:rPr>
          <w:lang w:val="uk-UA"/>
        </w:rPr>
      </w:pPr>
      <w:r w:rsidRPr="00465743">
        <w:rPr>
          <w:lang w:val="uk-UA"/>
        </w:rPr>
        <w:t>забезпечення наявності необхідних ресурсів для організації освітнього процесу</w:t>
      </w:r>
      <w:r w:rsidRPr="00465743">
        <w:rPr>
          <w:spacing w:val="54"/>
          <w:lang w:val="uk-UA"/>
        </w:rPr>
        <w:t xml:space="preserve"> </w:t>
      </w:r>
      <w:r w:rsidRPr="00465743">
        <w:rPr>
          <w:lang w:val="uk-UA"/>
        </w:rPr>
        <w:t>та</w:t>
      </w:r>
    </w:p>
    <w:p w:rsidR="00DD20C3" w:rsidRPr="00465743" w:rsidRDefault="00DD20C3">
      <w:pPr>
        <w:rPr>
          <w:lang w:val="uk-UA"/>
        </w:rPr>
        <w:sectPr w:rsidR="00DD20C3" w:rsidRPr="00465743">
          <w:type w:val="continuous"/>
          <w:pgSz w:w="11910" w:h="16850"/>
          <w:pgMar w:top="1060" w:right="740" w:bottom="280" w:left="660" w:header="720" w:footer="720" w:gutter="0"/>
          <w:cols w:num="2" w:space="720" w:equalWidth="0">
            <w:col w:w="1446" w:space="40"/>
            <w:col w:w="9024"/>
          </w:cols>
        </w:sectPr>
      </w:pPr>
    </w:p>
    <w:p w:rsidR="00DD20C3" w:rsidRPr="00465743" w:rsidRDefault="00590CC3">
      <w:pPr>
        <w:pStyle w:val="a3"/>
        <w:spacing w:line="274" w:lineRule="exact"/>
        <w:rPr>
          <w:lang w:val="uk-UA"/>
        </w:rPr>
      </w:pPr>
      <w:r w:rsidRPr="00465743">
        <w:rPr>
          <w:lang w:val="uk-UA"/>
        </w:rPr>
        <w:lastRenderedPageBreak/>
        <w:t>підтримки здобувачів загальної</w:t>
      </w:r>
      <w:r w:rsidR="00916DC5">
        <w:rPr>
          <w:lang w:val="uk-UA"/>
        </w:rPr>
        <w:t xml:space="preserve"> середньої та професійної </w:t>
      </w:r>
      <w:r w:rsidRPr="00465743">
        <w:rPr>
          <w:lang w:val="uk-UA"/>
        </w:rPr>
        <w:t xml:space="preserve"> освіти;</w:t>
      </w:r>
    </w:p>
    <w:p w:rsidR="00DD20C3" w:rsidRPr="00D04BF3" w:rsidRDefault="00590CC3">
      <w:pPr>
        <w:pStyle w:val="a3"/>
        <w:spacing w:before="8" w:line="235" w:lineRule="auto"/>
        <w:ind w:right="114" w:firstLine="708"/>
        <w:jc w:val="both"/>
        <w:rPr>
          <w:noProof/>
          <w:lang w:bidi="ar-S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BF3">
        <w:rPr>
          <w:noProof/>
          <w:lang w:bidi="ar-SA"/>
        </w:rPr>
        <w:t>розвиток інформаційних систем з метою підвищення ефективності управління освітнім процесом;</w:t>
      </w:r>
    </w:p>
    <w:p w:rsidR="00916DC5" w:rsidRDefault="00590CC3" w:rsidP="00D04BF3">
      <w:pPr>
        <w:pStyle w:val="a3"/>
        <w:numPr>
          <w:ilvl w:val="0"/>
          <w:numId w:val="14"/>
        </w:numPr>
        <w:spacing w:before="21" w:line="256" w:lineRule="auto"/>
        <w:ind w:right="20"/>
        <w:rPr>
          <w:lang w:val="uk-UA"/>
        </w:rPr>
      </w:pPr>
      <w:r w:rsidRPr="00465743">
        <w:rPr>
          <w:lang w:val="uk-UA"/>
        </w:rPr>
        <w:t>забезпечення публіч</w:t>
      </w:r>
      <w:r w:rsidR="00D04BF3">
        <w:rPr>
          <w:lang w:val="uk-UA"/>
        </w:rPr>
        <w:t xml:space="preserve">ності інформації про діяльність </w:t>
      </w:r>
      <w:r w:rsidR="001D1DBE">
        <w:rPr>
          <w:lang w:val="uk-UA"/>
        </w:rPr>
        <w:t>ДНЗ</w:t>
      </w:r>
      <w:r w:rsidR="00916DC5">
        <w:rPr>
          <w:lang w:val="uk-UA"/>
        </w:rPr>
        <w:t>«ПТУ№40м.Новоукраїнка</w:t>
      </w:r>
      <w:r w:rsidRPr="00465743">
        <w:rPr>
          <w:lang w:val="uk-UA"/>
        </w:rPr>
        <w:t xml:space="preserve">»; </w:t>
      </w:r>
    </w:p>
    <w:p w:rsidR="00DD20C3" w:rsidRPr="00465743" w:rsidRDefault="00590CC3" w:rsidP="00D04BF3">
      <w:pPr>
        <w:pStyle w:val="a3"/>
        <w:numPr>
          <w:ilvl w:val="0"/>
          <w:numId w:val="15"/>
        </w:numPr>
        <w:spacing w:before="21" w:line="256" w:lineRule="auto"/>
        <w:ind w:right="1493"/>
        <w:rPr>
          <w:lang w:val="uk-UA"/>
        </w:rPr>
      </w:pPr>
      <w:r w:rsidRPr="00465743">
        <w:rPr>
          <w:lang w:val="uk-UA"/>
        </w:rPr>
        <w:t>забезпечення академічної доброчесності та академічної відповідальності.</w:t>
      </w:r>
    </w:p>
    <w:p w:rsidR="00DD20C3" w:rsidRPr="00465743" w:rsidRDefault="00DD20C3">
      <w:pPr>
        <w:pStyle w:val="a3"/>
        <w:ind w:left="0"/>
        <w:rPr>
          <w:sz w:val="26"/>
          <w:lang w:val="uk-UA"/>
        </w:rPr>
      </w:pPr>
    </w:p>
    <w:p w:rsidR="00DD20C3" w:rsidRPr="00465743" w:rsidRDefault="00DD20C3">
      <w:pPr>
        <w:pStyle w:val="a3"/>
        <w:spacing w:before="7"/>
        <w:ind w:left="0"/>
        <w:rPr>
          <w:sz w:val="27"/>
          <w:lang w:val="uk-UA"/>
        </w:rPr>
      </w:pPr>
    </w:p>
    <w:p w:rsidR="00DD20C3" w:rsidRPr="00465743" w:rsidRDefault="00590CC3">
      <w:pPr>
        <w:pStyle w:val="Heading2"/>
        <w:ind w:left="1214" w:firstLine="0"/>
        <w:rPr>
          <w:lang w:val="uk-UA"/>
        </w:rPr>
      </w:pPr>
      <w:r w:rsidRPr="00465743">
        <w:rPr>
          <w:lang w:val="uk-UA"/>
        </w:rPr>
        <w:t>3.Планування освітньої діяльності: розробка, затвердження освітніх програм</w:t>
      </w:r>
    </w:p>
    <w:p w:rsidR="00DD20C3" w:rsidRPr="00465743" w:rsidRDefault="00590CC3">
      <w:pPr>
        <w:pStyle w:val="a4"/>
        <w:numPr>
          <w:ilvl w:val="1"/>
          <w:numId w:val="9"/>
        </w:numPr>
        <w:tabs>
          <w:tab w:val="left" w:pos="1606"/>
        </w:tabs>
        <w:spacing w:before="115"/>
        <w:ind w:right="113"/>
        <w:rPr>
          <w:sz w:val="24"/>
          <w:lang w:val="uk-UA"/>
        </w:rPr>
      </w:pPr>
      <w:r w:rsidRPr="00465743">
        <w:rPr>
          <w:sz w:val="24"/>
          <w:lang w:val="uk-UA"/>
        </w:rPr>
        <w:t>Механізм розробки, затвердження, моніторингу та періодичного</w:t>
      </w:r>
      <w:r w:rsidR="00E74AEE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перегляду освітніх програм регулюється «Положенням про освітній процес у ДНЗ</w:t>
      </w:r>
      <w:r w:rsidRPr="00465743">
        <w:rPr>
          <w:spacing w:val="-6"/>
          <w:sz w:val="24"/>
          <w:lang w:val="uk-UA"/>
        </w:rPr>
        <w:t xml:space="preserve"> </w:t>
      </w:r>
      <w:r w:rsidR="00E74AEE">
        <w:rPr>
          <w:sz w:val="24"/>
          <w:lang w:val="uk-UA"/>
        </w:rPr>
        <w:t xml:space="preserve">«ПТУ №40 </w:t>
      </w:r>
      <w:proofErr w:type="spellStart"/>
      <w:r w:rsidR="00E74AEE">
        <w:rPr>
          <w:sz w:val="24"/>
          <w:lang w:val="uk-UA"/>
        </w:rPr>
        <w:t>м.Новоукраїнка</w:t>
      </w:r>
      <w:proofErr w:type="spellEnd"/>
      <w:r w:rsidRPr="00465743">
        <w:rPr>
          <w:sz w:val="24"/>
          <w:lang w:val="uk-UA"/>
        </w:rPr>
        <w:t>».</w:t>
      </w:r>
    </w:p>
    <w:p w:rsidR="00DD20C3" w:rsidRPr="00465743" w:rsidRDefault="00590CC3">
      <w:pPr>
        <w:pStyle w:val="a4"/>
        <w:numPr>
          <w:ilvl w:val="1"/>
          <w:numId w:val="9"/>
        </w:numPr>
        <w:tabs>
          <w:tab w:val="left" w:pos="1606"/>
        </w:tabs>
        <w:ind w:right="108"/>
        <w:rPr>
          <w:sz w:val="24"/>
          <w:lang w:val="uk-UA"/>
        </w:rPr>
      </w:pPr>
      <w:r w:rsidRPr="00465743">
        <w:rPr>
          <w:sz w:val="24"/>
          <w:lang w:val="uk-UA"/>
        </w:rPr>
        <w:t>Стандарти професійної</w:t>
      </w:r>
      <w:r w:rsidR="00E74AEE">
        <w:rPr>
          <w:sz w:val="24"/>
          <w:lang w:val="uk-UA"/>
        </w:rPr>
        <w:t xml:space="preserve"> (професійно-технічної) </w:t>
      </w:r>
      <w:r w:rsidRPr="00465743">
        <w:rPr>
          <w:sz w:val="24"/>
          <w:lang w:val="uk-UA"/>
        </w:rPr>
        <w:t xml:space="preserve"> освіт</w:t>
      </w:r>
      <w:r w:rsidR="00E74AEE">
        <w:rPr>
          <w:sz w:val="24"/>
          <w:lang w:val="uk-UA"/>
        </w:rPr>
        <w:t xml:space="preserve">и </w:t>
      </w:r>
      <w:r w:rsidRPr="00465743">
        <w:rPr>
          <w:sz w:val="24"/>
          <w:lang w:val="uk-UA"/>
        </w:rPr>
        <w:t xml:space="preserve"> в межах кожної професії та спеціальності розробляє і затверджує Міністерство освіти і науки України.</w:t>
      </w:r>
    </w:p>
    <w:p w:rsidR="00DD20C3" w:rsidRPr="00465743" w:rsidRDefault="00590CC3">
      <w:pPr>
        <w:pStyle w:val="a4"/>
        <w:numPr>
          <w:ilvl w:val="1"/>
          <w:numId w:val="9"/>
        </w:numPr>
        <w:tabs>
          <w:tab w:val="left" w:pos="1606"/>
        </w:tabs>
        <w:ind w:right="113"/>
        <w:rPr>
          <w:sz w:val="24"/>
          <w:lang w:val="uk-UA"/>
        </w:rPr>
      </w:pPr>
      <w:r w:rsidRPr="00465743">
        <w:rPr>
          <w:sz w:val="24"/>
          <w:lang w:val="uk-UA"/>
        </w:rPr>
        <w:t xml:space="preserve">Стандарти професійної </w:t>
      </w:r>
      <w:r w:rsidR="00E472FE">
        <w:rPr>
          <w:sz w:val="24"/>
          <w:lang w:val="uk-UA"/>
        </w:rPr>
        <w:t xml:space="preserve">(професійно-технічної) </w:t>
      </w:r>
      <w:r w:rsidRPr="00465743">
        <w:rPr>
          <w:sz w:val="24"/>
          <w:lang w:val="uk-UA"/>
        </w:rPr>
        <w:t>освіти використовуються для визначення та оцінювання якості змісту та результатів освітньої</w:t>
      </w:r>
      <w:r w:rsidRPr="00465743">
        <w:rPr>
          <w:spacing w:val="-14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діяльності.</w:t>
      </w:r>
    </w:p>
    <w:p w:rsidR="00DD20C3" w:rsidRPr="00465743" w:rsidRDefault="00590CC3">
      <w:pPr>
        <w:pStyle w:val="a4"/>
        <w:numPr>
          <w:ilvl w:val="1"/>
          <w:numId w:val="9"/>
        </w:numPr>
        <w:tabs>
          <w:tab w:val="left" w:pos="1606"/>
        </w:tabs>
        <w:spacing w:before="1"/>
        <w:ind w:right="112"/>
        <w:rPr>
          <w:sz w:val="24"/>
          <w:lang w:val="uk-UA"/>
        </w:rPr>
      </w:pPr>
      <w:r w:rsidRPr="00465743">
        <w:rPr>
          <w:sz w:val="24"/>
          <w:lang w:val="uk-UA"/>
        </w:rPr>
        <w:t xml:space="preserve">Освітня (освітньо-професійна) програма </w:t>
      </w:r>
      <w:r w:rsidR="00E472FE">
        <w:rPr>
          <w:sz w:val="24"/>
          <w:lang w:val="uk-UA"/>
        </w:rPr>
        <w:t xml:space="preserve">кожної професії </w:t>
      </w:r>
      <w:r w:rsidRPr="00465743">
        <w:rPr>
          <w:sz w:val="24"/>
          <w:lang w:val="uk-UA"/>
        </w:rPr>
        <w:t xml:space="preserve">має відповідати вимогам стандартів професійної </w:t>
      </w:r>
      <w:r w:rsidRPr="00465743">
        <w:rPr>
          <w:spacing w:val="-6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освіти.</w:t>
      </w:r>
    </w:p>
    <w:p w:rsidR="00DD20C3" w:rsidRPr="00465743" w:rsidRDefault="00DD20C3">
      <w:pPr>
        <w:jc w:val="both"/>
        <w:rPr>
          <w:sz w:val="24"/>
          <w:lang w:val="uk-UA"/>
        </w:rPr>
        <w:sectPr w:rsidR="00DD20C3" w:rsidRPr="00465743">
          <w:type w:val="continuous"/>
          <w:pgSz w:w="11910" w:h="16850"/>
          <w:pgMar w:top="1060" w:right="740" w:bottom="280" w:left="660" w:header="720" w:footer="720" w:gutter="0"/>
          <w:cols w:space="720"/>
        </w:sectPr>
      </w:pPr>
    </w:p>
    <w:p w:rsidR="00DD20C3" w:rsidRPr="00D04BF3" w:rsidRDefault="00590CC3" w:rsidP="00D04BF3">
      <w:pPr>
        <w:pStyle w:val="a4"/>
        <w:numPr>
          <w:ilvl w:val="1"/>
          <w:numId w:val="9"/>
        </w:numPr>
        <w:tabs>
          <w:tab w:val="left" w:pos="1606"/>
        </w:tabs>
        <w:spacing w:before="80"/>
        <w:ind w:right="105"/>
        <w:rPr>
          <w:sz w:val="24"/>
          <w:lang w:val="uk-UA"/>
        </w:rPr>
      </w:pPr>
      <w:r w:rsidRPr="00465743">
        <w:rPr>
          <w:sz w:val="24"/>
          <w:lang w:val="uk-UA"/>
        </w:rPr>
        <w:lastRenderedPageBreak/>
        <w:t>На підставі освітньо-п</w:t>
      </w:r>
      <w:r w:rsidR="00272F7F">
        <w:rPr>
          <w:sz w:val="24"/>
          <w:lang w:val="uk-UA"/>
        </w:rPr>
        <w:t>рофесійної програми ДНЗ «ПТУ №40 м.Новоукраїнка</w:t>
      </w:r>
      <w:r w:rsidRPr="00465743">
        <w:rPr>
          <w:sz w:val="24"/>
          <w:lang w:val="uk-UA"/>
        </w:rPr>
        <w:t>» розробляє навчальний пла</w:t>
      </w:r>
      <w:r w:rsidR="00272F7F">
        <w:rPr>
          <w:sz w:val="24"/>
          <w:lang w:val="uk-UA"/>
        </w:rPr>
        <w:t xml:space="preserve">н для відповідної професії </w:t>
      </w:r>
      <w:r w:rsidRPr="00465743">
        <w:rPr>
          <w:sz w:val="24"/>
          <w:lang w:val="uk-UA"/>
        </w:rPr>
        <w:t xml:space="preserve"> та за кожною формою навчання. Навчальний план є нормативним документом, який визначає зміст навчання та регламентує організацію освітнього</w:t>
      </w:r>
      <w:r w:rsidRPr="00465743">
        <w:rPr>
          <w:spacing w:val="20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процесу.</w:t>
      </w:r>
      <w:r w:rsidRPr="00465743">
        <w:rPr>
          <w:spacing w:val="24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Навчальний</w:t>
      </w:r>
      <w:r w:rsidRPr="00465743">
        <w:rPr>
          <w:spacing w:val="2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план</w:t>
      </w:r>
      <w:r w:rsidRPr="00465743">
        <w:rPr>
          <w:spacing w:val="22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затверджує</w:t>
      </w:r>
      <w:r w:rsidRPr="00465743">
        <w:rPr>
          <w:spacing w:val="2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директор</w:t>
      </w:r>
      <w:r w:rsidRPr="00465743">
        <w:rPr>
          <w:spacing w:val="24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і</w:t>
      </w:r>
      <w:r w:rsidRPr="00465743">
        <w:rPr>
          <w:spacing w:val="2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вводиться</w:t>
      </w:r>
      <w:r w:rsidRPr="00465743">
        <w:rPr>
          <w:spacing w:val="24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в</w:t>
      </w:r>
      <w:r w:rsidRPr="00465743">
        <w:rPr>
          <w:spacing w:val="3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дію</w:t>
      </w:r>
      <w:r w:rsidRPr="00465743">
        <w:rPr>
          <w:spacing w:val="22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наказом</w:t>
      </w:r>
      <w:r w:rsidRPr="00465743">
        <w:rPr>
          <w:spacing w:val="2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по</w:t>
      </w:r>
      <w:r w:rsidRPr="00465743">
        <w:rPr>
          <w:spacing w:val="2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ДНЗ</w:t>
      </w:r>
      <w:r w:rsidR="00D04BF3">
        <w:rPr>
          <w:sz w:val="24"/>
          <w:lang w:val="uk-UA"/>
        </w:rPr>
        <w:t xml:space="preserve"> </w:t>
      </w:r>
      <w:r w:rsidR="00272F7F" w:rsidRPr="00D04BF3">
        <w:rPr>
          <w:lang w:val="uk-UA"/>
        </w:rPr>
        <w:t xml:space="preserve">«ПТУ №40 </w:t>
      </w:r>
      <w:proofErr w:type="spellStart"/>
      <w:r w:rsidR="00272F7F" w:rsidRPr="00D04BF3">
        <w:rPr>
          <w:lang w:val="uk-UA"/>
        </w:rPr>
        <w:t>м.Новоукраїнка</w:t>
      </w:r>
      <w:proofErr w:type="spellEnd"/>
      <w:r w:rsidRPr="00D04BF3">
        <w:rPr>
          <w:lang w:val="uk-UA"/>
        </w:rPr>
        <w:t>».</w:t>
      </w:r>
    </w:p>
    <w:p w:rsidR="00DD20C3" w:rsidRPr="00465743" w:rsidRDefault="00590CC3">
      <w:pPr>
        <w:pStyle w:val="a4"/>
        <w:numPr>
          <w:ilvl w:val="1"/>
          <w:numId w:val="9"/>
        </w:numPr>
        <w:tabs>
          <w:tab w:val="left" w:pos="1606"/>
        </w:tabs>
        <w:ind w:right="114"/>
        <w:rPr>
          <w:sz w:val="24"/>
          <w:lang w:val="uk-UA"/>
        </w:rPr>
      </w:pPr>
      <w:r w:rsidRPr="00465743">
        <w:rPr>
          <w:sz w:val="24"/>
          <w:lang w:val="uk-UA"/>
        </w:rPr>
        <w:t>Робочі навчальні плани складаються окремо дл</w:t>
      </w:r>
      <w:r w:rsidR="00272F7F">
        <w:rPr>
          <w:sz w:val="24"/>
          <w:lang w:val="uk-UA"/>
        </w:rPr>
        <w:t>я кожної професії</w:t>
      </w:r>
      <w:r w:rsidRPr="00465743">
        <w:rPr>
          <w:sz w:val="24"/>
          <w:lang w:val="uk-UA"/>
        </w:rPr>
        <w:t xml:space="preserve"> (інтегровані в</w:t>
      </w:r>
      <w:r w:rsidR="00272F7F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тому числі зі скороченим, порівняно з типовим, терміном</w:t>
      </w:r>
      <w:r w:rsidRPr="00465743">
        <w:rPr>
          <w:spacing w:val="-1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навчання).</w:t>
      </w:r>
    </w:p>
    <w:p w:rsidR="00DD20C3" w:rsidRPr="00465743" w:rsidRDefault="00590CC3">
      <w:pPr>
        <w:pStyle w:val="a4"/>
        <w:numPr>
          <w:ilvl w:val="1"/>
          <w:numId w:val="9"/>
        </w:numPr>
        <w:tabs>
          <w:tab w:val="left" w:pos="1606"/>
        </w:tabs>
        <w:ind w:right="109"/>
        <w:rPr>
          <w:sz w:val="24"/>
          <w:lang w:val="uk-UA"/>
        </w:rPr>
      </w:pPr>
      <w:r w:rsidRPr="00465743">
        <w:rPr>
          <w:sz w:val="24"/>
          <w:lang w:val="uk-UA"/>
        </w:rPr>
        <w:t>Навчальні плани і робочі навчальні плани розробляються робочими групами у складі заступників директора із залученн</w:t>
      </w:r>
      <w:r w:rsidR="00272F7F">
        <w:rPr>
          <w:sz w:val="24"/>
          <w:lang w:val="uk-UA"/>
        </w:rPr>
        <w:t xml:space="preserve">ям представників </w:t>
      </w:r>
      <w:r w:rsidRPr="00465743">
        <w:rPr>
          <w:sz w:val="24"/>
          <w:lang w:val="uk-UA"/>
        </w:rPr>
        <w:t xml:space="preserve"> методичних</w:t>
      </w:r>
      <w:r w:rsidRPr="00465743">
        <w:rPr>
          <w:spacing w:val="-10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комісій.</w:t>
      </w:r>
    </w:p>
    <w:p w:rsidR="00DD20C3" w:rsidRPr="00465743" w:rsidRDefault="00590CC3">
      <w:pPr>
        <w:pStyle w:val="a4"/>
        <w:numPr>
          <w:ilvl w:val="1"/>
          <w:numId w:val="9"/>
        </w:numPr>
        <w:tabs>
          <w:tab w:val="left" w:pos="1606"/>
        </w:tabs>
        <w:ind w:right="103"/>
        <w:rPr>
          <w:sz w:val="24"/>
          <w:lang w:val="uk-UA"/>
        </w:rPr>
      </w:pPr>
      <w:r w:rsidRPr="00465743">
        <w:rPr>
          <w:sz w:val="24"/>
          <w:lang w:val="uk-UA"/>
        </w:rPr>
        <w:t>Навчальні програми дисциплін розробляються методичними комісіями відповідно  до вимог відповідних освітніх програм підготовки фахівців. З метою забезпечення цілісності освітнього матеріалу, забезпечення професійної спрямованості змісту навчання, попередження дублюван</w:t>
      </w:r>
      <w:r w:rsidR="00272F7F">
        <w:rPr>
          <w:sz w:val="24"/>
          <w:lang w:val="uk-UA"/>
        </w:rPr>
        <w:t xml:space="preserve">ня, врахування </w:t>
      </w:r>
      <w:proofErr w:type="spellStart"/>
      <w:r w:rsidR="00272F7F">
        <w:rPr>
          <w:sz w:val="24"/>
          <w:lang w:val="uk-UA"/>
        </w:rPr>
        <w:t>міжпредметних</w:t>
      </w:r>
      <w:proofErr w:type="spellEnd"/>
      <w:r w:rsidRPr="00465743">
        <w:rPr>
          <w:sz w:val="24"/>
          <w:lang w:val="uk-UA"/>
        </w:rPr>
        <w:t xml:space="preserve"> зв’язків</w:t>
      </w:r>
      <w:r w:rsidR="001D1DBE">
        <w:rPr>
          <w:sz w:val="24"/>
          <w:lang w:val="uk-UA"/>
        </w:rPr>
        <w:t>,</w:t>
      </w:r>
      <w:r w:rsidRPr="00465743">
        <w:rPr>
          <w:sz w:val="24"/>
          <w:lang w:val="uk-UA"/>
        </w:rPr>
        <w:t xml:space="preserve"> навчальні програми розглядаються методичною радою ДНЗ</w:t>
      </w:r>
      <w:r w:rsidRPr="00465743">
        <w:rPr>
          <w:spacing w:val="3"/>
          <w:sz w:val="24"/>
          <w:lang w:val="uk-UA"/>
        </w:rPr>
        <w:t xml:space="preserve"> </w:t>
      </w:r>
      <w:r w:rsidR="00272F7F">
        <w:rPr>
          <w:sz w:val="24"/>
          <w:lang w:val="uk-UA"/>
        </w:rPr>
        <w:t xml:space="preserve">«ПТУ №40 </w:t>
      </w:r>
      <w:proofErr w:type="spellStart"/>
      <w:r w:rsidR="00272F7F">
        <w:rPr>
          <w:sz w:val="24"/>
          <w:lang w:val="uk-UA"/>
        </w:rPr>
        <w:t>м.Новоукраїнка</w:t>
      </w:r>
      <w:proofErr w:type="spellEnd"/>
      <w:r w:rsidRPr="00465743">
        <w:rPr>
          <w:sz w:val="24"/>
          <w:lang w:val="uk-UA"/>
        </w:rPr>
        <w:t>».</w:t>
      </w:r>
    </w:p>
    <w:p w:rsidR="00DD20C3" w:rsidRPr="00465743" w:rsidRDefault="00590CC3">
      <w:pPr>
        <w:pStyle w:val="a4"/>
        <w:numPr>
          <w:ilvl w:val="1"/>
          <w:numId w:val="9"/>
        </w:numPr>
        <w:tabs>
          <w:tab w:val="left" w:pos="1606"/>
        </w:tabs>
        <w:spacing w:before="1"/>
        <w:ind w:right="110"/>
        <w:rPr>
          <w:sz w:val="24"/>
          <w:lang w:val="uk-UA"/>
        </w:rPr>
      </w:pPr>
      <w:r w:rsidRPr="00465743">
        <w:rPr>
          <w:sz w:val="24"/>
          <w:lang w:val="uk-UA"/>
        </w:rPr>
        <w:t xml:space="preserve">Враховуючи важливість практичної </w:t>
      </w:r>
      <w:r w:rsidR="00272F7F">
        <w:rPr>
          <w:sz w:val="24"/>
          <w:lang w:val="uk-UA"/>
        </w:rPr>
        <w:t>підготовки учнів, у ДНЗ «ПТУ №40 м.Новоукраїнка</w:t>
      </w:r>
      <w:r w:rsidRPr="00465743">
        <w:rPr>
          <w:sz w:val="24"/>
          <w:lang w:val="uk-UA"/>
        </w:rPr>
        <w:t>» не лише передбачено в навчальних планах проходження учнями навчал</w:t>
      </w:r>
      <w:r w:rsidR="00272F7F">
        <w:rPr>
          <w:sz w:val="24"/>
          <w:lang w:val="uk-UA"/>
        </w:rPr>
        <w:t>ьної та виробничої</w:t>
      </w:r>
      <w:r w:rsidRPr="00465743">
        <w:rPr>
          <w:sz w:val="24"/>
          <w:lang w:val="uk-UA"/>
        </w:rPr>
        <w:t xml:space="preserve"> практик</w:t>
      </w:r>
      <w:r w:rsidR="00272F7F">
        <w:rPr>
          <w:sz w:val="24"/>
          <w:lang w:val="uk-UA"/>
        </w:rPr>
        <w:t>и</w:t>
      </w:r>
      <w:r w:rsidRPr="00465743">
        <w:rPr>
          <w:sz w:val="24"/>
          <w:lang w:val="uk-UA"/>
        </w:rPr>
        <w:t>, але й узгоджуються з потенційними роботодавцями обсяги і види практичної підготовки, терміни її проведення</w:t>
      </w:r>
      <w:r w:rsidRPr="00465743">
        <w:rPr>
          <w:spacing w:val="-6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тощо.</w:t>
      </w:r>
    </w:p>
    <w:p w:rsidR="00DD20C3" w:rsidRPr="00465743" w:rsidRDefault="00DD20C3">
      <w:pPr>
        <w:pStyle w:val="a3"/>
        <w:ind w:left="0"/>
        <w:rPr>
          <w:sz w:val="26"/>
          <w:lang w:val="uk-UA"/>
        </w:rPr>
      </w:pPr>
    </w:p>
    <w:p w:rsidR="00DD20C3" w:rsidRPr="00465743" w:rsidRDefault="00DD20C3">
      <w:pPr>
        <w:pStyle w:val="a3"/>
        <w:spacing w:before="10"/>
        <w:ind w:left="0"/>
        <w:rPr>
          <w:sz w:val="33"/>
          <w:lang w:val="uk-UA"/>
        </w:rPr>
      </w:pPr>
    </w:p>
    <w:p w:rsidR="00DD20C3" w:rsidRPr="00465743" w:rsidRDefault="00590CC3">
      <w:pPr>
        <w:pStyle w:val="Heading2"/>
        <w:numPr>
          <w:ilvl w:val="0"/>
          <w:numId w:val="8"/>
        </w:numPr>
        <w:tabs>
          <w:tab w:val="left" w:pos="1801"/>
        </w:tabs>
        <w:ind w:hanging="490"/>
        <w:jc w:val="left"/>
        <w:rPr>
          <w:lang w:val="uk-UA"/>
        </w:rPr>
      </w:pPr>
      <w:r w:rsidRPr="00465743">
        <w:rPr>
          <w:lang w:val="uk-UA"/>
        </w:rPr>
        <w:t>Здійснення моніторингу та періодичного перегляду освітніх</w:t>
      </w:r>
      <w:r w:rsidRPr="00465743">
        <w:rPr>
          <w:spacing w:val="-9"/>
          <w:lang w:val="uk-UA"/>
        </w:rPr>
        <w:t xml:space="preserve"> </w:t>
      </w:r>
      <w:r w:rsidRPr="00465743">
        <w:rPr>
          <w:lang w:val="uk-UA"/>
        </w:rPr>
        <w:t>програм</w:t>
      </w:r>
    </w:p>
    <w:p w:rsidR="00DD20C3" w:rsidRPr="00465743" w:rsidRDefault="00590CC3">
      <w:pPr>
        <w:pStyle w:val="a4"/>
        <w:numPr>
          <w:ilvl w:val="1"/>
          <w:numId w:val="7"/>
        </w:numPr>
        <w:tabs>
          <w:tab w:val="left" w:pos="1606"/>
        </w:tabs>
        <w:spacing w:before="116"/>
        <w:ind w:firstLine="0"/>
        <w:rPr>
          <w:sz w:val="24"/>
          <w:lang w:val="uk-UA"/>
        </w:rPr>
      </w:pPr>
      <w:r w:rsidRPr="00465743">
        <w:rPr>
          <w:sz w:val="24"/>
          <w:lang w:val="uk-UA"/>
        </w:rPr>
        <w:t>Перегляд освітніх програм відбувається за результатами їхнього</w:t>
      </w:r>
      <w:r w:rsidRPr="00465743">
        <w:rPr>
          <w:spacing w:val="-1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моніторингу.</w:t>
      </w:r>
    </w:p>
    <w:p w:rsidR="00DD20C3" w:rsidRPr="00D04BF3" w:rsidRDefault="00590CC3" w:rsidP="00D04BF3">
      <w:pPr>
        <w:pStyle w:val="a4"/>
        <w:numPr>
          <w:ilvl w:val="1"/>
          <w:numId w:val="7"/>
        </w:numPr>
        <w:tabs>
          <w:tab w:val="left" w:pos="1606"/>
        </w:tabs>
        <w:spacing w:line="268" w:lineRule="exact"/>
        <w:ind w:right="111" w:firstLine="0"/>
        <w:rPr>
          <w:sz w:val="24"/>
          <w:szCs w:val="24"/>
          <w:lang w:val="uk-UA"/>
        </w:rPr>
      </w:pPr>
      <w:r w:rsidRPr="00D04BF3">
        <w:rPr>
          <w:sz w:val="24"/>
          <w:lang w:val="uk-UA"/>
        </w:rPr>
        <w:t>Удосконалення освітніх програм передбачає наступну</w:t>
      </w:r>
      <w:r w:rsidRPr="00D04BF3">
        <w:rPr>
          <w:spacing w:val="-17"/>
          <w:sz w:val="24"/>
          <w:lang w:val="uk-UA"/>
        </w:rPr>
        <w:t xml:space="preserve"> </w:t>
      </w:r>
      <w:r w:rsidRPr="00D04BF3">
        <w:rPr>
          <w:sz w:val="24"/>
          <w:lang w:val="uk-UA"/>
        </w:rPr>
        <w:t>систему</w:t>
      </w:r>
      <w:r w:rsidRPr="00D04BF3">
        <w:rPr>
          <w:spacing w:val="-7"/>
          <w:sz w:val="24"/>
          <w:lang w:val="uk-UA"/>
        </w:rPr>
        <w:t xml:space="preserve"> </w:t>
      </w:r>
      <w:r w:rsidRPr="00D04BF3">
        <w:rPr>
          <w:sz w:val="24"/>
          <w:lang w:val="uk-UA"/>
        </w:rPr>
        <w:t xml:space="preserve">заходів:                     </w:t>
      </w:r>
      <w:r w:rsidRPr="00465743">
        <w:rPr>
          <w:noProof/>
          <w:position w:val="-5"/>
          <w:sz w:val="24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BF3">
        <w:rPr>
          <w:sz w:val="24"/>
          <w:lang w:val="uk-UA"/>
        </w:rPr>
        <w:t xml:space="preserve">коригування професійних </w:t>
      </w:r>
      <w:r w:rsidR="00BD4A3E" w:rsidRPr="00D04BF3">
        <w:rPr>
          <w:sz w:val="24"/>
          <w:lang w:val="uk-UA"/>
        </w:rPr>
        <w:t>вимог до випускника ДНЗ «ПТУ №40 м.Новоукраїнка</w:t>
      </w:r>
      <w:r w:rsidRPr="00D04BF3">
        <w:rPr>
          <w:sz w:val="24"/>
          <w:lang w:val="uk-UA"/>
        </w:rPr>
        <w:t>» з</w:t>
      </w:r>
      <w:r w:rsidRPr="00D04BF3">
        <w:rPr>
          <w:spacing w:val="54"/>
          <w:sz w:val="24"/>
          <w:lang w:val="uk-UA"/>
        </w:rPr>
        <w:t xml:space="preserve"> </w:t>
      </w:r>
      <w:r w:rsidRPr="00D04BF3">
        <w:rPr>
          <w:sz w:val="24"/>
          <w:szCs w:val="24"/>
          <w:lang w:val="uk-UA"/>
        </w:rPr>
        <w:t>урахуванням</w:t>
      </w:r>
      <w:r w:rsidR="00D04BF3" w:rsidRPr="00D04BF3">
        <w:rPr>
          <w:sz w:val="24"/>
          <w:szCs w:val="24"/>
          <w:lang w:val="uk-UA"/>
        </w:rPr>
        <w:t xml:space="preserve"> </w:t>
      </w:r>
      <w:r w:rsidRPr="00D04BF3">
        <w:rPr>
          <w:sz w:val="24"/>
          <w:szCs w:val="24"/>
          <w:lang w:val="uk-UA"/>
        </w:rPr>
        <w:t xml:space="preserve">вимог роботодавців, фахівців у галузі </w:t>
      </w:r>
      <w:r w:rsidR="00BD4A3E" w:rsidRPr="00D04BF3">
        <w:rPr>
          <w:sz w:val="24"/>
          <w:szCs w:val="24"/>
          <w:lang w:val="uk-UA"/>
        </w:rPr>
        <w:t xml:space="preserve">підготовки кадрів в ДНЗ «ПТУ №40 </w:t>
      </w:r>
      <w:proofErr w:type="spellStart"/>
      <w:r w:rsidR="00BD4A3E" w:rsidRPr="00D04BF3">
        <w:rPr>
          <w:sz w:val="24"/>
          <w:szCs w:val="24"/>
          <w:lang w:val="uk-UA"/>
        </w:rPr>
        <w:t>м.Новоукраїнка</w:t>
      </w:r>
      <w:proofErr w:type="spellEnd"/>
      <w:r w:rsidRPr="00D04BF3">
        <w:rPr>
          <w:sz w:val="24"/>
          <w:szCs w:val="24"/>
          <w:lang w:val="uk-UA"/>
        </w:rPr>
        <w:t>»;</w:t>
      </w:r>
    </w:p>
    <w:p w:rsidR="00DD20C3" w:rsidRPr="00465743" w:rsidRDefault="00590CC3">
      <w:pPr>
        <w:pStyle w:val="a3"/>
        <w:spacing w:before="5" w:line="237" w:lineRule="auto"/>
        <w:ind w:right="108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визначення загальних (інструментальних, міжособистісних, системних) та фахових компетентностей, які мають бути досягнуті в програмі підготовки та є необхідними для визнання професійної</w:t>
      </w:r>
      <w:r w:rsidRPr="00465743">
        <w:rPr>
          <w:spacing w:val="-1"/>
          <w:lang w:val="uk-UA"/>
        </w:rPr>
        <w:t xml:space="preserve"> </w:t>
      </w:r>
      <w:r w:rsidRPr="00465743">
        <w:rPr>
          <w:lang w:val="uk-UA"/>
        </w:rPr>
        <w:t>кваліфікації;</w:t>
      </w:r>
    </w:p>
    <w:p w:rsidR="00DD20C3" w:rsidRPr="00465743" w:rsidRDefault="00590CC3">
      <w:pPr>
        <w:pStyle w:val="a3"/>
        <w:spacing w:before="6" w:line="237" w:lineRule="auto"/>
        <w:ind w:right="113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визначення кінцевих результатів навчання (опис того, що учень повинен знати, вміти і бути здатним продемонструвати після завершення навчання) за програмою</w:t>
      </w:r>
      <w:r w:rsidRPr="00465743">
        <w:rPr>
          <w:spacing w:val="-15"/>
          <w:lang w:val="uk-UA"/>
        </w:rPr>
        <w:t xml:space="preserve"> </w:t>
      </w:r>
      <w:r w:rsidRPr="00465743">
        <w:rPr>
          <w:lang w:val="uk-UA"/>
        </w:rPr>
        <w:t>підготовки;</w:t>
      </w:r>
    </w:p>
    <w:p w:rsidR="00DD20C3" w:rsidRPr="00465743" w:rsidRDefault="00590CC3">
      <w:pPr>
        <w:pStyle w:val="a3"/>
        <w:spacing w:before="8" w:line="235" w:lineRule="auto"/>
        <w:ind w:right="110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визначення критеріїв, за якими оцінюється досягнення учнями цілей навчальної програми та рівня їхніх</w:t>
      </w:r>
      <w:r w:rsidRPr="00465743">
        <w:rPr>
          <w:spacing w:val="-1"/>
          <w:lang w:val="uk-UA"/>
        </w:rPr>
        <w:t xml:space="preserve"> </w:t>
      </w:r>
      <w:r w:rsidRPr="00465743">
        <w:rPr>
          <w:lang w:val="uk-UA"/>
        </w:rPr>
        <w:t>досягнень;</w:t>
      </w:r>
    </w:p>
    <w:p w:rsidR="00DD20C3" w:rsidRPr="00465743" w:rsidRDefault="00590CC3">
      <w:pPr>
        <w:pStyle w:val="a3"/>
        <w:spacing w:before="10" w:line="235" w:lineRule="auto"/>
        <w:ind w:right="110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 xml:space="preserve">формулювання критеріїв оцінювання з урахуванням етапу формування професійних </w:t>
      </w:r>
      <w:proofErr w:type="spellStart"/>
      <w:r w:rsidRPr="00465743">
        <w:rPr>
          <w:lang w:val="uk-UA"/>
        </w:rPr>
        <w:t>компетенцій</w:t>
      </w:r>
      <w:proofErr w:type="spellEnd"/>
      <w:r w:rsidRPr="00465743">
        <w:rPr>
          <w:lang w:val="uk-UA"/>
        </w:rPr>
        <w:t>, забезпечення відкритості та доступності всім учасникам</w:t>
      </w:r>
      <w:r w:rsidRPr="00465743">
        <w:rPr>
          <w:spacing w:val="-16"/>
          <w:lang w:val="uk-UA"/>
        </w:rPr>
        <w:t xml:space="preserve"> </w:t>
      </w:r>
      <w:r w:rsidRPr="00465743">
        <w:rPr>
          <w:lang w:val="uk-UA"/>
        </w:rPr>
        <w:t>освітнього</w:t>
      </w:r>
      <w:r w:rsidR="00BD4A3E">
        <w:rPr>
          <w:lang w:val="uk-UA"/>
        </w:rPr>
        <w:t xml:space="preserve"> </w:t>
      </w:r>
      <w:r w:rsidRPr="00465743">
        <w:rPr>
          <w:lang w:val="uk-UA"/>
        </w:rPr>
        <w:t>процесу;</w:t>
      </w:r>
    </w:p>
    <w:p w:rsidR="00DD20C3" w:rsidRPr="00465743" w:rsidRDefault="00590CC3">
      <w:pPr>
        <w:pStyle w:val="a3"/>
        <w:spacing w:before="20"/>
        <w:ind w:left="1466"/>
        <w:rPr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268420175" behindDoc="1" locked="0" layoutInCell="1" allowOverlap="1">
            <wp:simplePos x="0" y="0"/>
            <wp:positionH relativeFrom="page">
              <wp:posOffset>1173784</wp:posOffset>
            </wp:positionH>
            <wp:positionV relativeFrom="paragraph">
              <wp:posOffset>110783</wp:posOffset>
            </wp:positionV>
            <wp:extent cx="77724" cy="193548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lang w:val="uk-UA"/>
        </w:rPr>
        <w:t>здійснення періодичного моніторингу та перегляду освітніх програм;</w:t>
      </w:r>
    </w:p>
    <w:p w:rsidR="00DD20C3" w:rsidRPr="00465743" w:rsidRDefault="00590CC3">
      <w:pPr>
        <w:pStyle w:val="a3"/>
        <w:tabs>
          <w:tab w:val="left" w:pos="3025"/>
          <w:tab w:val="left" w:pos="4430"/>
          <w:tab w:val="left" w:pos="5744"/>
          <w:tab w:val="left" w:pos="6315"/>
          <w:tab w:val="left" w:pos="7226"/>
          <w:tab w:val="left" w:pos="8462"/>
          <w:tab w:val="left" w:pos="9406"/>
          <w:tab w:val="left" w:pos="9853"/>
        </w:tabs>
        <w:spacing w:before="17"/>
        <w:ind w:right="111" w:firstLine="994"/>
        <w:rPr>
          <w:lang w:val="uk-UA"/>
        </w:rPr>
      </w:pPr>
      <w:r w:rsidRPr="00465743">
        <w:rPr>
          <w:lang w:val="uk-UA"/>
        </w:rPr>
        <w:t>забезпечення</w:t>
      </w:r>
      <w:r w:rsidRPr="00465743">
        <w:rPr>
          <w:lang w:val="uk-UA"/>
        </w:rPr>
        <w:tab/>
        <w:t>публічності</w:t>
      </w:r>
      <w:r w:rsidRPr="00465743">
        <w:rPr>
          <w:lang w:val="uk-UA"/>
        </w:rPr>
        <w:tab/>
        <w:t>інформації</w:t>
      </w:r>
      <w:r w:rsidRPr="00465743">
        <w:rPr>
          <w:lang w:val="uk-UA"/>
        </w:rPr>
        <w:tab/>
        <w:t>про</w:t>
      </w:r>
      <w:r w:rsidRPr="00465743">
        <w:rPr>
          <w:lang w:val="uk-UA"/>
        </w:rPr>
        <w:tab/>
        <w:t>освітні</w:t>
      </w:r>
      <w:r w:rsidRPr="00465743">
        <w:rPr>
          <w:lang w:val="uk-UA"/>
        </w:rPr>
        <w:tab/>
        <w:t>програми,</w:t>
      </w:r>
      <w:r w:rsidRPr="00465743">
        <w:rPr>
          <w:lang w:val="uk-UA"/>
        </w:rPr>
        <w:tab/>
        <w:t>вимоги</w:t>
      </w:r>
      <w:r w:rsidRPr="00465743">
        <w:rPr>
          <w:lang w:val="uk-UA"/>
        </w:rPr>
        <w:tab/>
        <w:t>до</w:t>
      </w:r>
      <w:r w:rsidRPr="00465743">
        <w:rPr>
          <w:lang w:val="uk-UA"/>
        </w:rPr>
        <w:tab/>
        <w:t>рівня кваліфікації;</w:t>
      </w:r>
    </w:p>
    <w:p w:rsidR="00DD20C3" w:rsidRPr="00465743" w:rsidRDefault="00590CC3">
      <w:pPr>
        <w:pStyle w:val="a3"/>
        <w:spacing w:before="6" w:line="235" w:lineRule="auto"/>
        <w:ind w:right="112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2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забезпечення розробки структури навчального плану: визначення переліку і змісту навчальних дисциплін і практик; розподіл навчального часу</w:t>
      </w:r>
      <w:r w:rsidRPr="00465743">
        <w:rPr>
          <w:spacing w:val="-4"/>
          <w:lang w:val="uk-UA"/>
        </w:rPr>
        <w:t xml:space="preserve"> </w:t>
      </w:r>
      <w:r w:rsidRPr="00465743">
        <w:rPr>
          <w:lang w:val="uk-UA"/>
        </w:rPr>
        <w:t>учня;</w:t>
      </w:r>
    </w:p>
    <w:p w:rsidR="00DD20C3" w:rsidRPr="00465743" w:rsidRDefault="00590CC3">
      <w:pPr>
        <w:pStyle w:val="a3"/>
        <w:spacing w:before="6" w:line="237" w:lineRule="auto"/>
        <w:ind w:right="114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визначення</w:t>
      </w:r>
      <w:r w:rsidR="00BD4A3E">
        <w:rPr>
          <w:lang w:val="uk-UA"/>
        </w:rPr>
        <w:t xml:space="preserve"> </w:t>
      </w:r>
      <w:r w:rsidRPr="00465743">
        <w:rPr>
          <w:lang w:val="uk-UA"/>
        </w:rPr>
        <w:t>підходів до викладання та навчання, а також методів оцінювання з урахуванням структурно-логічної схеми підготовки</w:t>
      </w:r>
      <w:r w:rsidRPr="00465743">
        <w:rPr>
          <w:spacing w:val="-1"/>
          <w:lang w:val="uk-UA"/>
        </w:rPr>
        <w:t xml:space="preserve"> </w:t>
      </w:r>
      <w:r w:rsidR="00BD4A3E">
        <w:rPr>
          <w:lang w:val="uk-UA"/>
        </w:rPr>
        <w:t>кваліфікованого робітника</w:t>
      </w:r>
      <w:r w:rsidRPr="00465743">
        <w:rPr>
          <w:lang w:val="uk-UA"/>
        </w:rPr>
        <w:t>.</w:t>
      </w:r>
    </w:p>
    <w:p w:rsidR="00DD20C3" w:rsidRPr="00465743" w:rsidRDefault="00590CC3">
      <w:pPr>
        <w:pStyle w:val="a4"/>
        <w:numPr>
          <w:ilvl w:val="1"/>
          <w:numId w:val="7"/>
        </w:numPr>
        <w:tabs>
          <w:tab w:val="left" w:pos="1606"/>
        </w:tabs>
        <w:spacing w:before="1"/>
        <w:ind w:right="108"/>
        <w:rPr>
          <w:sz w:val="24"/>
          <w:lang w:val="uk-UA"/>
        </w:rPr>
      </w:pPr>
      <w:r w:rsidRPr="00465743">
        <w:rPr>
          <w:sz w:val="24"/>
          <w:lang w:val="uk-UA"/>
        </w:rPr>
        <w:t>Критерії, за якими відбувається перегляд о</w:t>
      </w:r>
      <w:r w:rsidR="00BD4A3E">
        <w:rPr>
          <w:sz w:val="24"/>
          <w:lang w:val="uk-UA"/>
        </w:rPr>
        <w:t>світніх програм, формуються як за результатами</w:t>
      </w:r>
      <w:r w:rsidRPr="00465743">
        <w:rPr>
          <w:sz w:val="24"/>
          <w:lang w:val="uk-UA"/>
        </w:rPr>
        <w:t xml:space="preserve"> зворотного зв’язку із педагогічними працівниками, учнями,</w:t>
      </w:r>
      <w:r w:rsidR="001C5FBA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випускниками і роботодавцями, так і внаслідок прогнозування розвитку освітньої галузі та потреб</w:t>
      </w:r>
      <w:r w:rsidRPr="00465743">
        <w:rPr>
          <w:spacing w:val="-3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суспільства.</w:t>
      </w:r>
    </w:p>
    <w:p w:rsidR="00DD20C3" w:rsidRPr="001C5FBA" w:rsidRDefault="00590CC3" w:rsidP="001C5FBA">
      <w:pPr>
        <w:pStyle w:val="a4"/>
        <w:numPr>
          <w:ilvl w:val="1"/>
          <w:numId w:val="7"/>
        </w:numPr>
        <w:tabs>
          <w:tab w:val="left" w:pos="1606"/>
        </w:tabs>
        <w:ind w:firstLine="0"/>
        <w:rPr>
          <w:lang w:val="uk-UA"/>
        </w:rPr>
      </w:pPr>
      <w:r w:rsidRPr="001C5FBA">
        <w:rPr>
          <w:sz w:val="24"/>
          <w:lang w:val="uk-UA"/>
        </w:rPr>
        <w:t>Відповідальні</w:t>
      </w:r>
      <w:r w:rsidRPr="001C5FBA">
        <w:rPr>
          <w:spacing w:val="40"/>
          <w:sz w:val="24"/>
          <w:lang w:val="uk-UA"/>
        </w:rPr>
        <w:t xml:space="preserve"> </w:t>
      </w:r>
      <w:r w:rsidRPr="001C5FBA">
        <w:rPr>
          <w:sz w:val="24"/>
          <w:lang w:val="uk-UA"/>
        </w:rPr>
        <w:t>за</w:t>
      </w:r>
      <w:r w:rsidRPr="001C5FBA">
        <w:rPr>
          <w:spacing w:val="39"/>
          <w:sz w:val="24"/>
          <w:lang w:val="uk-UA"/>
        </w:rPr>
        <w:t xml:space="preserve"> </w:t>
      </w:r>
      <w:r w:rsidRPr="001C5FBA">
        <w:rPr>
          <w:sz w:val="24"/>
          <w:lang w:val="uk-UA"/>
        </w:rPr>
        <w:t>впровадження</w:t>
      </w:r>
      <w:r w:rsidRPr="001C5FBA">
        <w:rPr>
          <w:spacing w:val="40"/>
          <w:sz w:val="24"/>
          <w:lang w:val="uk-UA"/>
        </w:rPr>
        <w:t xml:space="preserve"> </w:t>
      </w:r>
      <w:r w:rsidRPr="001C5FBA">
        <w:rPr>
          <w:sz w:val="24"/>
          <w:lang w:val="uk-UA"/>
        </w:rPr>
        <w:t>та</w:t>
      </w:r>
      <w:r w:rsidRPr="001C5FBA">
        <w:rPr>
          <w:spacing w:val="39"/>
          <w:sz w:val="24"/>
          <w:lang w:val="uk-UA"/>
        </w:rPr>
        <w:t xml:space="preserve"> </w:t>
      </w:r>
      <w:r w:rsidRPr="001C5FBA">
        <w:rPr>
          <w:sz w:val="24"/>
          <w:lang w:val="uk-UA"/>
        </w:rPr>
        <w:t>виконання:</w:t>
      </w:r>
      <w:r w:rsidRPr="001C5FBA">
        <w:rPr>
          <w:spacing w:val="39"/>
          <w:sz w:val="24"/>
          <w:lang w:val="uk-UA"/>
        </w:rPr>
        <w:t xml:space="preserve"> </w:t>
      </w:r>
      <w:r w:rsidRPr="001C5FBA">
        <w:rPr>
          <w:sz w:val="24"/>
          <w:lang w:val="uk-UA"/>
        </w:rPr>
        <w:t>методичні</w:t>
      </w:r>
      <w:r w:rsidRPr="001C5FBA">
        <w:rPr>
          <w:spacing w:val="46"/>
          <w:sz w:val="24"/>
          <w:lang w:val="uk-UA"/>
        </w:rPr>
        <w:t xml:space="preserve"> </w:t>
      </w:r>
      <w:r w:rsidRPr="001C5FBA">
        <w:rPr>
          <w:sz w:val="24"/>
          <w:lang w:val="uk-UA"/>
        </w:rPr>
        <w:t>комісії,</w:t>
      </w:r>
      <w:r w:rsidRPr="001C5FBA">
        <w:rPr>
          <w:spacing w:val="41"/>
          <w:sz w:val="24"/>
          <w:lang w:val="uk-UA"/>
        </w:rPr>
        <w:t xml:space="preserve"> </w:t>
      </w:r>
      <w:r w:rsidR="00BD4A3E" w:rsidRPr="001C5FBA">
        <w:rPr>
          <w:sz w:val="24"/>
          <w:lang w:val="uk-UA"/>
        </w:rPr>
        <w:t>адміністрація</w:t>
      </w:r>
      <w:r w:rsidRPr="001C5FBA">
        <w:rPr>
          <w:spacing w:val="41"/>
          <w:sz w:val="24"/>
          <w:lang w:val="uk-UA"/>
        </w:rPr>
        <w:t xml:space="preserve"> </w:t>
      </w:r>
      <w:r w:rsidRPr="001C5FBA">
        <w:rPr>
          <w:sz w:val="24"/>
          <w:lang w:val="uk-UA"/>
        </w:rPr>
        <w:t>ДНЗ</w:t>
      </w:r>
      <w:r w:rsidR="001C5FBA">
        <w:rPr>
          <w:sz w:val="24"/>
          <w:lang w:val="uk-UA"/>
        </w:rPr>
        <w:t xml:space="preserve"> </w:t>
      </w:r>
      <w:r w:rsidR="00BD4A3E" w:rsidRPr="001C5FBA">
        <w:rPr>
          <w:lang w:val="uk-UA"/>
        </w:rPr>
        <w:t xml:space="preserve">«ПТУ №40 </w:t>
      </w:r>
      <w:proofErr w:type="spellStart"/>
      <w:r w:rsidR="00BD4A3E" w:rsidRPr="001C5FBA">
        <w:rPr>
          <w:lang w:val="uk-UA"/>
        </w:rPr>
        <w:t>м.Новоукраїнка</w:t>
      </w:r>
      <w:proofErr w:type="spellEnd"/>
      <w:r w:rsidRPr="001C5FBA">
        <w:rPr>
          <w:lang w:val="uk-UA"/>
        </w:rPr>
        <w:t>».</w:t>
      </w:r>
    </w:p>
    <w:p w:rsidR="00DD20C3" w:rsidRPr="00465743" w:rsidRDefault="001D1DBE">
      <w:pPr>
        <w:pStyle w:val="a4"/>
        <w:numPr>
          <w:ilvl w:val="1"/>
          <w:numId w:val="7"/>
        </w:numPr>
        <w:tabs>
          <w:tab w:val="left" w:pos="1606"/>
        </w:tabs>
        <w:ind w:right="101"/>
        <w:rPr>
          <w:sz w:val="24"/>
          <w:lang w:val="uk-UA"/>
        </w:rPr>
      </w:pPr>
      <w:r>
        <w:rPr>
          <w:sz w:val="24"/>
          <w:lang w:val="uk-UA"/>
        </w:rPr>
        <w:t>Показники: рівень осучаснення</w:t>
      </w:r>
      <w:r w:rsidR="00590CC3" w:rsidRPr="00465743">
        <w:rPr>
          <w:sz w:val="24"/>
          <w:lang w:val="uk-UA"/>
        </w:rPr>
        <w:t xml:space="preserve"> освітніх програм, рівень участі роботодавців у розробці та вне</w:t>
      </w:r>
      <w:r w:rsidR="00F817E3">
        <w:rPr>
          <w:sz w:val="24"/>
          <w:lang w:val="uk-UA"/>
        </w:rPr>
        <w:t>сенні змін, рівень підготовки</w:t>
      </w:r>
      <w:r w:rsidR="00590CC3" w:rsidRPr="00465743">
        <w:rPr>
          <w:sz w:val="24"/>
          <w:lang w:val="uk-UA"/>
        </w:rPr>
        <w:t xml:space="preserve"> учнів (випускників), індекс працевлаштування випускників, міжнародна сертифікація освітніх програм, участь у</w:t>
      </w:r>
      <w:r w:rsidR="00F817E3">
        <w:rPr>
          <w:sz w:val="24"/>
          <w:lang w:val="uk-UA"/>
        </w:rPr>
        <w:t xml:space="preserve"> національних та</w:t>
      </w:r>
      <w:r w:rsidR="00590CC3" w:rsidRPr="00465743">
        <w:rPr>
          <w:sz w:val="24"/>
          <w:lang w:val="uk-UA"/>
        </w:rPr>
        <w:t xml:space="preserve"> міжнародних програмах підготовки, рейтинг за оцінками</w:t>
      </w:r>
      <w:r w:rsidR="00590CC3" w:rsidRPr="00465743">
        <w:rPr>
          <w:spacing w:val="-5"/>
          <w:sz w:val="24"/>
          <w:lang w:val="uk-UA"/>
        </w:rPr>
        <w:t xml:space="preserve"> </w:t>
      </w:r>
      <w:r w:rsidR="00590CC3" w:rsidRPr="00465743">
        <w:rPr>
          <w:sz w:val="24"/>
          <w:lang w:val="uk-UA"/>
        </w:rPr>
        <w:t>роботодавців.</w:t>
      </w:r>
    </w:p>
    <w:p w:rsidR="00DD20C3" w:rsidRPr="00465743" w:rsidRDefault="00DD20C3">
      <w:pPr>
        <w:jc w:val="both"/>
        <w:rPr>
          <w:sz w:val="24"/>
          <w:lang w:val="uk-UA"/>
        </w:rPr>
        <w:sectPr w:rsidR="00DD20C3" w:rsidRPr="00465743">
          <w:pgSz w:w="11910" w:h="16850"/>
          <w:pgMar w:top="1040" w:right="740" w:bottom="280" w:left="660" w:header="456" w:footer="0" w:gutter="0"/>
          <w:cols w:space="720"/>
        </w:sectPr>
      </w:pPr>
    </w:p>
    <w:p w:rsidR="00DD20C3" w:rsidRPr="00465743" w:rsidRDefault="00590CC3">
      <w:pPr>
        <w:pStyle w:val="Heading2"/>
        <w:numPr>
          <w:ilvl w:val="0"/>
          <w:numId w:val="8"/>
        </w:numPr>
        <w:tabs>
          <w:tab w:val="left" w:pos="1554"/>
        </w:tabs>
        <w:spacing w:before="84"/>
        <w:ind w:left="1553"/>
        <w:jc w:val="left"/>
        <w:rPr>
          <w:lang w:val="uk-UA"/>
        </w:rPr>
      </w:pPr>
      <w:r w:rsidRPr="00465743">
        <w:rPr>
          <w:lang w:val="uk-UA"/>
        </w:rPr>
        <w:lastRenderedPageBreak/>
        <w:t>Оцінювання здобувачів загальної</w:t>
      </w:r>
      <w:r w:rsidR="00E72C93">
        <w:rPr>
          <w:lang w:val="uk-UA"/>
        </w:rPr>
        <w:t xml:space="preserve"> середньої та професійної </w:t>
      </w:r>
      <w:r w:rsidRPr="00465743">
        <w:rPr>
          <w:spacing w:val="-5"/>
          <w:lang w:val="uk-UA"/>
        </w:rPr>
        <w:t xml:space="preserve"> </w:t>
      </w:r>
      <w:r w:rsidRPr="00465743">
        <w:rPr>
          <w:lang w:val="uk-UA"/>
        </w:rPr>
        <w:t>освіти</w:t>
      </w:r>
    </w:p>
    <w:p w:rsidR="00DD20C3" w:rsidRPr="00465743" w:rsidRDefault="00590CC3" w:rsidP="001C5FBA">
      <w:pPr>
        <w:pStyle w:val="a4"/>
        <w:numPr>
          <w:ilvl w:val="1"/>
          <w:numId w:val="8"/>
        </w:numPr>
        <w:tabs>
          <w:tab w:val="left" w:pos="1606"/>
        </w:tabs>
        <w:ind w:right="113"/>
        <w:rPr>
          <w:sz w:val="24"/>
          <w:lang w:val="uk-UA"/>
        </w:rPr>
      </w:pPr>
      <w:r w:rsidRPr="00465743">
        <w:rPr>
          <w:sz w:val="24"/>
          <w:lang w:val="uk-UA"/>
        </w:rPr>
        <w:t>Система моніторингу рівня знань учнів діє у відповідності до</w:t>
      </w:r>
      <w:r w:rsidR="00E72C93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нормативних документів ДНЗ</w:t>
      </w:r>
      <w:r w:rsidRPr="00465743">
        <w:rPr>
          <w:spacing w:val="3"/>
          <w:sz w:val="24"/>
          <w:lang w:val="uk-UA"/>
        </w:rPr>
        <w:t xml:space="preserve"> </w:t>
      </w:r>
      <w:r w:rsidR="00E72C93">
        <w:rPr>
          <w:sz w:val="24"/>
          <w:lang w:val="uk-UA"/>
        </w:rPr>
        <w:t xml:space="preserve">«ПТУ №40 </w:t>
      </w:r>
      <w:proofErr w:type="spellStart"/>
      <w:r w:rsidR="00E72C93">
        <w:rPr>
          <w:sz w:val="24"/>
          <w:lang w:val="uk-UA"/>
        </w:rPr>
        <w:t>м.Новоукраїнка</w:t>
      </w:r>
      <w:proofErr w:type="spellEnd"/>
      <w:r w:rsidRPr="00465743">
        <w:rPr>
          <w:sz w:val="24"/>
          <w:lang w:val="uk-UA"/>
        </w:rPr>
        <w:t>»:</w:t>
      </w:r>
    </w:p>
    <w:p w:rsidR="00E72C93" w:rsidRDefault="00590CC3" w:rsidP="001C5FBA">
      <w:pPr>
        <w:pStyle w:val="a3"/>
        <w:ind w:left="1188" w:right="113" w:firstLine="278"/>
        <w:rPr>
          <w:spacing w:val="-25"/>
          <w:lang w:val="uk-UA"/>
        </w:rPr>
      </w:pPr>
      <w:r w:rsidRPr="00465743">
        <w:rPr>
          <w:lang w:val="uk-UA"/>
        </w:rPr>
        <w:t>«Положення про освітній процес у</w:t>
      </w:r>
      <w:r w:rsidRPr="00465743">
        <w:rPr>
          <w:spacing w:val="-26"/>
          <w:lang w:val="uk-UA"/>
        </w:rPr>
        <w:t xml:space="preserve"> </w:t>
      </w:r>
      <w:r w:rsidRPr="00465743">
        <w:rPr>
          <w:lang w:val="uk-UA"/>
        </w:rPr>
        <w:t>ДНЗ</w:t>
      </w:r>
      <w:r w:rsidRPr="00465743">
        <w:rPr>
          <w:spacing w:val="1"/>
          <w:lang w:val="uk-UA"/>
        </w:rPr>
        <w:t xml:space="preserve"> </w:t>
      </w:r>
      <w:r w:rsidR="001C5FBA">
        <w:rPr>
          <w:lang w:val="uk-UA"/>
        </w:rPr>
        <w:t xml:space="preserve">«ПТУ № 40 </w:t>
      </w:r>
      <w:proofErr w:type="spellStart"/>
      <w:r w:rsidR="00E72C93">
        <w:rPr>
          <w:lang w:val="uk-UA"/>
        </w:rPr>
        <w:t>м.Новоукраїнка</w:t>
      </w:r>
      <w:proofErr w:type="spellEnd"/>
      <w:r w:rsidRPr="00465743">
        <w:rPr>
          <w:lang w:val="uk-UA"/>
        </w:rPr>
        <w:t xml:space="preserve">»; </w:t>
      </w:r>
      <w:r w:rsidRPr="00465743">
        <w:rPr>
          <w:noProof/>
          <w:position w:val="-23"/>
          <w:lang w:val="uk-UA" w:eastAsia="uk-UA" w:bidi="ar-SA"/>
        </w:rPr>
        <w:drawing>
          <wp:inline distT="0" distB="0" distL="0" distR="0">
            <wp:extent cx="77724" cy="38100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0C3" w:rsidRPr="00465743" w:rsidRDefault="00590CC3" w:rsidP="001C5FBA">
      <w:pPr>
        <w:pStyle w:val="a3"/>
        <w:ind w:left="1188" w:right="113" w:firstLine="278"/>
        <w:rPr>
          <w:lang w:val="uk-UA"/>
        </w:rPr>
      </w:pPr>
      <w:r w:rsidRPr="00465743">
        <w:rPr>
          <w:lang w:val="uk-UA"/>
        </w:rPr>
        <w:t>Положення про моніторинг у ДНЗ</w:t>
      </w:r>
      <w:r w:rsidRPr="00465743">
        <w:rPr>
          <w:spacing w:val="-11"/>
          <w:lang w:val="uk-UA"/>
        </w:rPr>
        <w:t xml:space="preserve"> </w:t>
      </w:r>
      <w:r w:rsidR="00E72C93">
        <w:rPr>
          <w:lang w:val="uk-UA"/>
        </w:rPr>
        <w:t xml:space="preserve">«ПТУ №40 </w:t>
      </w:r>
      <w:proofErr w:type="spellStart"/>
      <w:r w:rsidR="00E72C93">
        <w:rPr>
          <w:lang w:val="uk-UA"/>
        </w:rPr>
        <w:t>м.Новоукраїнка</w:t>
      </w:r>
      <w:proofErr w:type="spellEnd"/>
      <w:r w:rsidRPr="00465743">
        <w:rPr>
          <w:lang w:val="uk-UA"/>
        </w:rPr>
        <w:t>»;</w:t>
      </w:r>
    </w:p>
    <w:p w:rsidR="00DD20C3" w:rsidRPr="00465743" w:rsidRDefault="00590CC3" w:rsidP="001C5FBA">
      <w:pPr>
        <w:pStyle w:val="a3"/>
        <w:ind w:left="1466" w:right="113"/>
        <w:rPr>
          <w:lang w:val="uk-UA"/>
        </w:rPr>
      </w:pPr>
      <w:r w:rsidRPr="00465743">
        <w:rPr>
          <w:lang w:val="uk-UA"/>
        </w:rPr>
        <w:t>Положення про оцінювання знань учнів у формі комплексних контрольних робіт з</w:t>
      </w:r>
    </w:p>
    <w:p w:rsidR="00DD20C3" w:rsidRPr="00465743" w:rsidRDefault="00590CC3" w:rsidP="001C5FBA">
      <w:pPr>
        <w:pStyle w:val="a3"/>
        <w:ind w:right="113"/>
        <w:rPr>
          <w:lang w:val="uk-UA"/>
        </w:rPr>
      </w:pPr>
      <w:r w:rsidRPr="00465743">
        <w:rPr>
          <w:lang w:val="uk-UA"/>
        </w:rPr>
        <w:t>нав</w:t>
      </w:r>
      <w:r w:rsidR="00F77E42">
        <w:rPr>
          <w:lang w:val="uk-UA"/>
        </w:rPr>
        <w:t xml:space="preserve">чальних дисциплін у ДНЗ «ПТУ №40 </w:t>
      </w:r>
      <w:proofErr w:type="spellStart"/>
      <w:r w:rsidR="00F77E42">
        <w:rPr>
          <w:lang w:val="uk-UA"/>
        </w:rPr>
        <w:t>м.Новоукраїнка</w:t>
      </w:r>
      <w:proofErr w:type="spellEnd"/>
      <w:r w:rsidRPr="00465743">
        <w:rPr>
          <w:lang w:val="uk-UA"/>
        </w:rPr>
        <w:t>»;</w:t>
      </w:r>
    </w:p>
    <w:p w:rsidR="00DD20C3" w:rsidRPr="00465743" w:rsidRDefault="00590CC3" w:rsidP="001C5FBA">
      <w:pPr>
        <w:pStyle w:val="a3"/>
        <w:ind w:right="113" w:firstLine="708"/>
        <w:jc w:val="both"/>
        <w:rPr>
          <w:lang w:val="uk-UA"/>
        </w:rPr>
      </w:pPr>
      <w:r w:rsidRPr="00465743">
        <w:rPr>
          <w:lang w:val="uk-UA"/>
        </w:rPr>
        <w:t>Положення про екзаменаційну (державну кваліфікаці</w:t>
      </w:r>
      <w:r w:rsidR="00F77E42">
        <w:rPr>
          <w:lang w:val="uk-UA"/>
        </w:rPr>
        <w:t>й</w:t>
      </w:r>
      <w:r w:rsidRPr="00465743">
        <w:rPr>
          <w:lang w:val="uk-UA"/>
        </w:rPr>
        <w:t xml:space="preserve">ну) комісію для проведення </w:t>
      </w:r>
      <w:r w:rsidR="00F77E42">
        <w:rPr>
          <w:lang w:val="uk-UA"/>
        </w:rPr>
        <w:t xml:space="preserve">Державної кваліфікаційної  </w:t>
      </w:r>
      <w:r w:rsidRPr="00465743">
        <w:rPr>
          <w:lang w:val="uk-UA"/>
        </w:rPr>
        <w:t>атестації здобувачів загальної</w:t>
      </w:r>
      <w:r w:rsidR="00F77E42">
        <w:rPr>
          <w:lang w:val="uk-UA"/>
        </w:rPr>
        <w:t xml:space="preserve"> середньої та професійної </w:t>
      </w:r>
      <w:r w:rsidRPr="00465743">
        <w:rPr>
          <w:lang w:val="uk-UA"/>
        </w:rPr>
        <w:t xml:space="preserve"> освіти у ДНЗ</w:t>
      </w:r>
      <w:r w:rsidRPr="00465743">
        <w:rPr>
          <w:spacing w:val="-16"/>
          <w:lang w:val="uk-UA"/>
        </w:rPr>
        <w:t xml:space="preserve"> </w:t>
      </w:r>
      <w:r w:rsidR="00F77E42">
        <w:rPr>
          <w:lang w:val="uk-UA"/>
        </w:rPr>
        <w:t xml:space="preserve">«ПТУ №40 </w:t>
      </w:r>
      <w:proofErr w:type="spellStart"/>
      <w:r w:rsidR="00F77E42">
        <w:rPr>
          <w:lang w:val="uk-UA"/>
        </w:rPr>
        <w:t>м.Новоукраїнка</w:t>
      </w:r>
      <w:proofErr w:type="spellEnd"/>
      <w:r w:rsidRPr="00465743">
        <w:rPr>
          <w:lang w:val="uk-UA"/>
        </w:rPr>
        <w:t>»;</w:t>
      </w:r>
    </w:p>
    <w:p w:rsidR="00DD20C3" w:rsidRPr="00465743" w:rsidRDefault="00590CC3" w:rsidP="001C5FBA">
      <w:pPr>
        <w:pStyle w:val="a3"/>
        <w:ind w:right="113" w:firstLine="708"/>
        <w:jc w:val="both"/>
        <w:rPr>
          <w:lang w:val="uk-UA"/>
        </w:rPr>
      </w:pPr>
      <w:r w:rsidRPr="00465743">
        <w:rPr>
          <w:lang w:val="uk-UA"/>
        </w:rPr>
        <w:t>Положення про державну підсумкову атестацію учнів з предметів загальноосвітньої підготовки у ДНЗ</w:t>
      </w:r>
      <w:r w:rsidRPr="00465743">
        <w:rPr>
          <w:spacing w:val="-3"/>
          <w:lang w:val="uk-UA"/>
        </w:rPr>
        <w:t xml:space="preserve"> </w:t>
      </w:r>
      <w:r w:rsidR="00F77E42">
        <w:rPr>
          <w:lang w:val="uk-UA"/>
        </w:rPr>
        <w:t xml:space="preserve">«ПТУ №40 </w:t>
      </w:r>
      <w:proofErr w:type="spellStart"/>
      <w:r w:rsidR="00F77E42">
        <w:rPr>
          <w:lang w:val="uk-UA"/>
        </w:rPr>
        <w:t>м.Новоукраїнка</w:t>
      </w:r>
      <w:proofErr w:type="spellEnd"/>
      <w:r w:rsidRPr="00465743">
        <w:rPr>
          <w:lang w:val="uk-UA"/>
        </w:rPr>
        <w:t>».</w:t>
      </w:r>
    </w:p>
    <w:p w:rsidR="00DD20C3" w:rsidRPr="00465743" w:rsidRDefault="00590CC3" w:rsidP="001C5FBA">
      <w:pPr>
        <w:pStyle w:val="a4"/>
        <w:numPr>
          <w:ilvl w:val="1"/>
          <w:numId w:val="8"/>
        </w:numPr>
        <w:tabs>
          <w:tab w:val="left" w:pos="1606"/>
        </w:tabs>
        <w:ind w:right="113"/>
        <w:rPr>
          <w:sz w:val="24"/>
          <w:lang w:val="uk-UA"/>
        </w:rPr>
      </w:pPr>
      <w:r w:rsidRPr="00465743">
        <w:rPr>
          <w:sz w:val="24"/>
          <w:lang w:val="uk-UA"/>
        </w:rPr>
        <w:t>При удосконаленні положень про оцінювання знань учнів слід намагатися, щоб процедури оцінювання відповідали таким</w:t>
      </w:r>
      <w:r w:rsidRPr="00465743">
        <w:rPr>
          <w:spacing w:val="-4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вимогам:</w:t>
      </w:r>
    </w:p>
    <w:p w:rsidR="00DD20C3" w:rsidRPr="00465743" w:rsidRDefault="00590CC3" w:rsidP="001C5FBA">
      <w:pPr>
        <w:pStyle w:val="a3"/>
        <w:ind w:left="1466" w:right="113"/>
        <w:rPr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268420199" behindDoc="1" locked="0" layoutInCell="1" allowOverlap="1">
            <wp:simplePos x="0" y="0"/>
            <wp:positionH relativeFrom="page">
              <wp:posOffset>1173784</wp:posOffset>
            </wp:positionH>
            <wp:positionV relativeFrom="paragraph">
              <wp:posOffset>110783</wp:posOffset>
            </wp:positionV>
            <wp:extent cx="77724" cy="193548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lang w:val="uk-UA"/>
        </w:rPr>
        <w:t>призначалися для вимірювання досягнень визначених результатів навчання;</w:t>
      </w:r>
    </w:p>
    <w:p w:rsidR="00DD20C3" w:rsidRPr="00465743" w:rsidRDefault="00590CC3" w:rsidP="001C5FBA">
      <w:pPr>
        <w:pStyle w:val="a3"/>
        <w:ind w:right="113" w:firstLine="994"/>
        <w:rPr>
          <w:lang w:val="uk-UA"/>
        </w:rPr>
      </w:pPr>
      <w:r w:rsidRPr="00465743">
        <w:rPr>
          <w:lang w:val="uk-UA"/>
        </w:rPr>
        <w:t>здійснювались фахівцями, котрі розуміють роль оцінювання у набутті учнями знань і вмінь, пов’язаних з їхньою майбутньою кваліфікацією;</w:t>
      </w:r>
    </w:p>
    <w:p w:rsidR="001C5FBA" w:rsidRDefault="00590CC3" w:rsidP="001C5FBA">
      <w:pPr>
        <w:pStyle w:val="a3"/>
        <w:ind w:left="1188" w:right="113" w:firstLine="278"/>
        <w:rPr>
          <w:lang w:val="uk-UA"/>
        </w:rPr>
      </w:pPr>
      <w:r w:rsidRPr="00465743">
        <w:rPr>
          <w:lang w:val="uk-UA"/>
        </w:rPr>
        <w:t>виконувались більше ніж одним викладачем (особливо</w:t>
      </w:r>
      <w:r w:rsidRPr="00465743">
        <w:rPr>
          <w:spacing w:val="-20"/>
          <w:lang w:val="uk-UA"/>
        </w:rPr>
        <w:t xml:space="preserve"> </w:t>
      </w:r>
      <w:r w:rsidRPr="00465743">
        <w:rPr>
          <w:lang w:val="uk-UA"/>
        </w:rPr>
        <w:t>на</w:t>
      </w:r>
      <w:r w:rsidRPr="00465743">
        <w:rPr>
          <w:spacing w:val="-3"/>
          <w:lang w:val="uk-UA"/>
        </w:rPr>
        <w:t xml:space="preserve"> </w:t>
      </w:r>
      <w:r w:rsidRPr="00465743">
        <w:rPr>
          <w:lang w:val="uk-UA"/>
        </w:rPr>
        <w:t>екзаменах);</w:t>
      </w:r>
    </w:p>
    <w:p w:rsidR="00DD20C3" w:rsidRPr="00465743" w:rsidRDefault="00590CC3" w:rsidP="001C5FBA">
      <w:pPr>
        <w:pStyle w:val="a3"/>
        <w:ind w:left="1188" w:right="113" w:firstLine="278"/>
        <w:rPr>
          <w:lang w:val="uk-UA"/>
        </w:rPr>
      </w:pPr>
      <w:r w:rsidRPr="00465743">
        <w:rPr>
          <w:lang w:val="uk-UA"/>
        </w:rPr>
        <w:t>мали чіткі й оприлюднені критерії виставлення</w:t>
      </w:r>
      <w:r w:rsidRPr="00465743">
        <w:rPr>
          <w:spacing w:val="-6"/>
          <w:lang w:val="uk-UA"/>
        </w:rPr>
        <w:t xml:space="preserve"> </w:t>
      </w:r>
      <w:r w:rsidRPr="00465743">
        <w:rPr>
          <w:lang w:val="uk-UA"/>
        </w:rPr>
        <w:t>оцінок;</w:t>
      </w:r>
    </w:p>
    <w:p w:rsidR="00DD20C3" w:rsidRPr="00465743" w:rsidRDefault="00590CC3" w:rsidP="001C5FBA">
      <w:pPr>
        <w:pStyle w:val="a3"/>
        <w:tabs>
          <w:tab w:val="left" w:pos="2905"/>
          <w:tab w:val="left" w:pos="3848"/>
          <w:tab w:val="left" w:pos="5449"/>
          <w:tab w:val="left" w:pos="7303"/>
          <w:tab w:val="left" w:pos="8514"/>
          <w:tab w:val="left" w:pos="9090"/>
        </w:tabs>
        <w:ind w:left="1466" w:right="113"/>
        <w:rPr>
          <w:lang w:val="uk-UA"/>
        </w:rPr>
      </w:pPr>
      <w:r w:rsidRPr="00465743">
        <w:rPr>
          <w:lang w:val="uk-UA"/>
        </w:rPr>
        <w:t>відповідали</w:t>
      </w:r>
      <w:r w:rsidRPr="00465743">
        <w:rPr>
          <w:lang w:val="uk-UA"/>
        </w:rPr>
        <w:tab/>
        <w:t>своєму</w:t>
      </w:r>
      <w:r w:rsidRPr="00465743">
        <w:rPr>
          <w:lang w:val="uk-UA"/>
        </w:rPr>
        <w:tab/>
        <w:t>призначенню</w:t>
      </w:r>
      <w:r w:rsidRPr="00465743">
        <w:rPr>
          <w:lang w:val="uk-UA"/>
        </w:rPr>
        <w:tab/>
        <w:t>(діагностичний,</w:t>
      </w:r>
      <w:r w:rsidRPr="00465743">
        <w:rPr>
          <w:lang w:val="uk-UA"/>
        </w:rPr>
        <w:tab/>
        <w:t>поточний</w:t>
      </w:r>
      <w:r w:rsidRPr="00465743">
        <w:rPr>
          <w:lang w:val="uk-UA"/>
        </w:rPr>
        <w:tab/>
        <w:t>або</w:t>
      </w:r>
      <w:r w:rsidRPr="00465743">
        <w:rPr>
          <w:lang w:val="uk-UA"/>
        </w:rPr>
        <w:tab/>
        <w:t>підсумковий</w:t>
      </w:r>
    </w:p>
    <w:p w:rsidR="00DD20C3" w:rsidRPr="00465743" w:rsidRDefault="00590CC3" w:rsidP="001C5FBA">
      <w:pPr>
        <w:pStyle w:val="a3"/>
        <w:ind w:right="113"/>
        <w:rPr>
          <w:lang w:val="uk-UA"/>
        </w:rPr>
      </w:pPr>
      <w:r w:rsidRPr="00465743">
        <w:rPr>
          <w:lang w:val="uk-UA"/>
        </w:rPr>
        <w:t>контроль);</w:t>
      </w:r>
    </w:p>
    <w:p w:rsidR="00DD20C3" w:rsidRPr="00465743" w:rsidRDefault="00590CC3" w:rsidP="001C5FBA">
      <w:pPr>
        <w:pStyle w:val="a3"/>
        <w:ind w:left="1466" w:right="113"/>
        <w:rPr>
          <w:lang w:val="uk-UA"/>
        </w:rPr>
      </w:pPr>
      <w:r w:rsidRPr="00465743">
        <w:rPr>
          <w:lang w:val="uk-UA"/>
        </w:rPr>
        <w:t>проектувалися з урахуванням усіх можливих наслідків для учня;</w:t>
      </w:r>
    </w:p>
    <w:p w:rsidR="00DD20C3" w:rsidRPr="00465743" w:rsidRDefault="00590CC3" w:rsidP="001C5FBA">
      <w:pPr>
        <w:pStyle w:val="a3"/>
        <w:ind w:left="1466" w:right="113" w:hanging="279"/>
        <w:rPr>
          <w:lang w:val="uk-UA"/>
        </w:rPr>
      </w:pPr>
      <w:r w:rsidRPr="00465743">
        <w:rPr>
          <w:noProof/>
          <w:position w:val="-23"/>
          <w:lang w:val="uk-UA" w:eastAsia="uk-UA" w:bidi="ar-SA"/>
        </w:rPr>
        <w:drawing>
          <wp:inline distT="0" distB="0" distL="0" distR="0">
            <wp:extent cx="77724" cy="379475"/>
            <wp:effectExtent l="0" t="0" r="0" b="0"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sz w:val="20"/>
          <w:lang w:val="uk-UA"/>
        </w:rPr>
        <w:t xml:space="preserve">  </w:t>
      </w:r>
      <w:r w:rsidRPr="00465743">
        <w:rPr>
          <w:spacing w:val="5"/>
          <w:sz w:val="20"/>
          <w:lang w:val="uk-UA"/>
        </w:rPr>
        <w:t xml:space="preserve"> </w:t>
      </w:r>
      <w:r w:rsidRPr="00465743">
        <w:rPr>
          <w:lang w:val="uk-UA"/>
        </w:rPr>
        <w:t>мали чітку регламентацію випадків відсутності учня з різноманітних причин; гарантували дотримання вимог законодавства про нерозповсюдження конфіденційної</w:t>
      </w:r>
    </w:p>
    <w:p w:rsidR="00DD20C3" w:rsidRPr="00465743" w:rsidRDefault="00590CC3" w:rsidP="001C5FBA">
      <w:pPr>
        <w:pStyle w:val="a3"/>
        <w:ind w:right="113"/>
        <w:rPr>
          <w:lang w:val="uk-UA"/>
        </w:rPr>
      </w:pPr>
      <w:r w:rsidRPr="00465743">
        <w:rPr>
          <w:lang w:val="uk-UA"/>
        </w:rPr>
        <w:t>інформації; інформації з обмеженим доступом.</w:t>
      </w:r>
    </w:p>
    <w:p w:rsidR="00DD20C3" w:rsidRPr="00465743" w:rsidRDefault="00590CC3" w:rsidP="001C5FBA">
      <w:pPr>
        <w:pStyle w:val="a3"/>
        <w:ind w:left="1466" w:right="113"/>
        <w:rPr>
          <w:lang w:val="uk-UA"/>
        </w:rPr>
      </w:pPr>
      <w:r w:rsidRPr="00465743">
        <w:rPr>
          <w:lang w:val="uk-UA"/>
        </w:rPr>
        <w:t>б</w:t>
      </w:r>
      <w:r w:rsidR="00F77E42">
        <w:rPr>
          <w:lang w:val="uk-UA"/>
        </w:rPr>
        <w:t xml:space="preserve">ули </w:t>
      </w:r>
      <w:proofErr w:type="spellStart"/>
      <w:r w:rsidR="00F77E42">
        <w:rPr>
          <w:lang w:val="uk-UA"/>
        </w:rPr>
        <w:t>співставними</w:t>
      </w:r>
      <w:proofErr w:type="spellEnd"/>
      <w:r w:rsidR="00F77E42">
        <w:rPr>
          <w:lang w:val="uk-UA"/>
        </w:rPr>
        <w:t xml:space="preserve"> в межах ДНЗ «ПТУ №40 </w:t>
      </w:r>
      <w:proofErr w:type="spellStart"/>
      <w:r w:rsidR="00F77E42">
        <w:rPr>
          <w:lang w:val="uk-UA"/>
        </w:rPr>
        <w:t>м.Новоукраїнка</w:t>
      </w:r>
      <w:proofErr w:type="spellEnd"/>
      <w:r w:rsidRPr="00465743">
        <w:rPr>
          <w:lang w:val="uk-UA"/>
        </w:rPr>
        <w:t>»;</w:t>
      </w:r>
    </w:p>
    <w:p w:rsidR="00DD20C3" w:rsidRPr="00465743" w:rsidRDefault="00590CC3" w:rsidP="001C5FBA">
      <w:pPr>
        <w:pStyle w:val="a3"/>
        <w:ind w:left="1466" w:right="113" w:hanging="279"/>
        <w:rPr>
          <w:lang w:val="uk-UA"/>
        </w:rPr>
      </w:pPr>
      <w:r w:rsidRPr="00465743">
        <w:rPr>
          <w:sz w:val="20"/>
          <w:lang w:val="uk-UA"/>
        </w:rPr>
        <w:t xml:space="preserve">  </w:t>
      </w:r>
      <w:r w:rsidRPr="00465743">
        <w:rPr>
          <w:spacing w:val="5"/>
          <w:sz w:val="20"/>
          <w:lang w:val="uk-UA"/>
        </w:rPr>
        <w:t xml:space="preserve"> </w:t>
      </w:r>
      <w:r w:rsidR="001C5FBA">
        <w:rPr>
          <w:spacing w:val="5"/>
          <w:sz w:val="20"/>
          <w:lang w:val="uk-UA"/>
        </w:rPr>
        <w:t xml:space="preserve">   </w:t>
      </w:r>
      <w:r w:rsidRPr="00465743">
        <w:rPr>
          <w:lang w:val="uk-UA"/>
        </w:rPr>
        <w:t>підлягали внутрішній (а за необхідності – зовнішній) експертизі; підлягали перевіркам на дотримання затверджених</w:t>
      </w:r>
      <w:r w:rsidRPr="00465743">
        <w:rPr>
          <w:spacing w:val="-14"/>
          <w:lang w:val="uk-UA"/>
        </w:rPr>
        <w:t xml:space="preserve"> </w:t>
      </w:r>
      <w:r w:rsidRPr="00465743">
        <w:rPr>
          <w:lang w:val="uk-UA"/>
        </w:rPr>
        <w:t>процедур.</w:t>
      </w:r>
    </w:p>
    <w:p w:rsidR="00DD20C3" w:rsidRPr="00465743" w:rsidRDefault="00590CC3" w:rsidP="001C5FBA">
      <w:pPr>
        <w:pStyle w:val="a4"/>
        <w:numPr>
          <w:ilvl w:val="1"/>
          <w:numId w:val="8"/>
        </w:numPr>
        <w:tabs>
          <w:tab w:val="left" w:pos="1606"/>
        </w:tabs>
        <w:ind w:right="113"/>
        <w:rPr>
          <w:sz w:val="24"/>
          <w:lang w:val="uk-UA"/>
        </w:rPr>
      </w:pPr>
      <w:r w:rsidRPr="00465743">
        <w:rPr>
          <w:sz w:val="24"/>
          <w:lang w:val="uk-UA"/>
        </w:rPr>
        <w:t xml:space="preserve">Удосконалення методичних розробок з оцінювання знань учнів </w:t>
      </w:r>
      <w:r w:rsidR="00F77E42">
        <w:rPr>
          <w:sz w:val="24"/>
          <w:lang w:val="uk-UA"/>
        </w:rPr>
        <w:t xml:space="preserve">за професіями </w:t>
      </w:r>
      <w:r w:rsidRPr="00465743">
        <w:rPr>
          <w:sz w:val="24"/>
          <w:lang w:val="uk-UA"/>
        </w:rPr>
        <w:t xml:space="preserve"> (та/або видами навчальної роботи учня) – розроблення специфічних форматів застосування методів оцінювання таким чином, щоб</w:t>
      </w:r>
      <w:r w:rsidRPr="00465743">
        <w:rPr>
          <w:spacing w:val="-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вони:</w:t>
      </w:r>
    </w:p>
    <w:p w:rsidR="00DD20C3" w:rsidRPr="00465743" w:rsidRDefault="00590CC3" w:rsidP="001C5FBA">
      <w:pPr>
        <w:pStyle w:val="a3"/>
        <w:ind w:left="1466" w:right="113"/>
        <w:rPr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268420223" behindDoc="1" locked="0" layoutInCell="1" allowOverlap="1">
            <wp:simplePos x="0" y="0"/>
            <wp:positionH relativeFrom="page">
              <wp:posOffset>1173784</wp:posOffset>
            </wp:positionH>
            <wp:positionV relativeFrom="paragraph">
              <wp:posOffset>110148</wp:posOffset>
            </wp:positionV>
            <wp:extent cx="77724" cy="193548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lang w:val="uk-UA"/>
        </w:rPr>
        <w:t>забезпечували прозорість процесу оцінювання досягнень учнів;</w:t>
      </w:r>
    </w:p>
    <w:p w:rsidR="00DD20C3" w:rsidRPr="00465743" w:rsidRDefault="00590CC3" w:rsidP="001C5FBA">
      <w:pPr>
        <w:pStyle w:val="a3"/>
        <w:ind w:right="113" w:firstLine="994"/>
        <w:jc w:val="both"/>
        <w:rPr>
          <w:lang w:val="uk-UA"/>
        </w:rPr>
      </w:pPr>
      <w:r w:rsidRPr="00465743">
        <w:rPr>
          <w:lang w:val="uk-UA"/>
        </w:rPr>
        <w:t>забезпечували необхідну гнучкість і варіативність системи оцінювання, її індивідуалізацію у відповідності до об’єктивної відмінності рівнів програм</w:t>
      </w:r>
      <w:r w:rsidR="00F77E42">
        <w:rPr>
          <w:lang w:val="uk-UA"/>
        </w:rPr>
        <w:t xml:space="preserve"> п</w:t>
      </w:r>
      <w:r w:rsidRPr="00465743">
        <w:rPr>
          <w:lang w:val="uk-UA"/>
        </w:rPr>
        <w:t>ідготовки, їх спрямованості, специфіки навчальних дисциплін і очікуваних результатів навчання тощо;</w:t>
      </w:r>
    </w:p>
    <w:p w:rsidR="00DD20C3" w:rsidRPr="00465743" w:rsidRDefault="00590CC3" w:rsidP="001C5FBA">
      <w:pPr>
        <w:pStyle w:val="a3"/>
        <w:ind w:right="113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передбачали зворотний зв’язок з учнем (кожен учень повинен мати можливість дізнатися про причини, з яких його успішність була оцінена відповідним рівнем оцінки) і таким</w:t>
      </w:r>
      <w:r w:rsidR="00F77E42">
        <w:rPr>
          <w:lang w:val="uk-UA"/>
        </w:rPr>
        <w:t xml:space="preserve"> чином забезпечували мотиваційну</w:t>
      </w:r>
      <w:r w:rsidRPr="00465743">
        <w:rPr>
          <w:spacing w:val="-6"/>
          <w:lang w:val="uk-UA"/>
        </w:rPr>
        <w:t xml:space="preserve"> </w:t>
      </w:r>
      <w:r w:rsidRPr="00465743">
        <w:rPr>
          <w:lang w:val="uk-UA"/>
        </w:rPr>
        <w:t>функцію.</w:t>
      </w:r>
    </w:p>
    <w:p w:rsidR="00DD20C3" w:rsidRPr="00465743" w:rsidRDefault="00590CC3" w:rsidP="001C5FBA">
      <w:pPr>
        <w:pStyle w:val="a4"/>
        <w:numPr>
          <w:ilvl w:val="1"/>
          <w:numId w:val="8"/>
        </w:numPr>
        <w:tabs>
          <w:tab w:val="left" w:pos="1606"/>
        </w:tabs>
        <w:ind w:right="113"/>
        <w:rPr>
          <w:sz w:val="24"/>
          <w:lang w:val="uk-UA"/>
        </w:rPr>
      </w:pPr>
      <w:r w:rsidRPr="00465743">
        <w:rPr>
          <w:sz w:val="24"/>
          <w:lang w:val="uk-UA"/>
        </w:rPr>
        <w:t xml:space="preserve">Створення </w:t>
      </w:r>
      <w:proofErr w:type="spellStart"/>
      <w:r w:rsidRPr="00465743">
        <w:rPr>
          <w:sz w:val="24"/>
          <w:lang w:val="uk-UA"/>
        </w:rPr>
        <w:t>загальноучилищного</w:t>
      </w:r>
      <w:proofErr w:type="spellEnd"/>
      <w:r w:rsidRPr="00465743">
        <w:rPr>
          <w:sz w:val="24"/>
          <w:lang w:val="uk-UA"/>
        </w:rPr>
        <w:t xml:space="preserve"> банку екзаменаційних, контрольних завдань</w:t>
      </w:r>
      <w:r w:rsidR="001C5FBA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 xml:space="preserve">і тестів з усіх навчальних дисциплін, </w:t>
      </w:r>
      <w:r w:rsidRPr="00465743">
        <w:rPr>
          <w:spacing w:val="3"/>
          <w:sz w:val="24"/>
          <w:lang w:val="uk-UA"/>
        </w:rPr>
        <w:t xml:space="preserve"> </w:t>
      </w:r>
      <w:r w:rsidR="000509A8">
        <w:rPr>
          <w:spacing w:val="3"/>
          <w:sz w:val="24"/>
          <w:lang w:val="uk-UA"/>
        </w:rPr>
        <w:t xml:space="preserve">з </w:t>
      </w:r>
      <w:r w:rsidRPr="00465743">
        <w:rPr>
          <w:sz w:val="24"/>
          <w:lang w:val="uk-UA"/>
        </w:rPr>
        <w:t>метою:</w:t>
      </w:r>
    </w:p>
    <w:p w:rsidR="00DD20C3" w:rsidRPr="00465743" w:rsidRDefault="00590CC3" w:rsidP="001C5FBA">
      <w:pPr>
        <w:pStyle w:val="a3"/>
        <w:ind w:right="113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 xml:space="preserve">накопичення інструментарію оцінки успішності навчання учнів </w:t>
      </w:r>
      <w:r w:rsidR="00F77E42">
        <w:rPr>
          <w:lang w:val="uk-UA"/>
        </w:rPr>
        <w:t xml:space="preserve">за професіями </w:t>
      </w:r>
      <w:r w:rsidR="00AD4572">
        <w:rPr>
          <w:lang w:val="uk-UA"/>
        </w:rPr>
        <w:t xml:space="preserve"> ,</w:t>
      </w:r>
      <w:r w:rsidRPr="00465743">
        <w:rPr>
          <w:lang w:val="uk-UA"/>
        </w:rPr>
        <w:t xml:space="preserve"> його цільового використання та подальшого</w:t>
      </w:r>
      <w:r w:rsidRPr="00465743">
        <w:rPr>
          <w:spacing w:val="-14"/>
          <w:lang w:val="uk-UA"/>
        </w:rPr>
        <w:t xml:space="preserve"> </w:t>
      </w:r>
      <w:r w:rsidRPr="00465743">
        <w:rPr>
          <w:lang w:val="uk-UA"/>
        </w:rPr>
        <w:t>вдосконалення;</w:t>
      </w:r>
    </w:p>
    <w:p w:rsidR="00DD20C3" w:rsidRPr="00465743" w:rsidRDefault="00590CC3" w:rsidP="001C5FBA">
      <w:pPr>
        <w:pStyle w:val="a3"/>
        <w:ind w:right="113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формування кейсів до завдань для проведення моніторингу залишкових знань учнів за фаховим спрямуванням з урахуванням знань, умінь і компетентностей учня відповідно до вимог роботодавців щодо кваліфікацій</w:t>
      </w:r>
      <w:r w:rsidR="00F77E42">
        <w:rPr>
          <w:lang w:val="uk-UA"/>
        </w:rPr>
        <w:t>ного рівня випускника</w:t>
      </w:r>
      <w:r w:rsidRPr="00465743">
        <w:rPr>
          <w:lang w:val="uk-UA"/>
        </w:rPr>
        <w:t xml:space="preserve"> та пов’язаних з ним посадових</w:t>
      </w:r>
      <w:r w:rsidRPr="00465743">
        <w:rPr>
          <w:spacing w:val="1"/>
          <w:lang w:val="uk-UA"/>
        </w:rPr>
        <w:t xml:space="preserve"> </w:t>
      </w:r>
      <w:r w:rsidRPr="00465743">
        <w:rPr>
          <w:lang w:val="uk-UA"/>
        </w:rPr>
        <w:t>обов’язків;</w:t>
      </w:r>
    </w:p>
    <w:p w:rsidR="00DD20C3" w:rsidRPr="00465743" w:rsidRDefault="00590CC3" w:rsidP="001C5FBA">
      <w:pPr>
        <w:pStyle w:val="a3"/>
        <w:ind w:right="113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DE8">
        <w:rPr>
          <w:lang w:val="uk-UA"/>
        </w:rPr>
        <w:t>забезпечення методичного супроводу</w:t>
      </w:r>
      <w:r w:rsidRPr="00465743">
        <w:rPr>
          <w:lang w:val="uk-UA"/>
        </w:rPr>
        <w:t>, основним завданням яко</w:t>
      </w:r>
      <w:r w:rsidR="002A0DE8">
        <w:rPr>
          <w:lang w:val="uk-UA"/>
        </w:rPr>
        <w:t>го</w:t>
      </w:r>
      <w:r w:rsidRPr="00465743">
        <w:rPr>
          <w:lang w:val="uk-UA"/>
        </w:rPr>
        <w:t xml:space="preserve"> слід визначити надання допомоги педагогічним працівникам у створенні інструментів освітнього</w:t>
      </w:r>
      <w:r w:rsidR="00F77E42">
        <w:rPr>
          <w:lang w:val="uk-UA"/>
        </w:rPr>
        <w:t xml:space="preserve"> </w:t>
      </w:r>
      <w:r w:rsidRPr="00465743">
        <w:rPr>
          <w:lang w:val="uk-UA"/>
        </w:rPr>
        <w:t xml:space="preserve">вимірювання та їх </w:t>
      </w:r>
      <w:proofErr w:type="spellStart"/>
      <w:r w:rsidRPr="00465743">
        <w:rPr>
          <w:lang w:val="uk-UA"/>
        </w:rPr>
        <w:t>шкалювання</w:t>
      </w:r>
      <w:proofErr w:type="spellEnd"/>
      <w:r w:rsidRPr="00465743">
        <w:rPr>
          <w:lang w:val="uk-UA"/>
        </w:rPr>
        <w:t>.</w:t>
      </w:r>
    </w:p>
    <w:p w:rsidR="00DD20C3" w:rsidRPr="000509A8" w:rsidRDefault="00590CC3" w:rsidP="001C5FBA">
      <w:pPr>
        <w:pStyle w:val="a4"/>
        <w:numPr>
          <w:ilvl w:val="1"/>
          <w:numId w:val="8"/>
        </w:numPr>
        <w:tabs>
          <w:tab w:val="left" w:pos="1606"/>
        </w:tabs>
        <w:ind w:right="113"/>
        <w:rPr>
          <w:sz w:val="24"/>
          <w:lang w:val="uk-UA"/>
        </w:rPr>
      </w:pPr>
      <w:r w:rsidRPr="00D34E61">
        <w:rPr>
          <w:sz w:val="24"/>
          <w:lang w:val="uk-UA"/>
        </w:rPr>
        <w:t xml:space="preserve">Система оцінювання знань учнів включає вхідний, поточний, семестровий, директорський контроль знань та атестацію здобувачів загальної </w:t>
      </w:r>
      <w:r w:rsidR="00F77E42" w:rsidRPr="00D34E61">
        <w:rPr>
          <w:sz w:val="24"/>
          <w:lang w:val="uk-UA"/>
        </w:rPr>
        <w:t xml:space="preserve">середньої та професійної </w:t>
      </w:r>
      <w:r w:rsidR="00D34E61">
        <w:rPr>
          <w:sz w:val="24"/>
          <w:lang w:val="uk-UA"/>
        </w:rPr>
        <w:t>освіти</w:t>
      </w:r>
      <w:r w:rsidR="000509A8">
        <w:rPr>
          <w:sz w:val="24"/>
          <w:lang w:val="uk-UA"/>
        </w:rPr>
        <w:t xml:space="preserve"> д</w:t>
      </w:r>
      <w:r w:rsidRPr="000509A8">
        <w:rPr>
          <w:sz w:val="24"/>
          <w:lang w:val="uk-UA"/>
        </w:rPr>
        <w:t>ля впровадження ефективної системи моніторингу рівня знань учнів з</w:t>
      </w:r>
      <w:r w:rsidR="00A51AEB" w:rsidRPr="000509A8">
        <w:rPr>
          <w:sz w:val="24"/>
          <w:lang w:val="uk-UA"/>
        </w:rPr>
        <w:t xml:space="preserve"> </w:t>
      </w:r>
      <w:r w:rsidRPr="000509A8">
        <w:rPr>
          <w:sz w:val="24"/>
          <w:lang w:val="uk-UA"/>
        </w:rPr>
        <w:t>кожної дисципліни навчального плану розробляється методичне забезпечення</w:t>
      </w:r>
      <w:r w:rsidR="00AD1C9D" w:rsidRPr="000509A8">
        <w:rPr>
          <w:sz w:val="24"/>
          <w:lang w:val="uk-UA"/>
        </w:rPr>
        <w:t xml:space="preserve"> </w:t>
      </w:r>
      <w:r w:rsidRPr="000509A8">
        <w:rPr>
          <w:sz w:val="24"/>
          <w:lang w:val="uk-UA"/>
        </w:rPr>
        <w:t xml:space="preserve">проведення поточного, </w:t>
      </w:r>
      <w:r w:rsidRPr="000509A8">
        <w:rPr>
          <w:sz w:val="24"/>
          <w:lang w:val="uk-UA"/>
        </w:rPr>
        <w:lastRenderedPageBreak/>
        <w:t>проміжного і підсумкового контролю; до кожної теми навчальних дисциплін складаються засоби діагностики, тестові комплекси та комплексні контрольні</w:t>
      </w:r>
      <w:r w:rsidR="00AD1C9D" w:rsidRPr="000509A8">
        <w:rPr>
          <w:sz w:val="24"/>
          <w:lang w:val="uk-UA"/>
        </w:rPr>
        <w:t xml:space="preserve"> </w:t>
      </w:r>
      <w:r w:rsidRPr="000509A8">
        <w:rPr>
          <w:sz w:val="24"/>
          <w:lang w:val="uk-UA"/>
        </w:rPr>
        <w:t>роботи, я</w:t>
      </w:r>
      <w:r w:rsidR="00AD1C9D" w:rsidRPr="000509A8">
        <w:rPr>
          <w:sz w:val="24"/>
          <w:lang w:val="uk-UA"/>
        </w:rPr>
        <w:t>кі забезпечать успішну урочну  та позаурочну</w:t>
      </w:r>
      <w:r w:rsidRPr="000509A8">
        <w:rPr>
          <w:sz w:val="24"/>
          <w:lang w:val="uk-UA"/>
        </w:rPr>
        <w:t xml:space="preserve"> роботу учнів і можливість самоконтролю учнями отриманих ними знань і</w:t>
      </w:r>
      <w:r w:rsidRPr="000509A8">
        <w:rPr>
          <w:spacing w:val="-6"/>
          <w:sz w:val="24"/>
          <w:lang w:val="uk-UA"/>
        </w:rPr>
        <w:t xml:space="preserve"> </w:t>
      </w:r>
      <w:r w:rsidRPr="000509A8">
        <w:rPr>
          <w:sz w:val="24"/>
          <w:lang w:val="uk-UA"/>
        </w:rPr>
        <w:t>вмінь.</w:t>
      </w:r>
    </w:p>
    <w:p w:rsidR="00DD20C3" w:rsidRPr="00465743" w:rsidRDefault="00590CC3" w:rsidP="001C5FBA">
      <w:pPr>
        <w:pStyle w:val="a4"/>
        <w:numPr>
          <w:ilvl w:val="1"/>
          <w:numId w:val="8"/>
        </w:numPr>
        <w:tabs>
          <w:tab w:val="left" w:pos="1606"/>
        </w:tabs>
        <w:ind w:right="113"/>
        <w:rPr>
          <w:sz w:val="24"/>
          <w:lang w:val="uk-UA"/>
        </w:rPr>
      </w:pPr>
      <w:r w:rsidRPr="00465743">
        <w:rPr>
          <w:sz w:val="24"/>
          <w:lang w:val="uk-UA"/>
        </w:rPr>
        <w:t xml:space="preserve">Вхідний контроль проводиться на початку навчання в </w:t>
      </w:r>
      <w:r w:rsidR="007041BC">
        <w:rPr>
          <w:sz w:val="24"/>
          <w:lang w:val="uk-UA"/>
        </w:rPr>
        <w:t>ДНЗ «ПТУ №40 м.Новоукраїнка</w:t>
      </w:r>
      <w:r w:rsidRPr="00465743">
        <w:rPr>
          <w:sz w:val="24"/>
          <w:lang w:val="uk-UA"/>
        </w:rPr>
        <w:t>» з метою виявлення шкільного рівня підготовки, необхідного для засвоєння конкретної дисципліни та надання практичної індивідуальної допомоги учням у поповненні необхідних знань. Проводить його педагогічний працівник, якому доручено викладати відповідну дисципліну. Підсумки контролю обговорюються на методичних комісіях та плануються заходи щодо підвищення рівня знань</w:t>
      </w:r>
      <w:r w:rsidRPr="00465743">
        <w:rPr>
          <w:spacing w:val="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учнів.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606"/>
        </w:tabs>
        <w:ind w:right="105"/>
        <w:rPr>
          <w:sz w:val="24"/>
          <w:lang w:val="uk-UA"/>
        </w:rPr>
      </w:pPr>
      <w:r w:rsidRPr="00465743">
        <w:rPr>
          <w:sz w:val="24"/>
          <w:lang w:val="uk-UA"/>
        </w:rPr>
        <w:t xml:space="preserve">Поточний контроль здійснюється протягом семестру під час проведення </w:t>
      </w:r>
      <w:r w:rsidR="001C5FBA">
        <w:rPr>
          <w:sz w:val="24"/>
          <w:lang w:val="uk-UA"/>
        </w:rPr>
        <w:t>теоретичних</w:t>
      </w:r>
      <w:r w:rsidRPr="00465743">
        <w:rPr>
          <w:sz w:val="24"/>
          <w:lang w:val="uk-UA"/>
        </w:rPr>
        <w:t>, практичн</w:t>
      </w:r>
      <w:r w:rsidR="001C5FBA">
        <w:rPr>
          <w:sz w:val="24"/>
          <w:lang w:val="uk-UA"/>
        </w:rPr>
        <w:t>их, лабораторних з</w:t>
      </w:r>
      <w:r w:rsidRPr="00465743">
        <w:rPr>
          <w:sz w:val="24"/>
          <w:lang w:val="uk-UA"/>
        </w:rPr>
        <w:t>анять і оцінюється сумою набраних балів. Основна мета поточного контролю – забезпечення зворотного зв’язку між педагогічними працівниками та учнями у процесі навчання, забезпечення управління навчальною мотивацією учнів. Поточний контроль проводиться у формі усного опитування або письмового</w:t>
      </w:r>
      <w:r w:rsidRPr="00465743">
        <w:rPr>
          <w:spacing w:val="-30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контролю.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ind w:right="107"/>
        <w:rPr>
          <w:sz w:val="24"/>
          <w:lang w:val="uk-UA"/>
        </w:rPr>
      </w:pPr>
      <w:r w:rsidRPr="00465743">
        <w:rPr>
          <w:sz w:val="24"/>
          <w:lang w:val="uk-UA"/>
        </w:rPr>
        <w:t>Критерії оцінювання є обов’язковою складовою навчальної програми дисципліни. На початку семестру ви</w:t>
      </w:r>
      <w:r w:rsidR="009C06B8">
        <w:rPr>
          <w:sz w:val="24"/>
          <w:lang w:val="uk-UA"/>
        </w:rPr>
        <w:t>кладач, який викладає предмет</w:t>
      </w:r>
      <w:r w:rsidRPr="00465743">
        <w:rPr>
          <w:sz w:val="24"/>
          <w:lang w:val="uk-UA"/>
        </w:rPr>
        <w:t>, повинен ознайомити учнів зі змістом, ст</w:t>
      </w:r>
      <w:r w:rsidR="00B36F27">
        <w:rPr>
          <w:sz w:val="24"/>
          <w:lang w:val="uk-UA"/>
        </w:rPr>
        <w:t>руктурою, формою залікової</w:t>
      </w:r>
      <w:r w:rsidRPr="00465743">
        <w:rPr>
          <w:sz w:val="24"/>
          <w:lang w:val="uk-UA"/>
        </w:rPr>
        <w:t xml:space="preserve"> роботи та прикладами завдань попередніх років, а також із системою і критеріями її</w:t>
      </w:r>
      <w:r w:rsidRPr="00465743">
        <w:rPr>
          <w:spacing w:val="-4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оцінювання.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spacing w:before="1"/>
        <w:ind w:right="105"/>
        <w:rPr>
          <w:sz w:val="24"/>
          <w:lang w:val="uk-UA"/>
        </w:rPr>
      </w:pPr>
      <w:r w:rsidRPr="00465743">
        <w:rPr>
          <w:sz w:val="24"/>
          <w:lang w:val="uk-UA"/>
        </w:rPr>
        <w:t>Контроль збереження знань (відстрочений кон</w:t>
      </w:r>
      <w:r w:rsidR="009C06B8">
        <w:rPr>
          <w:sz w:val="24"/>
          <w:lang w:val="uk-UA"/>
        </w:rPr>
        <w:t>т</w:t>
      </w:r>
      <w:r w:rsidRPr="00465743">
        <w:rPr>
          <w:sz w:val="24"/>
          <w:lang w:val="uk-UA"/>
        </w:rPr>
        <w:t>роль) може проводитися через деяк</w:t>
      </w:r>
      <w:r w:rsidR="009C06B8">
        <w:rPr>
          <w:sz w:val="24"/>
          <w:lang w:val="uk-UA"/>
        </w:rPr>
        <w:t>ий час після вивчення предмету</w:t>
      </w:r>
      <w:r w:rsidRPr="00465743">
        <w:rPr>
          <w:sz w:val="24"/>
          <w:lang w:val="uk-UA"/>
        </w:rPr>
        <w:t>. Цей вид контролю не впливає на результативність(оцінку) навчання учня і проводиться вибірково для визначення рівня залишкових знань учнів, контролю якості навчального процесу та удосконалення критеріїв</w:t>
      </w:r>
      <w:r w:rsidR="00B36F27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 xml:space="preserve">оцінювання навчальних </w:t>
      </w:r>
      <w:r w:rsidR="00B36F27">
        <w:rPr>
          <w:sz w:val="24"/>
          <w:lang w:val="uk-UA"/>
        </w:rPr>
        <w:t xml:space="preserve">досягнень </w:t>
      </w:r>
      <w:r w:rsidRPr="00465743">
        <w:rPr>
          <w:sz w:val="24"/>
          <w:lang w:val="uk-UA"/>
        </w:rPr>
        <w:t>учнів.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2154"/>
        </w:tabs>
        <w:ind w:right="106"/>
        <w:rPr>
          <w:sz w:val="24"/>
          <w:lang w:val="uk-UA"/>
        </w:rPr>
      </w:pPr>
      <w:r w:rsidRPr="00465743">
        <w:rPr>
          <w:sz w:val="24"/>
          <w:lang w:val="uk-UA"/>
        </w:rPr>
        <w:t>Відстрочений контроль</w:t>
      </w:r>
      <w:r w:rsidR="00B36F27">
        <w:rPr>
          <w:sz w:val="24"/>
          <w:lang w:val="uk-UA"/>
        </w:rPr>
        <w:t xml:space="preserve"> </w:t>
      </w:r>
      <w:r w:rsidR="009C06B8">
        <w:rPr>
          <w:sz w:val="24"/>
          <w:lang w:val="uk-UA"/>
        </w:rPr>
        <w:t>з певного предмету</w:t>
      </w:r>
      <w:r w:rsidRPr="00465743">
        <w:rPr>
          <w:sz w:val="24"/>
          <w:lang w:val="uk-UA"/>
        </w:rPr>
        <w:t xml:space="preserve"> проводиться за розпорядженням</w:t>
      </w:r>
      <w:r w:rsidR="00B36F27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директора, яким визначається персональний склад комісії, яка його проводить, і термін проведення (у семестрі, наступному за семестром, в якому учні с</w:t>
      </w:r>
      <w:r w:rsidR="00B36F27">
        <w:rPr>
          <w:sz w:val="24"/>
          <w:lang w:val="uk-UA"/>
        </w:rPr>
        <w:t>кладали залік</w:t>
      </w:r>
      <w:r w:rsidR="009C06B8">
        <w:rPr>
          <w:sz w:val="24"/>
          <w:lang w:val="uk-UA"/>
        </w:rPr>
        <w:t xml:space="preserve"> з даного предмету</w:t>
      </w:r>
      <w:r w:rsidRPr="00465743">
        <w:rPr>
          <w:sz w:val="24"/>
          <w:lang w:val="uk-UA"/>
        </w:rPr>
        <w:t>).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ind w:right="111"/>
        <w:rPr>
          <w:sz w:val="24"/>
          <w:lang w:val="uk-UA"/>
        </w:rPr>
      </w:pPr>
      <w:r w:rsidRPr="00465743">
        <w:rPr>
          <w:sz w:val="24"/>
          <w:lang w:val="uk-UA"/>
        </w:rPr>
        <w:t>Директорський контроль якос</w:t>
      </w:r>
      <w:r w:rsidR="009C06B8">
        <w:rPr>
          <w:sz w:val="24"/>
          <w:lang w:val="uk-UA"/>
        </w:rPr>
        <w:t>ті підготовки учнів з предмету</w:t>
      </w:r>
      <w:r w:rsidRPr="00465743">
        <w:rPr>
          <w:sz w:val="24"/>
          <w:lang w:val="uk-UA"/>
        </w:rPr>
        <w:t xml:space="preserve"> є</w:t>
      </w:r>
      <w:r w:rsidR="00B36F27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 xml:space="preserve">контролем стійкості знань, умінь та навичок і може </w:t>
      </w:r>
      <w:r w:rsidR="009C06B8">
        <w:rPr>
          <w:sz w:val="24"/>
          <w:lang w:val="uk-UA"/>
        </w:rPr>
        <w:t>проводитись за темами предмету, що був вивчений</w:t>
      </w:r>
      <w:r w:rsidRPr="00465743">
        <w:rPr>
          <w:sz w:val="24"/>
          <w:lang w:val="uk-UA"/>
        </w:rPr>
        <w:t xml:space="preserve"> в попередньому семестрі, або за навча</w:t>
      </w:r>
      <w:r w:rsidR="009C06B8">
        <w:rPr>
          <w:sz w:val="24"/>
          <w:lang w:val="uk-UA"/>
        </w:rPr>
        <w:t>льною програмою всього предмету,</w:t>
      </w:r>
      <w:r w:rsidRPr="00465743">
        <w:rPr>
          <w:sz w:val="24"/>
          <w:lang w:val="uk-UA"/>
        </w:rPr>
        <w:t xml:space="preserve"> як дл</w:t>
      </w:r>
      <w:r w:rsidR="00B36F27">
        <w:rPr>
          <w:sz w:val="24"/>
          <w:lang w:val="uk-UA"/>
        </w:rPr>
        <w:t>я перевірки готовності здобувачів освіти</w:t>
      </w:r>
      <w:r w:rsidRPr="00465743">
        <w:rPr>
          <w:sz w:val="24"/>
          <w:lang w:val="uk-UA"/>
        </w:rPr>
        <w:t xml:space="preserve"> до підсумкового контролю, так і для перевірки залишкових знань</w:t>
      </w:r>
      <w:r w:rsidRPr="00465743">
        <w:rPr>
          <w:spacing w:val="-20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учнів.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ind w:right="110"/>
        <w:rPr>
          <w:sz w:val="24"/>
          <w:lang w:val="uk-UA"/>
        </w:rPr>
      </w:pPr>
      <w:r w:rsidRPr="00465743">
        <w:rPr>
          <w:sz w:val="24"/>
          <w:lang w:val="uk-UA"/>
        </w:rPr>
        <w:t xml:space="preserve">Пакет завдань для проведення директорського контролю розробляється педагогічними працівниками методичної комісії, які </w:t>
      </w:r>
      <w:r w:rsidR="009C06B8">
        <w:rPr>
          <w:sz w:val="24"/>
          <w:lang w:val="uk-UA"/>
        </w:rPr>
        <w:t>викладають відповідні предмети</w:t>
      </w:r>
      <w:r w:rsidRPr="00465743">
        <w:rPr>
          <w:sz w:val="24"/>
          <w:lang w:val="uk-UA"/>
        </w:rPr>
        <w:t xml:space="preserve"> та затверджується на засіданні методичної</w:t>
      </w:r>
      <w:r w:rsidRPr="00465743">
        <w:rPr>
          <w:spacing w:val="-4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комісії.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spacing w:before="1"/>
        <w:ind w:right="105"/>
        <w:rPr>
          <w:sz w:val="24"/>
          <w:lang w:val="uk-UA"/>
        </w:rPr>
      </w:pPr>
      <w:r w:rsidRPr="00465743">
        <w:rPr>
          <w:sz w:val="24"/>
          <w:lang w:val="uk-UA"/>
        </w:rPr>
        <w:t>Директорський контроль проводиться у письмовій формі та у формі</w:t>
      </w:r>
      <w:r w:rsidR="006706A9">
        <w:rPr>
          <w:sz w:val="24"/>
          <w:lang w:val="uk-UA"/>
        </w:rPr>
        <w:t xml:space="preserve"> тестів</w:t>
      </w:r>
      <w:r w:rsidRPr="00465743">
        <w:rPr>
          <w:sz w:val="24"/>
          <w:lang w:val="uk-UA"/>
        </w:rPr>
        <w:t>, в тому числі, комп’ютерного</w:t>
      </w:r>
      <w:r w:rsidR="006706A9">
        <w:rPr>
          <w:sz w:val="24"/>
          <w:lang w:val="uk-UA"/>
        </w:rPr>
        <w:t xml:space="preserve"> тестування</w:t>
      </w:r>
      <w:r w:rsidRPr="00465743">
        <w:rPr>
          <w:sz w:val="24"/>
          <w:lang w:val="uk-UA"/>
        </w:rPr>
        <w:t>. Контроль проводят</w:t>
      </w:r>
      <w:r w:rsidR="006706A9">
        <w:rPr>
          <w:sz w:val="24"/>
          <w:lang w:val="uk-UA"/>
        </w:rPr>
        <w:t>ь заступники директора та методист в</w:t>
      </w:r>
      <w:r w:rsidRPr="00465743">
        <w:rPr>
          <w:sz w:val="24"/>
          <w:lang w:val="uk-UA"/>
        </w:rPr>
        <w:t xml:space="preserve"> присутності викладача 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ind w:right="114"/>
        <w:rPr>
          <w:sz w:val="24"/>
          <w:lang w:val="uk-UA"/>
        </w:rPr>
      </w:pPr>
      <w:r w:rsidRPr="00465743">
        <w:rPr>
          <w:sz w:val="24"/>
          <w:lang w:val="uk-UA"/>
        </w:rPr>
        <w:t>За підсумками проведення директорського контролю знань учнів навчальною частиною проводиться його детальний аналіз, результати якого</w:t>
      </w:r>
      <w:r w:rsidR="006706A9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 xml:space="preserve">розглядаються на засіданнях методичних </w:t>
      </w:r>
      <w:proofErr w:type="spellStart"/>
      <w:r w:rsidRPr="00465743">
        <w:rPr>
          <w:sz w:val="24"/>
          <w:lang w:val="uk-UA"/>
        </w:rPr>
        <w:t>комісіїй</w:t>
      </w:r>
      <w:proofErr w:type="spellEnd"/>
      <w:r w:rsidR="006706A9">
        <w:rPr>
          <w:sz w:val="24"/>
          <w:lang w:val="uk-UA"/>
        </w:rPr>
        <w:t>, педагогічної ради ДНЗ «ПТУ №40 м.Новоукраїнка</w:t>
      </w:r>
      <w:r w:rsidRPr="00465743">
        <w:rPr>
          <w:sz w:val="24"/>
          <w:lang w:val="uk-UA"/>
        </w:rPr>
        <w:t>» та доводяться до відома</w:t>
      </w:r>
      <w:r w:rsidRPr="00465743">
        <w:rPr>
          <w:spacing w:val="-27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директора.</w:t>
      </w:r>
    </w:p>
    <w:p w:rsidR="00D34E61" w:rsidRDefault="001C5FBA" w:rsidP="00D34E61">
      <w:pPr>
        <w:pStyle w:val="a4"/>
        <w:numPr>
          <w:ilvl w:val="1"/>
          <w:numId w:val="8"/>
        </w:numPr>
        <w:tabs>
          <w:tab w:val="left" w:pos="1750"/>
        </w:tabs>
        <w:ind w:right="108"/>
        <w:rPr>
          <w:sz w:val="24"/>
          <w:lang w:val="uk-UA"/>
        </w:rPr>
      </w:pPr>
      <w:r>
        <w:rPr>
          <w:sz w:val="24"/>
          <w:lang w:val="uk-UA"/>
        </w:rPr>
        <w:t>Атестація здобувачі</w:t>
      </w:r>
      <w:r w:rsidR="00590CC3" w:rsidRPr="00465743">
        <w:rPr>
          <w:sz w:val="24"/>
          <w:lang w:val="uk-UA"/>
        </w:rPr>
        <w:t xml:space="preserve"> освіти – це встановлення відповідності</w:t>
      </w:r>
      <w:r w:rsidR="006706A9">
        <w:rPr>
          <w:sz w:val="24"/>
          <w:lang w:val="uk-UA"/>
        </w:rPr>
        <w:t xml:space="preserve"> засвоєних здобувачами </w:t>
      </w:r>
      <w:r w:rsidR="00590CC3" w:rsidRPr="00465743">
        <w:rPr>
          <w:sz w:val="24"/>
          <w:lang w:val="uk-UA"/>
        </w:rPr>
        <w:t xml:space="preserve"> освіти рівня та обсягу знань, умінь, інших компетентностей</w:t>
      </w:r>
      <w:r w:rsidR="006706A9">
        <w:rPr>
          <w:sz w:val="24"/>
          <w:lang w:val="uk-UA"/>
        </w:rPr>
        <w:t xml:space="preserve"> </w:t>
      </w:r>
      <w:r w:rsidR="00590CC3" w:rsidRPr="00465743">
        <w:rPr>
          <w:sz w:val="24"/>
          <w:lang w:val="uk-UA"/>
        </w:rPr>
        <w:t xml:space="preserve">вимогам стандартів </w:t>
      </w:r>
      <w:r w:rsidR="00590CC3" w:rsidRPr="00465743">
        <w:rPr>
          <w:spacing w:val="-2"/>
          <w:sz w:val="24"/>
          <w:lang w:val="uk-UA"/>
        </w:rPr>
        <w:t xml:space="preserve"> </w:t>
      </w:r>
      <w:r w:rsidR="00590CC3" w:rsidRPr="00465743">
        <w:rPr>
          <w:sz w:val="24"/>
          <w:lang w:val="uk-UA"/>
        </w:rPr>
        <w:t>освіти.</w:t>
      </w:r>
    </w:p>
    <w:p w:rsidR="00DD20C3" w:rsidRPr="00D34E61" w:rsidRDefault="00D34E61" w:rsidP="00D34E61">
      <w:pPr>
        <w:pStyle w:val="a4"/>
        <w:numPr>
          <w:ilvl w:val="1"/>
          <w:numId w:val="8"/>
        </w:numPr>
        <w:tabs>
          <w:tab w:val="left" w:pos="1750"/>
        </w:tabs>
        <w:ind w:right="108"/>
        <w:rPr>
          <w:sz w:val="24"/>
          <w:lang w:val="uk-UA"/>
        </w:rPr>
      </w:pPr>
      <w:r w:rsidRPr="00D34E61">
        <w:rPr>
          <w:sz w:val="24"/>
          <w:lang w:val="uk-UA"/>
        </w:rPr>
        <w:t xml:space="preserve"> </w:t>
      </w:r>
      <w:r w:rsidR="00590CC3" w:rsidRPr="00D34E61">
        <w:rPr>
          <w:sz w:val="24"/>
          <w:lang w:val="uk-UA"/>
        </w:rPr>
        <w:t xml:space="preserve">Атестація випускників </w:t>
      </w:r>
      <w:r w:rsidR="006706A9" w:rsidRPr="00D34E61">
        <w:rPr>
          <w:sz w:val="24"/>
          <w:lang w:val="uk-UA"/>
        </w:rPr>
        <w:t>проводиться за ліцензованими</w:t>
      </w:r>
      <w:r w:rsidR="00590CC3" w:rsidRPr="00D34E61">
        <w:rPr>
          <w:sz w:val="24"/>
          <w:lang w:val="uk-UA"/>
        </w:rPr>
        <w:t xml:space="preserve"> </w:t>
      </w:r>
      <w:r w:rsidR="000509A8">
        <w:rPr>
          <w:sz w:val="24"/>
          <w:lang w:val="uk-UA"/>
        </w:rPr>
        <w:t xml:space="preserve">професійними </w:t>
      </w:r>
      <w:r w:rsidR="00590CC3" w:rsidRPr="00D34E61">
        <w:rPr>
          <w:sz w:val="24"/>
          <w:lang w:val="uk-UA"/>
        </w:rPr>
        <w:t>спеціальностями та</w:t>
      </w:r>
      <w:r w:rsidR="006706A9" w:rsidRPr="00D34E61">
        <w:rPr>
          <w:sz w:val="24"/>
          <w:lang w:val="uk-UA"/>
        </w:rPr>
        <w:t xml:space="preserve"> </w:t>
      </w:r>
      <w:r w:rsidR="00590CC3" w:rsidRPr="00D34E61">
        <w:rPr>
          <w:sz w:val="24"/>
          <w:lang w:val="uk-UA"/>
        </w:rPr>
        <w:t>завершується видачею документів про присвоєння відповідного ступеня освіти та здобутої кваліфікації. Атестація здійснюється відкрито і</w:t>
      </w:r>
      <w:r w:rsidR="00590CC3" w:rsidRPr="00D34E61">
        <w:rPr>
          <w:spacing w:val="-7"/>
          <w:sz w:val="24"/>
          <w:lang w:val="uk-UA"/>
        </w:rPr>
        <w:t xml:space="preserve"> </w:t>
      </w:r>
      <w:r w:rsidR="00590CC3" w:rsidRPr="00D34E61">
        <w:rPr>
          <w:sz w:val="24"/>
          <w:lang w:val="uk-UA"/>
        </w:rPr>
        <w:t>гласно.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ind w:right="110"/>
        <w:rPr>
          <w:sz w:val="24"/>
          <w:lang w:val="uk-UA"/>
        </w:rPr>
      </w:pPr>
      <w:r w:rsidRPr="00465743">
        <w:rPr>
          <w:sz w:val="24"/>
          <w:lang w:val="uk-UA"/>
        </w:rPr>
        <w:t>Для проведення атестації в</w:t>
      </w:r>
      <w:r w:rsidR="006706A9">
        <w:rPr>
          <w:sz w:val="24"/>
          <w:lang w:val="uk-UA"/>
        </w:rPr>
        <w:t xml:space="preserve">ипускників </w:t>
      </w:r>
      <w:r w:rsidRPr="00465743">
        <w:rPr>
          <w:sz w:val="24"/>
          <w:lang w:val="uk-UA"/>
        </w:rPr>
        <w:t xml:space="preserve"> створюються Екзаменаційні комісії. Терміни проведення атестації визначаються навчаль</w:t>
      </w:r>
      <w:r w:rsidR="006706A9">
        <w:rPr>
          <w:sz w:val="24"/>
          <w:lang w:val="uk-UA"/>
        </w:rPr>
        <w:t xml:space="preserve">ними планами підготовки </w:t>
      </w:r>
      <w:r w:rsidRPr="00465743">
        <w:rPr>
          <w:sz w:val="24"/>
          <w:lang w:val="uk-UA"/>
        </w:rPr>
        <w:t xml:space="preserve"> та графіком освітнього процесу. Атестацію проходить кожен учень після повного виконання ним навчального плану за освітнім рі</w:t>
      </w:r>
      <w:r w:rsidR="006706A9">
        <w:rPr>
          <w:sz w:val="24"/>
          <w:lang w:val="uk-UA"/>
        </w:rPr>
        <w:t>внем кваліфікований робітник</w:t>
      </w:r>
      <w:r w:rsidRPr="00465743">
        <w:rPr>
          <w:sz w:val="24"/>
          <w:lang w:val="uk-UA"/>
        </w:rPr>
        <w:t>.</w:t>
      </w:r>
    </w:p>
    <w:p w:rsidR="00DD20C3" w:rsidRPr="001C5FBA" w:rsidRDefault="00590CC3">
      <w:pPr>
        <w:pStyle w:val="a4"/>
        <w:numPr>
          <w:ilvl w:val="1"/>
          <w:numId w:val="8"/>
        </w:numPr>
        <w:tabs>
          <w:tab w:val="left" w:pos="1750"/>
        </w:tabs>
        <w:ind w:right="107"/>
        <w:rPr>
          <w:sz w:val="24"/>
          <w:lang w:val="uk-UA"/>
        </w:rPr>
      </w:pPr>
      <w:r w:rsidRPr="001C5FBA">
        <w:rPr>
          <w:sz w:val="24"/>
          <w:lang w:val="uk-UA"/>
        </w:rPr>
        <w:t xml:space="preserve">Голова </w:t>
      </w:r>
      <w:r w:rsidR="001C5FBA" w:rsidRPr="001C5FBA">
        <w:rPr>
          <w:sz w:val="24"/>
          <w:lang w:val="uk-UA"/>
        </w:rPr>
        <w:t>атестаційної</w:t>
      </w:r>
      <w:r w:rsidRPr="001C5FBA">
        <w:rPr>
          <w:sz w:val="24"/>
          <w:lang w:val="uk-UA"/>
        </w:rPr>
        <w:t xml:space="preserve"> комісії призн</w:t>
      </w:r>
      <w:r w:rsidR="006706A9" w:rsidRPr="001C5FBA">
        <w:rPr>
          <w:sz w:val="24"/>
          <w:lang w:val="uk-UA"/>
        </w:rPr>
        <w:t>ачається директором ДНЗ «ПТУ №40 м.Новоукраїнка</w:t>
      </w:r>
      <w:r w:rsidRPr="001C5FBA">
        <w:rPr>
          <w:sz w:val="24"/>
          <w:lang w:val="uk-UA"/>
        </w:rPr>
        <w:t>» за</w:t>
      </w:r>
      <w:r w:rsidR="006706A9" w:rsidRPr="001C5FBA">
        <w:rPr>
          <w:sz w:val="24"/>
          <w:lang w:val="uk-UA"/>
        </w:rPr>
        <w:t xml:space="preserve"> </w:t>
      </w:r>
      <w:r w:rsidRPr="001C5FBA">
        <w:rPr>
          <w:sz w:val="24"/>
          <w:lang w:val="uk-UA"/>
        </w:rPr>
        <w:t xml:space="preserve">поданням навчальної частини з числа провідних фахівців галузі, представників державних та недержавних підприємств, установ, висококваліфікованих </w:t>
      </w:r>
      <w:r w:rsidR="001C5FBA" w:rsidRPr="001C5FBA">
        <w:rPr>
          <w:sz w:val="24"/>
          <w:lang w:val="uk-UA"/>
        </w:rPr>
        <w:t>працівників</w:t>
      </w:r>
      <w:r w:rsidR="006706A9" w:rsidRPr="001C5FBA">
        <w:rPr>
          <w:sz w:val="24"/>
          <w:lang w:val="uk-UA"/>
        </w:rPr>
        <w:t xml:space="preserve"> </w:t>
      </w:r>
      <w:r w:rsidRPr="001C5FBA">
        <w:rPr>
          <w:sz w:val="24"/>
          <w:lang w:val="uk-UA"/>
        </w:rPr>
        <w:t>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ind w:right="107"/>
        <w:rPr>
          <w:sz w:val="24"/>
          <w:lang w:val="uk-UA"/>
        </w:rPr>
      </w:pPr>
      <w:r w:rsidRPr="00465743">
        <w:rPr>
          <w:sz w:val="24"/>
          <w:lang w:val="uk-UA"/>
        </w:rPr>
        <w:lastRenderedPageBreak/>
        <w:t>Члени комісії призначаються з числа викладачів відповідного фаху, голів методичних комісій, визнаних фахів</w:t>
      </w:r>
      <w:r w:rsidR="00BB54EB">
        <w:rPr>
          <w:sz w:val="24"/>
          <w:lang w:val="uk-UA"/>
        </w:rPr>
        <w:t>ців із відповідних професій</w:t>
      </w:r>
      <w:r w:rsidRPr="00465743">
        <w:rPr>
          <w:sz w:val="24"/>
          <w:lang w:val="uk-UA"/>
        </w:rPr>
        <w:t>.</w:t>
      </w:r>
      <w:r w:rsidR="00BB54EB">
        <w:rPr>
          <w:sz w:val="24"/>
          <w:lang w:val="uk-UA"/>
        </w:rPr>
        <w:t xml:space="preserve">. Склад  </w:t>
      </w:r>
      <w:r w:rsidR="001C5FBA">
        <w:rPr>
          <w:sz w:val="24"/>
          <w:lang w:val="uk-UA"/>
        </w:rPr>
        <w:t>атестаційної</w:t>
      </w:r>
      <w:r w:rsidR="00BB54EB">
        <w:rPr>
          <w:sz w:val="24"/>
          <w:lang w:val="uk-UA"/>
        </w:rPr>
        <w:t xml:space="preserve"> комісії щорічно погоджується управлінням освіти,науки,молоді та спорту облдержадміністрації.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spacing w:before="1"/>
        <w:ind w:right="113"/>
        <w:rPr>
          <w:sz w:val="24"/>
          <w:lang w:val="uk-UA"/>
        </w:rPr>
      </w:pPr>
      <w:r w:rsidRPr="00465743">
        <w:rPr>
          <w:sz w:val="24"/>
          <w:lang w:val="uk-UA"/>
        </w:rPr>
        <w:t>Програма, метод</w:t>
      </w:r>
      <w:r w:rsidR="00BB54EB">
        <w:rPr>
          <w:sz w:val="24"/>
          <w:lang w:val="uk-UA"/>
        </w:rPr>
        <w:t>ика та форма проведення Державної кваліфікаційної атестації</w:t>
      </w:r>
      <w:r w:rsidRPr="00465743">
        <w:rPr>
          <w:sz w:val="24"/>
          <w:lang w:val="uk-UA"/>
        </w:rPr>
        <w:t xml:space="preserve"> (усно, письмово, тестування (можливе комп’ютерне тестування)), критерії оцінюв</w:t>
      </w:r>
      <w:r w:rsidR="001C5FBA">
        <w:rPr>
          <w:sz w:val="24"/>
          <w:lang w:val="uk-UA"/>
        </w:rPr>
        <w:t>ання компетентностей на атестації</w:t>
      </w:r>
      <w:r w:rsidRPr="00465743">
        <w:rPr>
          <w:sz w:val="24"/>
          <w:lang w:val="uk-UA"/>
        </w:rPr>
        <w:t xml:space="preserve"> визначаються ви</w:t>
      </w:r>
      <w:r w:rsidR="00BB54EB">
        <w:rPr>
          <w:sz w:val="24"/>
          <w:lang w:val="uk-UA"/>
        </w:rPr>
        <w:t>пусковими предметними методичними</w:t>
      </w:r>
      <w:r w:rsidRPr="00465743">
        <w:rPr>
          <w:sz w:val="24"/>
          <w:lang w:val="uk-UA"/>
        </w:rPr>
        <w:t xml:space="preserve"> комісіями, затверджуються методичною радою ДНЗ</w:t>
      </w:r>
      <w:r w:rsidRPr="00465743">
        <w:rPr>
          <w:spacing w:val="3"/>
          <w:sz w:val="24"/>
          <w:lang w:val="uk-UA"/>
        </w:rPr>
        <w:t xml:space="preserve"> </w:t>
      </w:r>
      <w:r w:rsidR="00BB54EB">
        <w:rPr>
          <w:sz w:val="24"/>
          <w:lang w:val="uk-UA"/>
        </w:rPr>
        <w:t xml:space="preserve">«ПТУ №40 </w:t>
      </w:r>
      <w:proofErr w:type="spellStart"/>
      <w:r w:rsidR="00BB54EB">
        <w:rPr>
          <w:sz w:val="24"/>
          <w:lang w:val="uk-UA"/>
        </w:rPr>
        <w:t>м.Новоукраїнка</w:t>
      </w:r>
      <w:proofErr w:type="spellEnd"/>
      <w:r w:rsidRPr="00465743">
        <w:rPr>
          <w:sz w:val="24"/>
          <w:lang w:val="uk-UA"/>
        </w:rPr>
        <w:t>».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ind w:right="112"/>
        <w:rPr>
          <w:sz w:val="24"/>
          <w:lang w:val="uk-UA"/>
        </w:rPr>
      </w:pPr>
      <w:r w:rsidRPr="00465743">
        <w:rPr>
          <w:sz w:val="24"/>
          <w:lang w:val="uk-UA"/>
        </w:rPr>
        <w:t>Для врахування думки учнів щодо якості та об’єктивності системи оцінювання проводяться соціологічні опитування учнів і випускників, а також учнівський моніторинг якості освітнього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процесу.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ind w:right="105"/>
        <w:rPr>
          <w:sz w:val="24"/>
          <w:lang w:val="uk-UA"/>
        </w:rPr>
      </w:pPr>
      <w:r w:rsidRPr="00465743">
        <w:rPr>
          <w:sz w:val="24"/>
          <w:lang w:val="uk-UA"/>
        </w:rPr>
        <w:t>Відповідальні за впровадження та вдосконалення: директор, заступники</w:t>
      </w:r>
      <w:r w:rsidR="00BB54EB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 xml:space="preserve">директора , голови методичних комісій, </w:t>
      </w:r>
      <w:r w:rsidR="00BB54EB">
        <w:rPr>
          <w:sz w:val="24"/>
          <w:lang w:val="uk-UA"/>
        </w:rPr>
        <w:t>орган учнівського самоврядування</w:t>
      </w:r>
      <w:r w:rsidRPr="00465743">
        <w:rPr>
          <w:sz w:val="24"/>
          <w:lang w:val="uk-UA"/>
        </w:rPr>
        <w:t>.</w:t>
      </w:r>
    </w:p>
    <w:p w:rsidR="00DD20C3" w:rsidRPr="00465743" w:rsidRDefault="00590CC3">
      <w:pPr>
        <w:pStyle w:val="a4"/>
        <w:numPr>
          <w:ilvl w:val="1"/>
          <w:numId w:val="8"/>
        </w:numPr>
        <w:tabs>
          <w:tab w:val="left" w:pos="1750"/>
        </w:tabs>
        <w:spacing w:before="1"/>
        <w:ind w:right="112"/>
        <w:rPr>
          <w:sz w:val="24"/>
          <w:lang w:val="uk-UA"/>
        </w:rPr>
      </w:pPr>
      <w:r w:rsidRPr="00465743">
        <w:rPr>
          <w:sz w:val="24"/>
          <w:lang w:val="uk-UA"/>
        </w:rPr>
        <w:t>Показники: рівень у</w:t>
      </w:r>
      <w:r w:rsidR="009C47B7">
        <w:rPr>
          <w:sz w:val="24"/>
          <w:lang w:val="uk-UA"/>
        </w:rPr>
        <w:t>спішності, рівень випускників з пониженим рівнем кваліфікації</w:t>
      </w:r>
      <w:r w:rsidRPr="00465743">
        <w:rPr>
          <w:sz w:val="24"/>
          <w:lang w:val="uk-UA"/>
        </w:rPr>
        <w:t>,</w:t>
      </w:r>
      <w:r w:rsidR="009C47B7">
        <w:rPr>
          <w:sz w:val="24"/>
          <w:lang w:val="uk-UA"/>
        </w:rPr>
        <w:t>рівень випускників з підвищеним рівнем кваліфікації,рівень випускників ,які одержали дипломи з відзнакою, кількість переможців олімпіад та професійних конкурсів</w:t>
      </w:r>
      <w:r w:rsidRPr="00465743">
        <w:rPr>
          <w:sz w:val="24"/>
          <w:lang w:val="uk-UA"/>
        </w:rPr>
        <w:t>, індекс працевлаштування випускників, рейтинг за оцінками</w:t>
      </w:r>
      <w:r w:rsidRPr="00465743">
        <w:rPr>
          <w:spacing w:val="-5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роботодавців.</w:t>
      </w:r>
    </w:p>
    <w:p w:rsidR="00DD20C3" w:rsidRPr="00465743" w:rsidRDefault="00DD20C3">
      <w:pPr>
        <w:pStyle w:val="a3"/>
        <w:ind w:left="0"/>
        <w:rPr>
          <w:sz w:val="26"/>
          <w:lang w:val="uk-UA"/>
        </w:rPr>
      </w:pPr>
    </w:p>
    <w:p w:rsidR="00DD20C3" w:rsidRPr="00465743" w:rsidRDefault="00DD20C3">
      <w:pPr>
        <w:pStyle w:val="a3"/>
        <w:spacing w:before="10"/>
        <w:ind w:left="0"/>
        <w:rPr>
          <w:sz w:val="33"/>
          <w:lang w:val="uk-UA"/>
        </w:rPr>
      </w:pPr>
    </w:p>
    <w:p w:rsidR="00DD20C3" w:rsidRPr="00465743" w:rsidRDefault="00590CC3">
      <w:pPr>
        <w:pStyle w:val="Heading2"/>
        <w:numPr>
          <w:ilvl w:val="0"/>
          <w:numId w:val="8"/>
        </w:numPr>
        <w:tabs>
          <w:tab w:val="left" w:pos="1506"/>
        </w:tabs>
        <w:ind w:right="908" w:hanging="785"/>
        <w:jc w:val="left"/>
        <w:rPr>
          <w:lang w:val="uk-UA"/>
        </w:rPr>
      </w:pPr>
      <w:r w:rsidRPr="00465743">
        <w:rPr>
          <w:lang w:val="uk-UA"/>
        </w:rPr>
        <w:t>Заходи, спрямовані на підвищення кваліфікації педагогічних працівників і забезпечення їх вмо</w:t>
      </w:r>
      <w:r w:rsidR="0089257C">
        <w:rPr>
          <w:lang w:val="uk-UA"/>
        </w:rPr>
        <w:t xml:space="preserve">тивованості до підвищення </w:t>
      </w:r>
      <w:r w:rsidRPr="00465743">
        <w:rPr>
          <w:lang w:val="uk-UA"/>
        </w:rPr>
        <w:t>якості</w:t>
      </w:r>
      <w:r w:rsidR="0089257C">
        <w:rPr>
          <w:lang w:val="uk-UA"/>
        </w:rPr>
        <w:t xml:space="preserve"> освіти</w:t>
      </w:r>
    </w:p>
    <w:p w:rsidR="00DD20C3" w:rsidRPr="00465743" w:rsidRDefault="00590CC3">
      <w:pPr>
        <w:pStyle w:val="a4"/>
        <w:numPr>
          <w:ilvl w:val="1"/>
          <w:numId w:val="6"/>
        </w:numPr>
        <w:tabs>
          <w:tab w:val="left" w:pos="907"/>
        </w:tabs>
        <w:spacing w:before="120"/>
        <w:ind w:right="247" w:hanging="3027"/>
        <w:rPr>
          <w:b/>
          <w:sz w:val="24"/>
          <w:lang w:val="uk-UA"/>
        </w:rPr>
      </w:pPr>
      <w:r w:rsidRPr="00465743">
        <w:rPr>
          <w:b/>
          <w:sz w:val="24"/>
          <w:lang w:val="uk-UA"/>
        </w:rPr>
        <w:t>Процедури відбору та призначення на</w:t>
      </w:r>
      <w:r w:rsidR="0089257C">
        <w:rPr>
          <w:b/>
          <w:sz w:val="24"/>
          <w:lang w:val="uk-UA"/>
        </w:rPr>
        <w:t xml:space="preserve"> </w:t>
      </w:r>
      <w:r w:rsidRPr="00465743">
        <w:rPr>
          <w:b/>
          <w:sz w:val="24"/>
          <w:lang w:val="uk-UA"/>
        </w:rPr>
        <w:t>посаду педагогічни</w:t>
      </w:r>
      <w:r w:rsidR="00A2504E">
        <w:rPr>
          <w:b/>
          <w:sz w:val="24"/>
          <w:lang w:val="uk-UA"/>
        </w:rPr>
        <w:t>х</w:t>
      </w:r>
      <w:r w:rsidR="0089257C">
        <w:rPr>
          <w:b/>
          <w:sz w:val="24"/>
          <w:lang w:val="uk-UA"/>
        </w:rPr>
        <w:t xml:space="preserve"> </w:t>
      </w:r>
      <w:r w:rsidRPr="00465743">
        <w:rPr>
          <w:b/>
          <w:sz w:val="24"/>
          <w:lang w:val="uk-UA"/>
        </w:rPr>
        <w:t>працівників</w:t>
      </w:r>
      <w:r w:rsidRPr="00465743">
        <w:rPr>
          <w:b/>
          <w:spacing w:val="-25"/>
          <w:sz w:val="24"/>
          <w:lang w:val="uk-UA"/>
        </w:rPr>
        <w:t xml:space="preserve"> </w:t>
      </w:r>
      <w:r w:rsidRPr="00465743">
        <w:rPr>
          <w:b/>
          <w:sz w:val="24"/>
          <w:lang w:val="uk-UA"/>
        </w:rPr>
        <w:t>передбачають розв’язання цілої низки</w:t>
      </w:r>
      <w:r w:rsidRPr="00465743">
        <w:rPr>
          <w:b/>
          <w:spacing w:val="1"/>
          <w:sz w:val="24"/>
          <w:lang w:val="uk-UA"/>
        </w:rPr>
        <w:t xml:space="preserve"> </w:t>
      </w:r>
      <w:r w:rsidRPr="00465743">
        <w:rPr>
          <w:b/>
          <w:sz w:val="24"/>
          <w:lang w:val="uk-UA"/>
        </w:rPr>
        <w:t>завдань:</w:t>
      </w:r>
    </w:p>
    <w:p w:rsidR="00DD20C3" w:rsidRDefault="00590CC3">
      <w:pPr>
        <w:pStyle w:val="a4"/>
        <w:numPr>
          <w:ilvl w:val="2"/>
          <w:numId w:val="6"/>
        </w:numPr>
        <w:tabs>
          <w:tab w:val="left" w:pos="1663"/>
        </w:tabs>
        <w:spacing w:before="116"/>
        <w:ind w:right="106"/>
        <w:rPr>
          <w:sz w:val="24"/>
          <w:lang w:val="uk-UA"/>
        </w:rPr>
      </w:pPr>
      <w:r w:rsidRPr="00A23CAB">
        <w:rPr>
          <w:sz w:val="24"/>
          <w:lang w:val="uk-UA"/>
        </w:rPr>
        <w:t>Вдосконалити критерії (з відповідною</w:t>
      </w:r>
      <w:r w:rsidR="0089257C" w:rsidRPr="00A23CAB">
        <w:rPr>
          <w:sz w:val="24"/>
          <w:lang w:val="uk-UA"/>
        </w:rPr>
        <w:t xml:space="preserve"> </w:t>
      </w:r>
      <w:r w:rsidRPr="00A23CAB">
        <w:rPr>
          <w:sz w:val="24"/>
          <w:lang w:val="uk-UA"/>
        </w:rPr>
        <w:t>диференціацією за посадами і, можливо, з</w:t>
      </w:r>
      <w:r w:rsidR="00A2504E" w:rsidRPr="00A23CAB">
        <w:rPr>
          <w:sz w:val="24"/>
          <w:lang w:val="uk-UA"/>
        </w:rPr>
        <w:t xml:space="preserve"> урахуванням специфіки навчальних предметів</w:t>
      </w:r>
      <w:r w:rsidRPr="00A23CAB">
        <w:rPr>
          <w:sz w:val="24"/>
          <w:lang w:val="uk-UA"/>
        </w:rPr>
        <w:t xml:space="preserve">: фізичного виховання і спорту, іноземних та української мов), які б засвідчували, що особи, залучені до </w:t>
      </w:r>
      <w:r w:rsidR="00A23CAB" w:rsidRPr="00A23CAB">
        <w:rPr>
          <w:sz w:val="24"/>
          <w:lang w:val="uk-UA"/>
        </w:rPr>
        <w:t xml:space="preserve">педагогічної </w:t>
      </w:r>
      <w:r w:rsidRPr="00A23CAB">
        <w:rPr>
          <w:sz w:val="24"/>
          <w:lang w:val="uk-UA"/>
        </w:rPr>
        <w:t>роботи (у тому числі на умовах погодинної</w:t>
      </w:r>
      <w:r w:rsidRPr="00A23CAB">
        <w:rPr>
          <w:spacing w:val="-1"/>
          <w:sz w:val="24"/>
          <w:lang w:val="uk-UA"/>
        </w:rPr>
        <w:t xml:space="preserve"> </w:t>
      </w:r>
      <w:r w:rsidRPr="00A23CAB">
        <w:rPr>
          <w:sz w:val="24"/>
          <w:lang w:val="uk-UA"/>
        </w:rPr>
        <w:t>оплати),</w:t>
      </w:r>
      <w:r w:rsidR="00A23CAB" w:rsidRPr="00A23CAB">
        <w:rPr>
          <w:sz w:val="24"/>
          <w:lang w:val="uk-UA"/>
        </w:rPr>
        <w:t xml:space="preserve"> </w:t>
      </w:r>
      <w:r w:rsidRPr="00A23CAB">
        <w:rPr>
          <w:sz w:val="24"/>
          <w:lang w:val="uk-UA"/>
        </w:rPr>
        <w:t>щонайменше:</w:t>
      </w:r>
    </w:p>
    <w:p w:rsidR="00DD20C3" w:rsidRPr="00465743" w:rsidRDefault="00590CC3" w:rsidP="00A23CAB">
      <w:pPr>
        <w:pStyle w:val="a3"/>
        <w:ind w:left="1466"/>
        <w:rPr>
          <w:lang w:val="uk-UA"/>
        </w:rPr>
      </w:pPr>
      <w:r w:rsidRPr="00A23CAB">
        <w:rPr>
          <w:lang w:val="uk-UA"/>
        </w:rPr>
        <w:t>мають відповідну кваліфікацію та високий фаховий рівень у відповідній галузі;</w:t>
      </w:r>
    </w:p>
    <w:p w:rsidR="00DD20C3" w:rsidRPr="00465743" w:rsidRDefault="00590CC3" w:rsidP="00A23CAB">
      <w:pPr>
        <w:pStyle w:val="a3"/>
        <w:ind w:left="1466" w:hanging="279"/>
        <w:rPr>
          <w:lang w:val="uk-UA"/>
        </w:rPr>
      </w:pPr>
      <w:r w:rsidRPr="00465743">
        <w:rPr>
          <w:sz w:val="20"/>
          <w:lang w:val="uk-UA"/>
        </w:rPr>
        <w:t xml:space="preserve">  </w:t>
      </w:r>
      <w:r w:rsidR="00A23CAB">
        <w:rPr>
          <w:sz w:val="20"/>
          <w:lang w:val="uk-UA"/>
        </w:rPr>
        <w:t xml:space="preserve">   </w:t>
      </w:r>
      <w:r w:rsidRPr="00465743">
        <w:rPr>
          <w:spacing w:val="5"/>
          <w:sz w:val="20"/>
          <w:lang w:val="uk-UA"/>
        </w:rPr>
        <w:t xml:space="preserve"> </w:t>
      </w:r>
      <w:r w:rsidRPr="00465743">
        <w:rPr>
          <w:lang w:val="uk-UA"/>
        </w:rPr>
        <w:t>здатні отримувати і генерувати нові знання, адаптувати їх до нових умов та вимог; мають як мінімум базовий рівень компетентності для здійснення своїх</w:t>
      </w:r>
      <w:r w:rsidRPr="00465743">
        <w:rPr>
          <w:spacing w:val="-3"/>
          <w:lang w:val="uk-UA"/>
        </w:rPr>
        <w:t xml:space="preserve"> </w:t>
      </w:r>
      <w:r w:rsidR="0089257C">
        <w:rPr>
          <w:lang w:val="uk-UA"/>
        </w:rPr>
        <w:t xml:space="preserve">посадових </w:t>
      </w:r>
    </w:p>
    <w:p w:rsidR="00DD20C3" w:rsidRPr="00465743" w:rsidRDefault="00590CC3" w:rsidP="00A23CAB">
      <w:pPr>
        <w:pStyle w:val="a3"/>
        <w:rPr>
          <w:lang w:val="uk-UA"/>
        </w:rPr>
      </w:pPr>
      <w:r w:rsidRPr="00465743">
        <w:rPr>
          <w:lang w:val="uk-UA"/>
        </w:rPr>
        <w:t>обов’язків;</w:t>
      </w:r>
    </w:p>
    <w:p w:rsidR="00DD20C3" w:rsidRPr="00465743" w:rsidRDefault="00590CC3" w:rsidP="00A23CAB">
      <w:pPr>
        <w:pStyle w:val="a3"/>
        <w:ind w:right="105" w:firstLine="708"/>
        <w:jc w:val="both"/>
        <w:rPr>
          <w:lang w:val="uk-UA"/>
        </w:rPr>
      </w:pPr>
      <w:r w:rsidRPr="00465743">
        <w:rPr>
          <w:lang w:val="uk-UA"/>
        </w:rPr>
        <w:t>мають необхідні вміння і досвід для того, щоб ефективно передавати учням свої знання і розуміння предмета в різних ситуаціях</w:t>
      </w:r>
      <w:r w:rsidRPr="00465743">
        <w:rPr>
          <w:spacing w:val="-1"/>
          <w:lang w:val="uk-UA"/>
        </w:rPr>
        <w:t xml:space="preserve"> </w:t>
      </w:r>
      <w:r w:rsidRPr="00465743">
        <w:rPr>
          <w:lang w:val="uk-UA"/>
        </w:rPr>
        <w:t>навчання.</w:t>
      </w:r>
    </w:p>
    <w:p w:rsidR="00DD20C3" w:rsidRPr="00465743" w:rsidRDefault="00590CC3" w:rsidP="00A23CAB">
      <w:pPr>
        <w:pStyle w:val="a4"/>
        <w:numPr>
          <w:ilvl w:val="2"/>
          <w:numId w:val="6"/>
        </w:numPr>
        <w:tabs>
          <w:tab w:val="left" w:pos="1750"/>
        </w:tabs>
        <w:ind w:right="104"/>
        <w:rPr>
          <w:sz w:val="24"/>
          <w:lang w:val="uk-UA"/>
        </w:rPr>
      </w:pPr>
      <w:r w:rsidRPr="00465743">
        <w:rPr>
          <w:sz w:val="24"/>
          <w:lang w:val="uk-UA"/>
        </w:rPr>
        <w:t>Розробити та запровадити систему оцінювання ефективності роботи викладачів та майстрів виробничого навчання, яка б включала показники, за допомогою яких можна охарактеризувати:</w:t>
      </w:r>
    </w:p>
    <w:p w:rsidR="00DD20C3" w:rsidRDefault="00590CC3" w:rsidP="00A23CAB">
      <w:pPr>
        <w:pStyle w:val="a3"/>
        <w:ind w:right="105" w:firstLine="708"/>
        <w:jc w:val="both"/>
        <w:rPr>
          <w:lang w:val="uk-UA"/>
        </w:rPr>
      </w:pPr>
      <w:r w:rsidRPr="00465743">
        <w:rPr>
          <w:lang w:val="uk-UA"/>
        </w:rPr>
        <w:t>якість проведення навчальних занять (за моніторинговими опитуваннями учнів, випускників, виклада</w:t>
      </w:r>
      <w:r w:rsidR="00A2504E">
        <w:rPr>
          <w:lang w:val="uk-UA"/>
        </w:rPr>
        <w:t>чів, які забезпечують навчання</w:t>
      </w:r>
      <w:r w:rsidRPr="00465743">
        <w:rPr>
          <w:lang w:val="uk-UA"/>
        </w:rPr>
        <w:t>, що є наступними у структурно-логічній схемі викладання</w:t>
      </w:r>
      <w:r w:rsidRPr="00465743">
        <w:rPr>
          <w:spacing w:val="-4"/>
          <w:lang w:val="uk-UA"/>
        </w:rPr>
        <w:t xml:space="preserve"> </w:t>
      </w:r>
      <w:r w:rsidRPr="00465743">
        <w:rPr>
          <w:lang w:val="uk-UA"/>
        </w:rPr>
        <w:t>тощо);</w:t>
      </w:r>
    </w:p>
    <w:p w:rsidR="00DD20C3" w:rsidRPr="00465743" w:rsidRDefault="00590CC3">
      <w:pPr>
        <w:pStyle w:val="a3"/>
        <w:spacing w:before="85" w:line="237" w:lineRule="auto"/>
        <w:ind w:right="112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рівень прогресу учнів (оцінюється за показниками успішності упродовж семестру і на підсумковому контролі, з урахуванням результатів вступного контролю і пока</w:t>
      </w:r>
      <w:r w:rsidR="00A2504E">
        <w:rPr>
          <w:lang w:val="uk-UA"/>
        </w:rPr>
        <w:t>зників успішності на предметах</w:t>
      </w:r>
      <w:r w:rsidRPr="00465743">
        <w:rPr>
          <w:lang w:val="uk-UA"/>
        </w:rPr>
        <w:t>, які викладалися</w:t>
      </w:r>
      <w:r w:rsidRPr="00465743">
        <w:rPr>
          <w:spacing w:val="-2"/>
          <w:lang w:val="uk-UA"/>
        </w:rPr>
        <w:t xml:space="preserve"> </w:t>
      </w:r>
      <w:r w:rsidRPr="00465743">
        <w:rPr>
          <w:lang w:val="uk-UA"/>
        </w:rPr>
        <w:t>раніше);</w:t>
      </w:r>
    </w:p>
    <w:p w:rsidR="00DD20C3" w:rsidRPr="00465743" w:rsidRDefault="00590CC3">
      <w:pPr>
        <w:pStyle w:val="a3"/>
        <w:spacing w:before="7"/>
        <w:ind w:right="104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якість оцінювання успішності учнів (за розподіл</w:t>
      </w:r>
      <w:r w:rsidR="00A2504E">
        <w:rPr>
          <w:lang w:val="uk-UA"/>
        </w:rPr>
        <w:t>ом оцінок з навчальних предметів</w:t>
      </w:r>
      <w:r w:rsidRPr="00465743">
        <w:rPr>
          <w:lang w:val="uk-UA"/>
        </w:rPr>
        <w:t xml:space="preserve"> упродовж семестру і на підсумковому контролі; за порівнянням розподілу оцінок </w:t>
      </w:r>
      <w:r w:rsidR="00544305">
        <w:rPr>
          <w:lang w:val="uk-UA"/>
        </w:rPr>
        <w:t xml:space="preserve">по тому ж контингенту здобувачів освіти </w:t>
      </w:r>
      <w:r w:rsidR="00A2504E">
        <w:rPr>
          <w:lang w:val="uk-UA"/>
        </w:rPr>
        <w:t xml:space="preserve">на </w:t>
      </w:r>
      <w:r w:rsidR="00A23CAB">
        <w:rPr>
          <w:lang w:val="uk-UA"/>
        </w:rPr>
        <w:t>споріднених предметах</w:t>
      </w:r>
      <w:r w:rsidR="00A2504E">
        <w:rPr>
          <w:lang w:val="uk-UA"/>
        </w:rPr>
        <w:t xml:space="preserve"> </w:t>
      </w:r>
      <w:r w:rsidRPr="00465743">
        <w:rPr>
          <w:lang w:val="uk-UA"/>
        </w:rPr>
        <w:t>того ж рівня складності у той самий період часу; за результатами кон</w:t>
      </w:r>
      <w:r w:rsidR="003A3C82">
        <w:rPr>
          <w:lang w:val="uk-UA"/>
        </w:rPr>
        <w:t>тролю залишкових знань учнів</w:t>
      </w:r>
      <w:r w:rsidRPr="00465743">
        <w:rPr>
          <w:lang w:val="uk-UA"/>
        </w:rPr>
        <w:t>; за по</w:t>
      </w:r>
      <w:r w:rsidR="003A3C82">
        <w:rPr>
          <w:lang w:val="uk-UA"/>
        </w:rPr>
        <w:t>рівнянням з успішністю здобувачів освіти</w:t>
      </w:r>
      <w:r w:rsidR="00A2504E">
        <w:rPr>
          <w:lang w:val="uk-UA"/>
        </w:rPr>
        <w:t xml:space="preserve"> на предметах</w:t>
      </w:r>
      <w:r w:rsidRPr="00465743">
        <w:rPr>
          <w:lang w:val="uk-UA"/>
        </w:rPr>
        <w:t>, які викладалися раніше/пізніше, але в як</w:t>
      </w:r>
      <w:r w:rsidR="003A3C82">
        <w:rPr>
          <w:lang w:val="uk-UA"/>
        </w:rPr>
        <w:t xml:space="preserve">их оцінюються набуття учнями </w:t>
      </w:r>
      <w:r w:rsidRPr="00465743">
        <w:rPr>
          <w:lang w:val="uk-UA"/>
        </w:rPr>
        <w:t>тих самих чи однотипних компетентностей</w:t>
      </w:r>
      <w:r w:rsidRPr="00465743">
        <w:rPr>
          <w:spacing w:val="-1"/>
          <w:lang w:val="uk-UA"/>
        </w:rPr>
        <w:t xml:space="preserve"> </w:t>
      </w:r>
      <w:r w:rsidRPr="00465743">
        <w:rPr>
          <w:lang w:val="uk-UA"/>
        </w:rPr>
        <w:t>тощо);</w:t>
      </w:r>
    </w:p>
    <w:p w:rsidR="00DD20C3" w:rsidRPr="00465743" w:rsidRDefault="00590CC3">
      <w:pPr>
        <w:pStyle w:val="a3"/>
        <w:spacing w:before="13" w:line="254" w:lineRule="auto"/>
        <w:ind w:left="1466" w:right="586"/>
        <w:rPr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268420247" behindDoc="1" locked="0" layoutInCell="1" allowOverlap="1">
            <wp:simplePos x="0" y="0"/>
            <wp:positionH relativeFrom="page">
              <wp:posOffset>1173784</wp:posOffset>
            </wp:positionH>
            <wp:positionV relativeFrom="paragraph">
              <wp:posOffset>106375</wp:posOffset>
            </wp:positionV>
            <wp:extent cx="77724" cy="940628"/>
            <wp:effectExtent l="0" t="0" r="0" b="0"/>
            <wp:wrapNone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94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lang w:val="uk-UA"/>
        </w:rPr>
        <w:t>рівень навчально-методичних розробок (експертні оцінки, в тому числі зовнішні); підвищення кваліфікації;</w:t>
      </w:r>
    </w:p>
    <w:p w:rsidR="00DD20C3" w:rsidRPr="00465743" w:rsidRDefault="00590CC3">
      <w:pPr>
        <w:pStyle w:val="a3"/>
        <w:spacing w:before="1" w:line="254" w:lineRule="auto"/>
        <w:ind w:left="1466" w:right="3856"/>
        <w:rPr>
          <w:lang w:val="uk-UA"/>
        </w:rPr>
      </w:pPr>
      <w:r w:rsidRPr="00465743">
        <w:rPr>
          <w:lang w:val="uk-UA"/>
        </w:rPr>
        <w:t xml:space="preserve">участь у методичній роботі методичних комісій; участь у роботі з організації </w:t>
      </w:r>
      <w:r w:rsidR="000509A8">
        <w:rPr>
          <w:lang w:val="uk-UA"/>
        </w:rPr>
        <w:t xml:space="preserve">освітнього </w:t>
      </w:r>
      <w:r w:rsidRPr="00465743">
        <w:rPr>
          <w:lang w:val="uk-UA"/>
        </w:rPr>
        <w:t xml:space="preserve"> процесу; участь у профорієнтаційній роботі;</w:t>
      </w:r>
    </w:p>
    <w:p w:rsidR="00DD20C3" w:rsidRPr="00465743" w:rsidRDefault="00590CC3">
      <w:pPr>
        <w:pStyle w:val="a3"/>
        <w:spacing w:before="6" w:line="237" w:lineRule="auto"/>
        <w:ind w:firstLine="994"/>
        <w:rPr>
          <w:lang w:val="uk-UA"/>
        </w:rPr>
      </w:pPr>
      <w:r w:rsidRPr="00465743">
        <w:rPr>
          <w:lang w:val="uk-UA"/>
        </w:rPr>
        <w:t>участь в інших заходах /роботах/ проектах, спрямованих на зроста</w:t>
      </w:r>
      <w:r w:rsidR="003A3C82">
        <w:rPr>
          <w:lang w:val="uk-UA"/>
        </w:rPr>
        <w:t xml:space="preserve">ння якості освіти в ДНЗ «ПТУ №40 </w:t>
      </w:r>
      <w:proofErr w:type="spellStart"/>
      <w:r w:rsidR="003A3C82">
        <w:rPr>
          <w:lang w:val="uk-UA"/>
        </w:rPr>
        <w:t>м.Новоукраїнка</w:t>
      </w:r>
      <w:proofErr w:type="spellEnd"/>
      <w:r w:rsidRPr="00465743">
        <w:rPr>
          <w:lang w:val="uk-UA"/>
        </w:rPr>
        <w:t>», на підвищення ефективності діяльності училища тощо;</w:t>
      </w:r>
    </w:p>
    <w:p w:rsidR="00DD20C3" w:rsidRPr="00465743" w:rsidRDefault="00590CC3">
      <w:pPr>
        <w:pStyle w:val="a3"/>
        <w:spacing w:before="4" w:line="292" w:lineRule="exact"/>
        <w:ind w:left="1181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lastRenderedPageBreak/>
        <w:drawing>
          <wp:inline distT="0" distB="0" distL="0" distR="0">
            <wp:extent cx="167640" cy="187451"/>
            <wp:effectExtent l="0" t="0" r="0" b="0"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інше.</w:t>
      </w:r>
    </w:p>
    <w:p w:rsidR="00DD20C3" w:rsidRPr="00465743" w:rsidRDefault="00590CC3">
      <w:pPr>
        <w:pStyle w:val="a4"/>
        <w:numPr>
          <w:ilvl w:val="2"/>
          <w:numId w:val="6"/>
        </w:numPr>
        <w:tabs>
          <w:tab w:val="left" w:pos="1750"/>
        </w:tabs>
        <w:ind w:right="109"/>
        <w:rPr>
          <w:sz w:val="24"/>
          <w:lang w:val="uk-UA"/>
        </w:rPr>
      </w:pPr>
      <w:r w:rsidRPr="00465743">
        <w:rPr>
          <w:sz w:val="24"/>
          <w:lang w:val="uk-UA"/>
        </w:rPr>
        <w:t>Враховувати оцінку ефективності роботи педагогічного працівника (з</w:t>
      </w:r>
      <w:r w:rsidR="003A3C82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диференціацією за посадами), приймаючи рішення про продовження перебування на посаді, заохочення, накладання дисциплінарних стягнень, дострокове припинення трудових відносин тощо.</w:t>
      </w:r>
    </w:p>
    <w:p w:rsidR="00DD20C3" w:rsidRPr="00465743" w:rsidRDefault="00590CC3">
      <w:pPr>
        <w:pStyle w:val="a4"/>
        <w:numPr>
          <w:ilvl w:val="2"/>
          <w:numId w:val="6"/>
        </w:numPr>
        <w:tabs>
          <w:tab w:val="left" w:pos="1899"/>
        </w:tabs>
        <w:ind w:right="107"/>
        <w:rPr>
          <w:sz w:val="24"/>
          <w:lang w:val="uk-UA"/>
        </w:rPr>
      </w:pPr>
      <w:r w:rsidRPr="00465743">
        <w:rPr>
          <w:sz w:val="24"/>
          <w:lang w:val="uk-UA"/>
        </w:rPr>
        <w:t>Розробити процедуру дострокового припиненн</w:t>
      </w:r>
      <w:r w:rsidR="003A3C82">
        <w:rPr>
          <w:sz w:val="24"/>
          <w:lang w:val="uk-UA"/>
        </w:rPr>
        <w:t xml:space="preserve">я </w:t>
      </w:r>
      <w:r w:rsidRPr="00465743">
        <w:rPr>
          <w:sz w:val="24"/>
          <w:lang w:val="uk-UA"/>
        </w:rPr>
        <w:t>трудових відносин із</w:t>
      </w:r>
      <w:r w:rsidR="003A3C82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тими педагогічними працівниками, які стабільно демонструють свою професійну нездатність як викладачі чи майстри виробничого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навчання.</w:t>
      </w:r>
    </w:p>
    <w:p w:rsidR="00DD20C3" w:rsidRPr="00465743" w:rsidRDefault="00590CC3">
      <w:pPr>
        <w:pStyle w:val="a4"/>
        <w:numPr>
          <w:ilvl w:val="2"/>
          <w:numId w:val="6"/>
        </w:numPr>
        <w:tabs>
          <w:tab w:val="left" w:pos="1750"/>
        </w:tabs>
        <w:ind w:left="1750" w:hanging="569"/>
        <w:rPr>
          <w:sz w:val="24"/>
          <w:lang w:val="uk-UA"/>
        </w:rPr>
      </w:pPr>
      <w:r w:rsidRPr="00465743">
        <w:rPr>
          <w:sz w:val="24"/>
          <w:lang w:val="uk-UA"/>
        </w:rPr>
        <w:t>Відповідальні за розробку і впровадження: методична рада,</w:t>
      </w:r>
      <w:r w:rsidRPr="00465743">
        <w:rPr>
          <w:spacing w:val="-7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директор.</w:t>
      </w:r>
    </w:p>
    <w:p w:rsidR="00DD20C3" w:rsidRPr="00465743" w:rsidRDefault="00DD20C3">
      <w:pPr>
        <w:pStyle w:val="a3"/>
        <w:ind w:left="0"/>
        <w:rPr>
          <w:sz w:val="26"/>
          <w:lang w:val="uk-UA"/>
        </w:rPr>
      </w:pPr>
    </w:p>
    <w:p w:rsidR="00DD20C3" w:rsidRPr="00465743" w:rsidRDefault="00DD20C3">
      <w:pPr>
        <w:pStyle w:val="a3"/>
        <w:spacing w:before="4"/>
        <w:ind w:left="0"/>
        <w:rPr>
          <w:sz w:val="29"/>
          <w:lang w:val="uk-UA"/>
        </w:rPr>
      </w:pPr>
    </w:p>
    <w:p w:rsidR="00DD20C3" w:rsidRPr="00465743" w:rsidRDefault="00590CC3">
      <w:pPr>
        <w:pStyle w:val="Heading2"/>
        <w:ind w:left="4023" w:right="1703" w:hanging="1947"/>
        <w:rPr>
          <w:lang w:val="uk-UA"/>
        </w:rPr>
      </w:pPr>
      <w:r w:rsidRPr="00465743">
        <w:rPr>
          <w:lang w:val="uk-UA"/>
        </w:rPr>
        <w:t>7.Заходи, спрямовані на вдосконалення фахової майстерності педагогічних працівників</w:t>
      </w:r>
    </w:p>
    <w:p w:rsidR="00DD20C3" w:rsidRPr="00465743" w:rsidRDefault="00590CC3">
      <w:pPr>
        <w:pStyle w:val="a4"/>
        <w:numPr>
          <w:ilvl w:val="1"/>
          <w:numId w:val="5"/>
        </w:numPr>
        <w:tabs>
          <w:tab w:val="left" w:pos="1606"/>
        </w:tabs>
        <w:spacing w:before="115"/>
        <w:ind w:right="113"/>
        <w:rPr>
          <w:sz w:val="24"/>
          <w:lang w:val="uk-UA"/>
        </w:rPr>
      </w:pPr>
      <w:r w:rsidRPr="00465743">
        <w:rPr>
          <w:sz w:val="24"/>
          <w:lang w:val="uk-UA"/>
        </w:rPr>
        <w:t>Метою   підвищення   кваліфікації   та   стажування   педагог</w:t>
      </w:r>
      <w:r w:rsidR="00ED1728">
        <w:rPr>
          <w:sz w:val="24"/>
          <w:lang w:val="uk-UA"/>
        </w:rPr>
        <w:t>ічних    працівників ДНЗ «ПТУ №40 м.Новоукраїнка</w:t>
      </w:r>
      <w:r w:rsidRPr="00465743">
        <w:rPr>
          <w:sz w:val="24"/>
          <w:lang w:val="uk-UA"/>
        </w:rPr>
        <w:t>» є вдосконалення професійної підготовки шляхом поглиблення, розширення й оновлення професійних компетентностей викладачів та майстрів виробничого</w:t>
      </w:r>
      <w:r w:rsidRPr="00465743">
        <w:rPr>
          <w:spacing w:val="-6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навчання.</w:t>
      </w:r>
    </w:p>
    <w:p w:rsidR="00DD20C3" w:rsidRPr="00465743" w:rsidRDefault="00ED1728">
      <w:pPr>
        <w:pStyle w:val="a4"/>
        <w:numPr>
          <w:ilvl w:val="1"/>
          <w:numId w:val="5"/>
        </w:numPr>
        <w:tabs>
          <w:tab w:val="left" w:pos="1606"/>
        </w:tabs>
        <w:ind w:right="115"/>
        <w:rPr>
          <w:sz w:val="24"/>
          <w:lang w:val="uk-UA"/>
        </w:rPr>
      </w:pPr>
      <w:r>
        <w:rPr>
          <w:sz w:val="24"/>
          <w:lang w:val="uk-UA"/>
        </w:rPr>
        <w:t>ДНЗ «ПТУ №40 м.Новоукраїнка</w:t>
      </w:r>
      <w:r w:rsidR="00590CC3" w:rsidRPr="00465743">
        <w:rPr>
          <w:sz w:val="24"/>
          <w:lang w:val="uk-UA"/>
        </w:rPr>
        <w:t>» забезпечує підвищення кваліфікації та стажування педагогічних працівників не рідше одного разу на п’ять років із збереженням середньої заробітної</w:t>
      </w:r>
      <w:r w:rsidR="00590CC3" w:rsidRPr="00465743">
        <w:rPr>
          <w:spacing w:val="-21"/>
          <w:sz w:val="24"/>
          <w:lang w:val="uk-UA"/>
        </w:rPr>
        <w:t xml:space="preserve"> </w:t>
      </w:r>
      <w:r w:rsidR="00590CC3" w:rsidRPr="00465743">
        <w:rPr>
          <w:sz w:val="24"/>
          <w:lang w:val="uk-UA"/>
        </w:rPr>
        <w:t>плати.</w:t>
      </w:r>
    </w:p>
    <w:p w:rsidR="00DD20C3" w:rsidRPr="00465743" w:rsidRDefault="00590CC3">
      <w:pPr>
        <w:pStyle w:val="a4"/>
        <w:numPr>
          <w:ilvl w:val="1"/>
          <w:numId w:val="5"/>
        </w:numPr>
        <w:tabs>
          <w:tab w:val="left" w:pos="1606"/>
        </w:tabs>
        <w:ind w:right="108"/>
        <w:rPr>
          <w:sz w:val="24"/>
          <w:lang w:val="uk-UA"/>
        </w:rPr>
      </w:pPr>
      <w:r w:rsidRPr="00465743">
        <w:rPr>
          <w:sz w:val="24"/>
          <w:lang w:val="uk-UA"/>
        </w:rPr>
        <w:t>Підвищення кваліфікації педагогічних працівників організовується та проводиться згідно з планом-графіком, який є складовою Річного плану роботи училища, що затверджується педагогічною радою ДНЗ</w:t>
      </w:r>
      <w:r w:rsidRPr="00465743">
        <w:rPr>
          <w:spacing w:val="3"/>
          <w:sz w:val="24"/>
          <w:lang w:val="uk-UA"/>
        </w:rPr>
        <w:t xml:space="preserve"> </w:t>
      </w:r>
      <w:r w:rsidR="00ED1728">
        <w:rPr>
          <w:sz w:val="24"/>
          <w:lang w:val="uk-UA"/>
        </w:rPr>
        <w:t xml:space="preserve">«ПТУ №40 </w:t>
      </w:r>
      <w:proofErr w:type="spellStart"/>
      <w:r w:rsidR="00ED1728">
        <w:rPr>
          <w:sz w:val="24"/>
          <w:lang w:val="uk-UA"/>
        </w:rPr>
        <w:t>м.Новоукраїнка</w:t>
      </w:r>
      <w:proofErr w:type="spellEnd"/>
      <w:r w:rsidRPr="00465743">
        <w:rPr>
          <w:sz w:val="24"/>
          <w:lang w:val="uk-UA"/>
        </w:rPr>
        <w:t>».</w:t>
      </w:r>
    </w:p>
    <w:p w:rsidR="00DD20C3" w:rsidRPr="00465743" w:rsidRDefault="00590CC3">
      <w:pPr>
        <w:pStyle w:val="a4"/>
        <w:numPr>
          <w:ilvl w:val="1"/>
          <w:numId w:val="5"/>
        </w:numPr>
        <w:tabs>
          <w:tab w:val="left" w:pos="1606"/>
        </w:tabs>
        <w:spacing w:before="1"/>
        <w:ind w:right="105"/>
        <w:rPr>
          <w:sz w:val="24"/>
          <w:lang w:val="uk-UA"/>
        </w:rPr>
      </w:pPr>
      <w:r w:rsidRPr="00465743">
        <w:rPr>
          <w:sz w:val="24"/>
          <w:lang w:val="uk-UA"/>
        </w:rPr>
        <w:t xml:space="preserve">Підвищення кваліфікації та стажування педагогічних працівників здійснюється за такими видами: довгострокове підвищення кваліфікації – курси, школи, стажування; короткострокове підвищення кваліфікації – семінари, семінари-практикуми, тренінги, конференції, </w:t>
      </w:r>
      <w:proofErr w:type="spellStart"/>
      <w:r w:rsidRPr="00465743">
        <w:rPr>
          <w:sz w:val="24"/>
          <w:lang w:val="uk-UA"/>
        </w:rPr>
        <w:t>вебінари</w:t>
      </w:r>
      <w:proofErr w:type="spellEnd"/>
      <w:r w:rsidRPr="00465743">
        <w:rPr>
          <w:sz w:val="24"/>
          <w:lang w:val="uk-UA"/>
        </w:rPr>
        <w:t>, «круглі столи»</w:t>
      </w:r>
      <w:r w:rsidRPr="00465743">
        <w:rPr>
          <w:spacing w:val="-1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тощо.</w:t>
      </w:r>
    </w:p>
    <w:p w:rsidR="00DD20C3" w:rsidRPr="00465743" w:rsidRDefault="00590CC3">
      <w:pPr>
        <w:pStyle w:val="a4"/>
        <w:numPr>
          <w:ilvl w:val="1"/>
          <w:numId w:val="5"/>
        </w:numPr>
        <w:tabs>
          <w:tab w:val="left" w:pos="1606"/>
        </w:tabs>
        <w:ind w:right="109"/>
        <w:rPr>
          <w:sz w:val="24"/>
          <w:lang w:val="uk-UA"/>
        </w:rPr>
      </w:pPr>
      <w:r w:rsidRPr="00465743">
        <w:rPr>
          <w:sz w:val="24"/>
          <w:lang w:val="uk-UA"/>
        </w:rPr>
        <w:t>З метою вдосконалення фахової ма</w:t>
      </w:r>
      <w:r w:rsidR="00ED1728">
        <w:rPr>
          <w:sz w:val="24"/>
          <w:lang w:val="uk-UA"/>
        </w:rPr>
        <w:t>йстерності, підвищення</w:t>
      </w:r>
      <w:r w:rsidRPr="00465743">
        <w:rPr>
          <w:sz w:val="24"/>
          <w:lang w:val="uk-UA"/>
        </w:rPr>
        <w:t xml:space="preserve"> потенціалу вик</w:t>
      </w:r>
      <w:r w:rsidR="00ED1728">
        <w:rPr>
          <w:sz w:val="24"/>
          <w:lang w:val="uk-UA"/>
        </w:rPr>
        <w:t>ладацького складу в ДНЗ «ПТУ №40 м.Новоукраїнка</w:t>
      </w:r>
      <w:r w:rsidRPr="00465743">
        <w:rPr>
          <w:sz w:val="24"/>
          <w:lang w:val="uk-UA"/>
        </w:rPr>
        <w:t>»</w:t>
      </w:r>
      <w:r w:rsidRPr="00465743">
        <w:rPr>
          <w:spacing w:val="-12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передбачено:</w:t>
      </w:r>
    </w:p>
    <w:p w:rsidR="00DD20C3" w:rsidRPr="00465743" w:rsidRDefault="00590CC3">
      <w:pPr>
        <w:pStyle w:val="a3"/>
        <w:spacing w:before="8" w:line="235" w:lineRule="auto"/>
        <w:ind w:right="113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розширення зв'язків методичних комісій училища з методичними об</w:t>
      </w:r>
      <w:r w:rsidR="00ED1728">
        <w:rPr>
          <w:lang w:val="uk-UA"/>
        </w:rPr>
        <w:t>’єднаннями закладів області, обласним навчально-методичним кабінетом ПТО</w:t>
      </w:r>
      <w:r w:rsidRPr="00465743">
        <w:rPr>
          <w:lang w:val="uk-UA"/>
        </w:rPr>
        <w:t>;</w:t>
      </w:r>
    </w:p>
    <w:p w:rsidR="00DD20C3" w:rsidRDefault="00590CC3" w:rsidP="00A23CAB">
      <w:pPr>
        <w:pStyle w:val="a3"/>
        <w:numPr>
          <w:ilvl w:val="0"/>
          <w:numId w:val="16"/>
        </w:numPr>
        <w:spacing w:before="6" w:line="237" w:lineRule="auto"/>
        <w:ind w:right="107"/>
        <w:jc w:val="both"/>
        <w:rPr>
          <w:lang w:val="uk-UA"/>
        </w:rPr>
      </w:pPr>
      <w:r w:rsidRPr="00465743">
        <w:rPr>
          <w:lang w:val="uk-UA"/>
        </w:rPr>
        <w:t>посилення роботи з молодими викладачами</w:t>
      </w:r>
      <w:r w:rsidR="000509A8">
        <w:rPr>
          <w:lang w:val="uk-UA"/>
        </w:rPr>
        <w:t xml:space="preserve"> та майстрами виробничого навчання</w:t>
      </w:r>
      <w:r w:rsidRPr="00465743">
        <w:rPr>
          <w:lang w:val="uk-UA"/>
        </w:rPr>
        <w:t>, запровадження обов’язкової річної програми підготовки для штатних виклада</w:t>
      </w:r>
      <w:r w:rsidR="00ED1728">
        <w:rPr>
          <w:lang w:val="uk-UA"/>
        </w:rPr>
        <w:t xml:space="preserve">чів, які залучаються до </w:t>
      </w:r>
      <w:r w:rsidRPr="00465743">
        <w:rPr>
          <w:lang w:val="uk-UA"/>
        </w:rPr>
        <w:t>педагогічної роботи вперше;</w:t>
      </w:r>
    </w:p>
    <w:p w:rsidR="00DD20C3" w:rsidRPr="00465743" w:rsidRDefault="00590CC3">
      <w:pPr>
        <w:pStyle w:val="a3"/>
        <w:spacing w:before="85" w:line="237" w:lineRule="auto"/>
        <w:ind w:right="116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запровадження регулярних семінарів з підвище</w:t>
      </w:r>
      <w:r w:rsidR="00ED1728">
        <w:rPr>
          <w:lang w:val="uk-UA"/>
        </w:rPr>
        <w:t>ння кваліфікації голів методичних комісій професійного спрямування</w:t>
      </w:r>
      <w:r w:rsidRPr="00465743">
        <w:rPr>
          <w:lang w:val="uk-UA"/>
        </w:rPr>
        <w:t>, ураховуючи зростання наставницької складової в ро</w:t>
      </w:r>
      <w:r w:rsidR="00ED1728">
        <w:rPr>
          <w:lang w:val="uk-UA"/>
        </w:rPr>
        <w:t xml:space="preserve">боті </w:t>
      </w:r>
      <w:r w:rsidRPr="00465743">
        <w:rPr>
          <w:lang w:val="uk-UA"/>
        </w:rPr>
        <w:t xml:space="preserve"> та відсутність у більшості педагогічних працівників спеціальної педагогічної</w:t>
      </w:r>
      <w:r w:rsidRPr="00465743">
        <w:rPr>
          <w:spacing w:val="-11"/>
          <w:lang w:val="uk-UA"/>
        </w:rPr>
        <w:t xml:space="preserve"> </w:t>
      </w:r>
      <w:r w:rsidRPr="00465743">
        <w:rPr>
          <w:lang w:val="uk-UA"/>
        </w:rPr>
        <w:t>підготовки;</w:t>
      </w:r>
    </w:p>
    <w:p w:rsidR="00DD20C3" w:rsidRPr="00465743" w:rsidRDefault="00590CC3">
      <w:pPr>
        <w:pStyle w:val="a3"/>
        <w:spacing w:before="11" w:line="235" w:lineRule="auto"/>
        <w:ind w:right="111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підвищення рівня володіння педагогічними працівниками інформаційними технологіями в сучасному педагогічному процесі, врахування його в ході атестації</w:t>
      </w:r>
      <w:r w:rsidRPr="00465743">
        <w:rPr>
          <w:spacing w:val="-29"/>
          <w:lang w:val="uk-UA"/>
        </w:rPr>
        <w:t xml:space="preserve"> </w:t>
      </w:r>
      <w:r w:rsidR="005C1025">
        <w:rPr>
          <w:lang w:val="uk-UA"/>
        </w:rPr>
        <w:t>педагогічних працівників</w:t>
      </w:r>
      <w:r w:rsidRPr="00465743">
        <w:rPr>
          <w:lang w:val="uk-UA"/>
        </w:rPr>
        <w:t>;</w:t>
      </w:r>
    </w:p>
    <w:p w:rsidR="00DD20C3" w:rsidRPr="00465743" w:rsidRDefault="00590CC3">
      <w:pPr>
        <w:pStyle w:val="a3"/>
        <w:spacing w:before="7" w:line="237" w:lineRule="auto"/>
        <w:ind w:right="107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 xml:space="preserve">ураховуючи провідну роль і відповідальність голів методичних комісій у забезпеченні </w:t>
      </w:r>
      <w:proofErr w:type="spellStart"/>
      <w:r w:rsidR="000509A8">
        <w:rPr>
          <w:lang w:val="uk-UA"/>
        </w:rPr>
        <w:t>освітного</w:t>
      </w:r>
      <w:proofErr w:type="spellEnd"/>
      <w:r w:rsidRPr="00465743">
        <w:rPr>
          <w:lang w:val="uk-UA"/>
        </w:rPr>
        <w:t xml:space="preserve"> процесу, створення кадрового резерву на заміщення посад голів методичних комісій і запровадження обов’язкових курсів підвищення кваліфікації для претендентів на цю посаду.</w:t>
      </w:r>
    </w:p>
    <w:p w:rsidR="00DD20C3" w:rsidRPr="00465743" w:rsidRDefault="00590CC3">
      <w:pPr>
        <w:pStyle w:val="a4"/>
        <w:numPr>
          <w:ilvl w:val="1"/>
          <w:numId w:val="5"/>
        </w:numPr>
        <w:tabs>
          <w:tab w:val="left" w:pos="1606"/>
        </w:tabs>
        <w:spacing w:before="3"/>
        <w:ind w:right="107"/>
        <w:rPr>
          <w:sz w:val="24"/>
          <w:lang w:val="uk-UA"/>
        </w:rPr>
      </w:pPr>
      <w:r w:rsidRPr="00A23CAB">
        <w:rPr>
          <w:sz w:val="24"/>
          <w:lang w:val="uk-UA"/>
        </w:rPr>
        <w:t>Відповідальні за розробку і впровадження:</w:t>
      </w:r>
      <w:r w:rsidRPr="00465743">
        <w:rPr>
          <w:b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директор,</w:t>
      </w:r>
      <w:r w:rsidR="00A2504E">
        <w:rPr>
          <w:sz w:val="24"/>
          <w:lang w:val="uk-UA"/>
        </w:rPr>
        <w:t xml:space="preserve"> заступники директора, методист</w:t>
      </w:r>
      <w:r w:rsidRPr="00465743">
        <w:rPr>
          <w:sz w:val="24"/>
          <w:lang w:val="uk-UA"/>
        </w:rPr>
        <w:t>, голови методичних</w:t>
      </w:r>
      <w:r w:rsidRPr="00465743">
        <w:rPr>
          <w:spacing w:val="-2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комісій.</w:t>
      </w:r>
    </w:p>
    <w:p w:rsidR="00DD20C3" w:rsidRPr="00465743" w:rsidRDefault="00DD20C3">
      <w:pPr>
        <w:pStyle w:val="a3"/>
        <w:ind w:left="0"/>
        <w:rPr>
          <w:sz w:val="26"/>
          <w:lang w:val="uk-UA"/>
        </w:rPr>
      </w:pPr>
    </w:p>
    <w:p w:rsidR="00DD20C3" w:rsidRPr="00465743" w:rsidRDefault="00DD20C3">
      <w:pPr>
        <w:pStyle w:val="a3"/>
        <w:spacing w:before="7"/>
        <w:ind w:left="0"/>
        <w:rPr>
          <w:sz w:val="29"/>
          <w:lang w:val="uk-UA"/>
        </w:rPr>
      </w:pPr>
    </w:p>
    <w:p w:rsidR="00DD20C3" w:rsidRPr="00465743" w:rsidRDefault="00590CC3">
      <w:pPr>
        <w:pStyle w:val="Heading2"/>
        <w:numPr>
          <w:ilvl w:val="0"/>
          <w:numId w:val="4"/>
        </w:numPr>
        <w:tabs>
          <w:tab w:val="left" w:pos="3378"/>
        </w:tabs>
        <w:ind w:right="2777" w:hanging="171"/>
        <w:jc w:val="left"/>
        <w:rPr>
          <w:lang w:val="uk-UA"/>
        </w:rPr>
      </w:pPr>
      <w:r w:rsidRPr="00465743">
        <w:rPr>
          <w:lang w:val="uk-UA"/>
        </w:rPr>
        <w:t>Моніторинг якості освітньої діяльності. Оцінювання педагогічних</w:t>
      </w:r>
      <w:r w:rsidRPr="00465743">
        <w:rPr>
          <w:spacing w:val="-3"/>
          <w:lang w:val="uk-UA"/>
        </w:rPr>
        <w:t xml:space="preserve"> </w:t>
      </w:r>
      <w:r w:rsidRPr="00465743">
        <w:rPr>
          <w:lang w:val="uk-UA"/>
        </w:rPr>
        <w:t>працівників</w:t>
      </w:r>
    </w:p>
    <w:p w:rsidR="00DD20C3" w:rsidRPr="00465743" w:rsidRDefault="00590CC3">
      <w:pPr>
        <w:pStyle w:val="a4"/>
        <w:numPr>
          <w:ilvl w:val="1"/>
          <w:numId w:val="3"/>
        </w:numPr>
        <w:tabs>
          <w:tab w:val="left" w:pos="1606"/>
        </w:tabs>
        <w:spacing w:before="115"/>
        <w:ind w:right="115"/>
        <w:rPr>
          <w:sz w:val="24"/>
          <w:lang w:val="uk-UA"/>
        </w:rPr>
      </w:pPr>
      <w:r w:rsidRPr="00465743">
        <w:rPr>
          <w:sz w:val="24"/>
          <w:lang w:val="uk-UA"/>
        </w:rPr>
        <w:t>Оцінювання освітньої діяльності педагогічних працівників забезпечує об’єктивний аналіз її якості та слугує активізації професійної</w:t>
      </w:r>
      <w:r w:rsidRPr="00465743">
        <w:rPr>
          <w:spacing w:val="-5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діяльності.</w:t>
      </w:r>
    </w:p>
    <w:p w:rsidR="00DD20C3" w:rsidRPr="00465743" w:rsidRDefault="00590CC3">
      <w:pPr>
        <w:pStyle w:val="a4"/>
        <w:numPr>
          <w:ilvl w:val="1"/>
          <w:numId w:val="3"/>
        </w:numPr>
        <w:tabs>
          <w:tab w:val="left" w:pos="1606"/>
        </w:tabs>
        <w:ind w:right="115"/>
        <w:rPr>
          <w:sz w:val="24"/>
          <w:lang w:val="uk-UA"/>
        </w:rPr>
      </w:pPr>
      <w:r w:rsidRPr="00465743">
        <w:rPr>
          <w:sz w:val="24"/>
          <w:lang w:val="uk-UA"/>
        </w:rPr>
        <w:t>Оцінювання педагогічних працівників здійснюється шляхом аналізу виконання ними посадових обов’язків та планів роботи, визначення їхніх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рейтингів.</w:t>
      </w:r>
    </w:p>
    <w:p w:rsidR="00DD20C3" w:rsidRPr="00465743" w:rsidRDefault="00590CC3">
      <w:pPr>
        <w:pStyle w:val="a4"/>
        <w:numPr>
          <w:ilvl w:val="1"/>
          <w:numId w:val="3"/>
        </w:numPr>
        <w:tabs>
          <w:tab w:val="left" w:pos="1606"/>
        </w:tabs>
        <w:ind w:right="106"/>
        <w:rPr>
          <w:sz w:val="24"/>
          <w:lang w:val="uk-UA"/>
        </w:rPr>
      </w:pPr>
      <w:r w:rsidRPr="00465743">
        <w:rPr>
          <w:sz w:val="24"/>
          <w:lang w:val="uk-UA"/>
        </w:rPr>
        <w:t xml:space="preserve">Індивідуальні рейтинги є основою для стимулювання педагогічних працівників: </w:t>
      </w:r>
      <w:r w:rsidRPr="00465743">
        <w:rPr>
          <w:sz w:val="24"/>
          <w:lang w:val="uk-UA"/>
        </w:rPr>
        <w:lastRenderedPageBreak/>
        <w:t>преміювання, встановлення надбавок, представлення до присвоєння почесних звань</w:t>
      </w:r>
      <w:r w:rsidRPr="00465743">
        <w:rPr>
          <w:spacing w:val="-8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тощо.</w:t>
      </w:r>
    </w:p>
    <w:p w:rsidR="00DD20C3" w:rsidRPr="00465743" w:rsidRDefault="00590CC3">
      <w:pPr>
        <w:pStyle w:val="a4"/>
        <w:numPr>
          <w:ilvl w:val="1"/>
          <w:numId w:val="3"/>
        </w:numPr>
        <w:tabs>
          <w:tab w:val="left" w:pos="1606"/>
        </w:tabs>
        <w:ind w:right="104"/>
        <w:rPr>
          <w:sz w:val="24"/>
          <w:lang w:val="uk-UA"/>
        </w:rPr>
      </w:pPr>
      <w:r w:rsidRPr="00465743">
        <w:rPr>
          <w:sz w:val="24"/>
          <w:lang w:val="uk-UA"/>
        </w:rPr>
        <w:t>Показники рейтингу ґрунтуються н</w:t>
      </w:r>
      <w:r w:rsidR="00C5069C">
        <w:rPr>
          <w:sz w:val="24"/>
          <w:lang w:val="uk-UA"/>
        </w:rPr>
        <w:t xml:space="preserve">а переліку видів роботи </w:t>
      </w:r>
      <w:r w:rsidRPr="00465743">
        <w:rPr>
          <w:sz w:val="24"/>
          <w:lang w:val="uk-UA"/>
        </w:rPr>
        <w:t>педагогі</w:t>
      </w:r>
      <w:r w:rsidR="00C5069C">
        <w:rPr>
          <w:sz w:val="24"/>
          <w:lang w:val="uk-UA"/>
        </w:rPr>
        <w:t>чних працівників, ліцензійних</w:t>
      </w:r>
      <w:r w:rsidRPr="00465743">
        <w:rPr>
          <w:sz w:val="24"/>
          <w:lang w:val="uk-UA"/>
        </w:rPr>
        <w:t xml:space="preserve"> вимогах, вимогах посадових інструкцій педагогічних працівників, вимогах до діяльності ДНЗ</w:t>
      </w:r>
      <w:r w:rsidRPr="00465743">
        <w:rPr>
          <w:spacing w:val="3"/>
          <w:sz w:val="24"/>
          <w:lang w:val="uk-UA"/>
        </w:rPr>
        <w:t xml:space="preserve"> </w:t>
      </w:r>
      <w:r w:rsidR="00C5069C">
        <w:rPr>
          <w:sz w:val="24"/>
          <w:lang w:val="uk-UA"/>
        </w:rPr>
        <w:t xml:space="preserve">«ПТУ №40 </w:t>
      </w:r>
      <w:proofErr w:type="spellStart"/>
      <w:r w:rsidR="00C5069C">
        <w:rPr>
          <w:sz w:val="24"/>
          <w:lang w:val="uk-UA"/>
        </w:rPr>
        <w:t>м.Новоукраїнка</w:t>
      </w:r>
      <w:proofErr w:type="spellEnd"/>
      <w:r w:rsidRPr="00465743">
        <w:rPr>
          <w:sz w:val="24"/>
          <w:lang w:val="uk-UA"/>
        </w:rPr>
        <w:t>».</w:t>
      </w:r>
    </w:p>
    <w:p w:rsidR="00DD20C3" w:rsidRPr="00465743" w:rsidRDefault="00590CC3">
      <w:pPr>
        <w:pStyle w:val="a4"/>
        <w:numPr>
          <w:ilvl w:val="1"/>
          <w:numId w:val="3"/>
        </w:numPr>
        <w:tabs>
          <w:tab w:val="left" w:pos="1606"/>
        </w:tabs>
        <w:spacing w:before="1"/>
        <w:ind w:right="110"/>
        <w:rPr>
          <w:sz w:val="24"/>
          <w:lang w:val="uk-UA"/>
        </w:rPr>
      </w:pPr>
      <w:r w:rsidRPr="00465743">
        <w:rPr>
          <w:sz w:val="24"/>
          <w:lang w:val="uk-UA"/>
        </w:rPr>
        <w:t>Результати оцінювання педагогічних працівників оприлюднюються на офіційному сайті ДНЗ</w:t>
      </w:r>
      <w:r w:rsidRPr="00465743">
        <w:rPr>
          <w:spacing w:val="2"/>
          <w:sz w:val="24"/>
          <w:lang w:val="uk-UA"/>
        </w:rPr>
        <w:t xml:space="preserve"> </w:t>
      </w:r>
      <w:r w:rsidR="00C5069C">
        <w:rPr>
          <w:sz w:val="24"/>
          <w:lang w:val="uk-UA"/>
        </w:rPr>
        <w:t xml:space="preserve">«ПТУ №40 </w:t>
      </w:r>
      <w:proofErr w:type="spellStart"/>
      <w:r w:rsidR="00C5069C">
        <w:rPr>
          <w:sz w:val="24"/>
          <w:lang w:val="uk-UA"/>
        </w:rPr>
        <w:t>м.Новоукраїнка</w:t>
      </w:r>
      <w:proofErr w:type="spellEnd"/>
      <w:r w:rsidRPr="00465743">
        <w:rPr>
          <w:sz w:val="24"/>
          <w:lang w:val="uk-UA"/>
        </w:rPr>
        <w:t>»</w:t>
      </w:r>
      <w:r w:rsidR="00C5069C">
        <w:rPr>
          <w:sz w:val="24"/>
          <w:lang w:val="uk-UA"/>
        </w:rPr>
        <w:t>.</w:t>
      </w:r>
    </w:p>
    <w:p w:rsidR="00DD20C3" w:rsidRPr="00465743" w:rsidRDefault="00590CC3">
      <w:pPr>
        <w:pStyle w:val="a4"/>
        <w:numPr>
          <w:ilvl w:val="1"/>
          <w:numId w:val="3"/>
        </w:numPr>
        <w:tabs>
          <w:tab w:val="left" w:pos="1606"/>
        </w:tabs>
        <w:ind w:right="111"/>
        <w:rPr>
          <w:sz w:val="24"/>
          <w:lang w:val="uk-UA"/>
        </w:rPr>
      </w:pPr>
      <w:r w:rsidRPr="00465743">
        <w:rPr>
          <w:sz w:val="24"/>
          <w:lang w:val="uk-UA"/>
        </w:rPr>
        <w:t>Складовою моніторингу якості освітньої діяльності є визначення рейтингів методичних комісій за підсумками навчального року. Метою визначення рейтингів комісій є встановлення підрозділів, що роблять найбільший внесок у підвищення якості підготовки фахівців.</w:t>
      </w:r>
    </w:p>
    <w:p w:rsidR="00DD20C3" w:rsidRPr="00465743" w:rsidRDefault="00590CC3">
      <w:pPr>
        <w:pStyle w:val="a4"/>
        <w:numPr>
          <w:ilvl w:val="1"/>
          <w:numId w:val="3"/>
        </w:numPr>
        <w:tabs>
          <w:tab w:val="left" w:pos="1606"/>
        </w:tabs>
        <w:ind w:right="113"/>
        <w:rPr>
          <w:sz w:val="24"/>
          <w:lang w:val="uk-UA"/>
        </w:rPr>
      </w:pPr>
      <w:r w:rsidRPr="00465743">
        <w:rPr>
          <w:sz w:val="24"/>
          <w:lang w:val="uk-UA"/>
        </w:rPr>
        <w:t>Критерії оцінки охоплюють кваліфікаційні показники педагогічних працівників, навчальну, вих</w:t>
      </w:r>
      <w:r w:rsidR="00C5069C">
        <w:rPr>
          <w:sz w:val="24"/>
          <w:lang w:val="uk-UA"/>
        </w:rPr>
        <w:t xml:space="preserve">овну, організаційну та </w:t>
      </w:r>
      <w:r w:rsidRPr="00465743">
        <w:rPr>
          <w:sz w:val="24"/>
          <w:lang w:val="uk-UA"/>
        </w:rPr>
        <w:t>методичну</w:t>
      </w:r>
      <w:r w:rsidRPr="00465743">
        <w:rPr>
          <w:spacing w:val="-9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діяльність.</w:t>
      </w:r>
    </w:p>
    <w:p w:rsidR="00DD20C3" w:rsidRPr="00465743" w:rsidRDefault="00590CC3">
      <w:pPr>
        <w:pStyle w:val="a4"/>
        <w:numPr>
          <w:ilvl w:val="1"/>
          <w:numId w:val="3"/>
        </w:numPr>
        <w:tabs>
          <w:tab w:val="left" w:pos="1606"/>
        </w:tabs>
        <w:ind w:right="104"/>
        <w:rPr>
          <w:sz w:val="24"/>
          <w:lang w:val="uk-UA"/>
        </w:rPr>
      </w:pPr>
      <w:r w:rsidRPr="00465743">
        <w:rPr>
          <w:sz w:val="24"/>
          <w:lang w:val="uk-UA"/>
        </w:rPr>
        <w:t xml:space="preserve">Визначення рейтингів методичних комісій проводиться у червні-липні поточного року, результати оприлюднюються </w:t>
      </w:r>
      <w:r w:rsidR="00C5069C">
        <w:rPr>
          <w:sz w:val="24"/>
          <w:lang w:val="uk-UA"/>
        </w:rPr>
        <w:t>на офіційному сайті ДНЗ «ПТУ №40 м.Новоукраїнка</w:t>
      </w:r>
      <w:r w:rsidRPr="00465743">
        <w:rPr>
          <w:sz w:val="24"/>
          <w:lang w:val="uk-UA"/>
        </w:rPr>
        <w:t>» до 10 вересня поточного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року.</w:t>
      </w:r>
    </w:p>
    <w:p w:rsidR="00DD20C3" w:rsidRPr="00465743" w:rsidRDefault="00590CC3">
      <w:pPr>
        <w:pStyle w:val="a4"/>
        <w:numPr>
          <w:ilvl w:val="1"/>
          <w:numId w:val="3"/>
        </w:numPr>
        <w:tabs>
          <w:tab w:val="left" w:pos="1606"/>
        </w:tabs>
        <w:ind w:right="109"/>
        <w:rPr>
          <w:sz w:val="24"/>
          <w:lang w:val="uk-UA"/>
        </w:rPr>
      </w:pPr>
      <w:r w:rsidRPr="00465743">
        <w:rPr>
          <w:sz w:val="24"/>
          <w:lang w:val="uk-UA"/>
        </w:rPr>
        <w:t>З метою розширення участі учнів у моніторингу якості освіти та</w:t>
      </w:r>
      <w:r w:rsidR="00EE6CC0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оцінюванні роботи педагог</w:t>
      </w:r>
      <w:r w:rsidR="00EE6CC0">
        <w:rPr>
          <w:sz w:val="24"/>
          <w:lang w:val="uk-UA"/>
        </w:rPr>
        <w:t>ічних працівників у ДНЗ «ПТУ №40 м.Новоукраїнка</w:t>
      </w:r>
      <w:r w:rsidRPr="00465743">
        <w:rPr>
          <w:sz w:val="24"/>
          <w:lang w:val="uk-UA"/>
        </w:rPr>
        <w:t>» впроваджено систему учнівського моніторингу якості освіти. Система передбачає створення фокус-груп, до складу я</w:t>
      </w:r>
      <w:r w:rsidR="00EE6CC0">
        <w:rPr>
          <w:sz w:val="24"/>
          <w:lang w:val="uk-UA"/>
        </w:rPr>
        <w:t xml:space="preserve">ких входять старости навчальних </w:t>
      </w:r>
      <w:r w:rsidRPr="00465743">
        <w:rPr>
          <w:sz w:val="24"/>
          <w:lang w:val="uk-UA"/>
        </w:rPr>
        <w:t>груп</w:t>
      </w:r>
      <w:r w:rsidR="00EE6CC0">
        <w:rPr>
          <w:sz w:val="24"/>
          <w:lang w:val="uk-UA"/>
        </w:rPr>
        <w:t xml:space="preserve"> та керівники органів учнівського</w:t>
      </w:r>
      <w:r w:rsidRPr="00465743">
        <w:rPr>
          <w:sz w:val="24"/>
          <w:lang w:val="uk-UA"/>
        </w:rPr>
        <w:t xml:space="preserve"> самоврядування; проведення моніторингу двічі н</w:t>
      </w:r>
      <w:r w:rsidR="00EE6CC0">
        <w:rPr>
          <w:sz w:val="24"/>
          <w:lang w:val="uk-UA"/>
        </w:rPr>
        <w:t>а рік за результатами навчально</w:t>
      </w:r>
      <w:r w:rsidRPr="00465743">
        <w:rPr>
          <w:sz w:val="24"/>
          <w:lang w:val="uk-UA"/>
        </w:rPr>
        <w:t>го семестру; надання інформації про результати моніторингу і рекомендацій фоку</w:t>
      </w:r>
      <w:r w:rsidR="00EE6CC0">
        <w:rPr>
          <w:sz w:val="24"/>
          <w:lang w:val="uk-UA"/>
        </w:rPr>
        <w:t>с-груп адміністрації ДНЗ «ПТУ №40 м.Новоукраїнка</w:t>
      </w:r>
      <w:r w:rsidRPr="00465743">
        <w:rPr>
          <w:sz w:val="24"/>
          <w:lang w:val="uk-UA"/>
        </w:rPr>
        <w:t xml:space="preserve">» та органам </w:t>
      </w:r>
      <w:r w:rsidR="00EE6CC0">
        <w:rPr>
          <w:sz w:val="24"/>
          <w:lang w:val="uk-UA"/>
        </w:rPr>
        <w:t>учнівського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самоврядування.</w:t>
      </w:r>
    </w:p>
    <w:p w:rsidR="00DD20C3" w:rsidRPr="00465743" w:rsidRDefault="00590CC3">
      <w:pPr>
        <w:pStyle w:val="a4"/>
        <w:numPr>
          <w:ilvl w:val="1"/>
          <w:numId w:val="3"/>
        </w:numPr>
        <w:tabs>
          <w:tab w:val="left" w:pos="1914"/>
        </w:tabs>
        <w:spacing w:before="1"/>
        <w:ind w:right="109"/>
        <w:rPr>
          <w:sz w:val="24"/>
          <w:lang w:val="uk-UA"/>
        </w:rPr>
      </w:pPr>
      <w:r w:rsidRPr="00A23CAB">
        <w:rPr>
          <w:sz w:val="24"/>
          <w:lang w:val="uk-UA"/>
        </w:rPr>
        <w:t>Відповідальні за розробку і впровадження</w:t>
      </w:r>
      <w:r w:rsidRPr="00465743">
        <w:rPr>
          <w:sz w:val="24"/>
          <w:lang w:val="uk-UA"/>
        </w:rPr>
        <w:t>: директор, з</w:t>
      </w:r>
      <w:r w:rsidR="00EE6CC0">
        <w:rPr>
          <w:sz w:val="24"/>
          <w:lang w:val="uk-UA"/>
        </w:rPr>
        <w:t>аступники директора, методист</w:t>
      </w:r>
      <w:r w:rsidRPr="00465743">
        <w:rPr>
          <w:sz w:val="24"/>
          <w:lang w:val="uk-UA"/>
        </w:rPr>
        <w:t>, голови методичних</w:t>
      </w:r>
      <w:r w:rsidRPr="00465743">
        <w:rPr>
          <w:spacing w:val="-2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комісій.</w:t>
      </w:r>
    </w:p>
    <w:p w:rsidR="00DD20C3" w:rsidRPr="00465743" w:rsidRDefault="00DD20C3">
      <w:pPr>
        <w:pStyle w:val="a3"/>
        <w:ind w:left="0"/>
        <w:rPr>
          <w:sz w:val="26"/>
          <w:lang w:val="uk-UA"/>
        </w:rPr>
      </w:pPr>
    </w:p>
    <w:p w:rsidR="00DD20C3" w:rsidRPr="00465743" w:rsidRDefault="00DD20C3">
      <w:pPr>
        <w:pStyle w:val="a3"/>
        <w:spacing w:before="5"/>
        <w:ind w:left="0"/>
        <w:rPr>
          <w:sz w:val="22"/>
          <w:lang w:val="uk-UA"/>
        </w:rPr>
      </w:pPr>
    </w:p>
    <w:p w:rsidR="00DD20C3" w:rsidRPr="00465743" w:rsidRDefault="00590CC3">
      <w:pPr>
        <w:pStyle w:val="Heading2"/>
        <w:numPr>
          <w:ilvl w:val="0"/>
          <w:numId w:val="4"/>
        </w:numPr>
        <w:tabs>
          <w:tab w:val="left" w:pos="1093"/>
        </w:tabs>
        <w:ind w:left="1570" w:right="489" w:hanging="718"/>
        <w:jc w:val="left"/>
        <w:rPr>
          <w:lang w:val="uk-UA"/>
        </w:rPr>
      </w:pPr>
      <w:r w:rsidRPr="00465743">
        <w:rPr>
          <w:lang w:val="uk-UA"/>
        </w:rPr>
        <w:t>Забезпечення наявності необхідних ресурсів для організації освітнього процесу та підтримки здобувачів загально</w:t>
      </w:r>
      <w:r w:rsidR="00EE7E94">
        <w:rPr>
          <w:lang w:val="uk-UA"/>
        </w:rPr>
        <w:t xml:space="preserve">ї середньої та професійної </w:t>
      </w:r>
      <w:r w:rsidRPr="00465743">
        <w:rPr>
          <w:spacing w:val="-9"/>
          <w:lang w:val="uk-UA"/>
        </w:rPr>
        <w:t xml:space="preserve"> </w:t>
      </w:r>
      <w:r w:rsidRPr="00465743">
        <w:rPr>
          <w:lang w:val="uk-UA"/>
        </w:rPr>
        <w:t>освіти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606"/>
        </w:tabs>
        <w:spacing w:before="115"/>
        <w:ind w:right="108"/>
        <w:rPr>
          <w:sz w:val="24"/>
          <w:lang w:val="uk-UA"/>
        </w:rPr>
      </w:pPr>
      <w:r w:rsidRPr="00465743">
        <w:rPr>
          <w:sz w:val="24"/>
          <w:lang w:val="uk-UA"/>
        </w:rPr>
        <w:t>Забезпечення необхідними ресурсами освітнього процесу та підтримки</w:t>
      </w:r>
      <w:r w:rsidR="00EE7E94">
        <w:rPr>
          <w:sz w:val="24"/>
          <w:lang w:val="uk-UA"/>
        </w:rPr>
        <w:t xml:space="preserve"> здобувачів загальної середньої та  професійної  освіти в ДНЗ «ПТУ №40 м.Новоукраїнка</w:t>
      </w:r>
      <w:r w:rsidRPr="00465743">
        <w:rPr>
          <w:sz w:val="24"/>
          <w:lang w:val="uk-UA"/>
        </w:rPr>
        <w:t>» відповідає ліцензійним вимогам.</w:t>
      </w:r>
    </w:p>
    <w:p w:rsidR="00DD20C3" w:rsidRPr="00A23CAB" w:rsidRDefault="00590CC3" w:rsidP="00A23CAB">
      <w:pPr>
        <w:pStyle w:val="a4"/>
        <w:numPr>
          <w:ilvl w:val="1"/>
          <w:numId w:val="4"/>
        </w:numPr>
        <w:tabs>
          <w:tab w:val="left" w:pos="1606"/>
        </w:tabs>
        <w:rPr>
          <w:sz w:val="24"/>
          <w:lang w:val="uk-UA"/>
        </w:rPr>
      </w:pPr>
      <w:r w:rsidRPr="00465743">
        <w:rPr>
          <w:sz w:val="24"/>
          <w:lang w:val="uk-UA"/>
        </w:rPr>
        <w:t>ДНЗ</w:t>
      </w:r>
      <w:r w:rsidRPr="00465743">
        <w:rPr>
          <w:spacing w:val="42"/>
          <w:sz w:val="24"/>
          <w:lang w:val="uk-UA"/>
        </w:rPr>
        <w:t xml:space="preserve"> </w:t>
      </w:r>
      <w:r w:rsidR="00EE7E94">
        <w:rPr>
          <w:sz w:val="24"/>
          <w:lang w:val="uk-UA"/>
        </w:rPr>
        <w:t>«ПТУ №40 м.Новоукраїнка</w:t>
      </w:r>
      <w:r w:rsidRPr="00465743">
        <w:rPr>
          <w:sz w:val="24"/>
          <w:lang w:val="uk-UA"/>
        </w:rPr>
        <w:t>»</w:t>
      </w:r>
      <w:r w:rsidRPr="00465743">
        <w:rPr>
          <w:spacing w:val="3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є</w:t>
      </w:r>
      <w:r w:rsidR="00EE7E94">
        <w:rPr>
          <w:spacing w:val="40"/>
          <w:sz w:val="24"/>
          <w:lang w:val="uk-UA"/>
        </w:rPr>
        <w:t xml:space="preserve">  </w:t>
      </w:r>
      <w:r w:rsidRPr="00465743">
        <w:rPr>
          <w:sz w:val="24"/>
          <w:lang w:val="uk-UA"/>
        </w:rPr>
        <w:t>комплексом,</w:t>
      </w:r>
      <w:r w:rsidRPr="00465743">
        <w:rPr>
          <w:spacing w:val="37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який</w:t>
      </w:r>
      <w:r w:rsidRPr="00465743">
        <w:rPr>
          <w:spacing w:val="39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складається</w:t>
      </w:r>
      <w:r w:rsidRPr="00465743">
        <w:rPr>
          <w:spacing w:val="38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з:</w:t>
      </w:r>
      <w:r w:rsidRPr="00465743">
        <w:rPr>
          <w:spacing w:val="38"/>
          <w:sz w:val="24"/>
          <w:lang w:val="uk-UA"/>
        </w:rPr>
        <w:t xml:space="preserve"> </w:t>
      </w:r>
      <w:r w:rsidR="00A2504E">
        <w:rPr>
          <w:sz w:val="24"/>
          <w:lang w:val="uk-UA"/>
        </w:rPr>
        <w:t>навчально-громадського корпусу,</w:t>
      </w:r>
      <w:r w:rsidRPr="00465743">
        <w:rPr>
          <w:spacing w:val="38"/>
          <w:sz w:val="24"/>
          <w:lang w:val="uk-UA"/>
        </w:rPr>
        <w:t xml:space="preserve"> </w:t>
      </w:r>
      <w:proofErr w:type="spellStart"/>
      <w:r w:rsidR="00A2504E">
        <w:rPr>
          <w:sz w:val="24"/>
          <w:lang w:val="uk-UA"/>
        </w:rPr>
        <w:t>навчально-</w:t>
      </w:r>
      <w:proofErr w:type="spellEnd"/>
      <w:r w:rsidRPr="00465743">
        <w:rPr>
          <w:spacing w:val="37"/>
          <w:sz w:val="24"/>
          <w:lang w:val="uk-UA"/>
        </w:rPr>
        <w:t xml:space="preserve"> </w:t>
      </w:r>
      <w:r w:rsidR="00A2504E">
        <w:rPr>
          <w:sz w:val="24"/>
          <w:lang w:val="uk-UA"/>
        </w:rPr>
        <w:t>виробничих майстерень,</w:t>
      </w:r>
      <w:r w:rsidR="00A23CAB">
        <w:rPr>
          <w:sz w:val="24"/>
          <w:lang w:val="uk-UA"/>
        </w:rPr>
        <w:t xml:space="preserve"> </w:t>
      </w:r>
      <w:r w:rsidRPr="00A23CAB">
        <w:rPr>
          <w:sz w:val="24"/>
          <w:lang w:val="uk-UA"/>
        </w:rPr>
        <w:t>гуртожитку, бібліот</w:t>
      </w:r>
      <w:r w:rsidR="00A2504E" w:rsidRPr="00A23CAB">
        <w:rPr>
          <w:sz w:val="24"/>
          <w:lang w:val="uk-UA"/>
        </w:rPr>
        <w:t>еки,  їдальні,  складських приміщень, двох спортивних залів</w:t>
      </w:r>
      <w:r w:rsidRPr="00A23CAB">
        <w:rPr>
          <w:sz w:val="24"/>
          <w:lang w:val="uk-UA"/>
        </w:rPr>
        <w:t>, актової зали, спортивного майданчику. Будинки і споруди відповідають паспортним даним і санітарно-</w:t>
      </w:r>
      <w:r w:rsidR="00A2504E" w:rsidRPr="00A23CAB">
        <w:rPr>
          <w:sz w:val="24"/>
          <w:lang w:val="uk-UA"/>
        </w:rPr>
        <w:t xml:space="preserve">гігієнічним нормам. </w:t>
      </w:r>
    </w:p>
    <w:p w:rsidR="00DD20C3" w:rsidRPr="00A23CAB" w:rsidRDefault="00590CC3">
      <w:pPr>
        <w:pStyle w:val="a4"/>
        <w:numPr>
          <w:ilvl w:val="1"/>
          <w:numId w:val="4"/>
        </w:numPr>
        <w:tabs>
          <w:tab w:val="left" w:pos="1606"/>
        </w:tabs>
        <w:ind w:right="106"/>
        <w:rPr>
          <w:sz w:val="24"/>
          <w:lang w:val="uk-UA"/>
        </w:rPr>
      </w:pPr>
      <w:r w:rsidRPr="00A23CAB">
        <w:rPr>
          <w:sz w:val="24"/>
          <w:lang w:val="uk-UA"/>
        </w:rPr>
        <w:t>У навчальному закладі функціонують</w:t>
      </w:r>
      <w:r w:rsidRPr="00A23CAB">
        <w:rPr>
          <w:b/>
          <w:sz w:val="24"/>
          <w:lang w:val="uk-UA"/>
        </w:rPr>
        <w:t xml:space="preserve"> </w:t>
      </w:r>
      <w:r w:rsidR="00A23CAB" w:rsidRPr="00A23CAB">
        <w:rPr>
          <w:sz w:val="24"/>
          <w:lang w:val="uk-UA"/>
        </w:rPr>
        <w:t>20</w:t>
      </w:r>
      <w:r w:rsidRPr="00A23CAB">
        <w:rPr>
          <w:sz w:val="24"/>
          <w:lang w:val="uk-UA"/>
        </w:rPr>
        <w:t xml:space="preserve"> навчальних кабінетів</w:t>
      </w:r>
      <w:r w:rsidRPr="00A23CAB">
        <w:rPr>
          <w:b/>
          <w:sz w:val="24"/>
          <w:lang w:val="uk-UA"/>
        </w:rPr>
        <w:t xml:space="preserve">, </w:t>
      </w:r>
      <w:r w:rsidR="00A23CAB" w:rsidRPr="00A23CAB">
        <w:rPr>
          <w:sz w:val="24"/>
          <w:lang w:val="uk-UA"/>
        </w:rPr>
        <w:t>4</w:t>
      </w:r>
      <w:r w:rsidRPr="00A23CAB">
        <w:rPr>
          <w:sz w:val="24"/>
          <w:lang w:val="uk-UA"/>
        </w:rPr>
        <w:t xml:space="preserve"> лабораторії та 4 майстерні. Навчальні кабінети, лабораторії – це ізольовані приміщення, які відповідають своїм призначенням санітарно-гігієнічним нормам та обладнані сучасними технічними засобами навчання. Кількість навчальних приміщень повною мірою забезпечує навчання учнів у одну зміну.</w:t>
      </w:r>
    </w:p>
    <w:p w:rsidR="00DD20C3" w:rsidRPr="00A23CAB" w:rsidRDefault="00590CC3">
      <w:pPr>
        <w:pStyle w:val="a4"/>
        <w:numPr>
          <w:ilvl w:val="1"/>
          <w:numId w:val="4"/>
        </w:numPr>
        <w:tabs>
          <w:tab w:val="left" w:pos="1606"/>
        </w:tabs>
        <w:ind w:right="105"/>
        <w:rPr>
          <w:sz w:val="24"/>
          <w:lang w:val="uk-UA"/>
        </w:rPr>
      </w:pPr>
      <w:r w:rsidRPr="00A23CAB">
        <w:rPr>
          <w:sz w:val="24"/>
          <w:lang w:val="uk-UA"/>
        </w:rPr>
        <w:t xml:space="preserve">Для забезпечення ефективної організації й оптимізації освітнього </w:t>
      </w:r>
      <w:proofErr w:type="spellStart"/>
      <w:r w:rsidRPr="00A23CAB">
        <w:rPr>
          <w:sz w:val="24"/>
          <w:lang w:val="uk-UA"/>
        </w:rPr>
        <w:t>процессу</w:t>
      </w:r>
      <w:proofErr w:type="spellEnd"/>
      <w:r w:rsidRPr="00A23CAB">
        <w:rPr>
          <w:sz w:val="24"/>
          <w:lang w:val="uk-UA"/>
        </w:rPr>
        <w:t xml:space="preserve"> в кабінетах з кожної навчальної дисципліни є комплекси методичного забезпечення та необ</w:t>
      </w:r>
      <w:r w:rsidR="00A23CAB" w:rsidRPr="00A23CAB">
        <w:rPr>
          <w:sz w:val="24"/>
          <w:lang w:val="uk-UA"/>
        </w:rPr>
        <w:t xml:space="preserve">хідні технічні засоби навчання: </w:t>
      </w:r>
      <w:r w:rsidRPr="00A23CAB">
        <w:rPr>
          <w:sz w:val="24"/>
          <w:lang w:val="uk-UA"/>
        </w:rPr>
        <w:t>сучасні технічні засоби навчання на основі комп’ютерної техніки, спортивне знаряддя, музичні інструменти, наочні посібники, навчальні моделі, прилади, пристрої та</w:t>
      </w:r>
      <w:r w:rsidRPr="00A23CAB">
        <w:rPr>
          <w:spacing w:val="-4"/>
          <w:sz w:val="24"/>
          <w:lang w:val="uk-UA"/>
        </w:rPr>
        <w:t xml:space="preserve"> </w:t>
      </w:r>
      <w:r w:rsidRPr="00A23CAB">
        <w:rPr>
          <w:sz w:val="24"/>
          <w:lang w:val="uk-UA"/>
        </w:rPr>
        <w:t>інше.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606"/>
        </w:tabs>
        <w:spacing w:before="1"/>
        <w:ind w:right="106"/>
        <w:rPr>
          <w:sz w:val="24"/>
          <w:lang w:val="uk-UA"/>
        </w:rPr>
      </w:pPr>
      <w:r w:rsidRPr="00465743">
        <w:rPr>
          <w:sz w:val="24"/>
          <w:lang w:val="uk-UA"/>
        </w:rPr>
        <w:t xml:space="preserve">Необхідними ресурсами освітнього процесу та підтримки </w:t>
      </w:r>
      <w:r w:rsidR="00A23CAB">
        <w:rPr>
          <w:sz w:val="24"/>
          <w:lang w:val="uk-UA"/>
        </w:rPr>
        <w:t xml:space="preserve">здобувачів загальної середньої та професійної  освіти </w:t>
      </w:r>
      <w:r w:rsidRPr="00465743">
        <w:rPr>
          <w:sz w:val="24"/>
          <w:lang w:val="uk-UA"/>
        </w:rPr>
        <w:t xml:space="preserve"> є методичне з</w:t>
      </w:r>
      <w:r w:rsidR="00A2504E">
        <w:rPr>
          <w:sz w:val="24"/>
          <w:lang w:val="uk-UA"/>
        </w:rPr>
        <w:t>абезпечення навчальних предметів</w:t>
      </w:r>
      <w:r w:rsidRPr="00465743">
        <w:rPr>
          <w:sz w:val="24"/>
          <w:lang w:val="uk-UA"/>
        </w:rPr>
        <w:t>, для удосконалення якості якого необхідно</w:t>
      </w:r>
      <w:r w:rsidRPr="00465743">
        <w:rPr>
          <w:spacing w:val="-4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забезпечити:</w:t>
      </w:r>
    </w:p>
    <w:p w:rsidR="00DD20C3" w:rsidRPr="00465743" w:rsidRDefault="00590CC3">
      <w:pPr>
        <w:pStyle w:val="a3"/>
        <w:spacing w:before="6" w:line="237" w:lineRule="auto"/>
        <w:ind w:right="110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відповідальність за методичне за</w:t>
      </w:r>
      <w:r w:rsidR="00A2504E">
        <w:rPr>
          <w:lang w:val="uk-UA"/>
        </w:rPr>
        <w:t>безпечення навчального предмету</w:t>
      </w:r>
      <w:r w:rsidRPr="00465743">
        <w:rPr>
          <w:lang w:val="uk-UA"/>
        </w:rPr>
        <w:t xml:space="preserve"> і компетенцію</w:t>
      </w:r>
      <w:r w:rsidR="00A2504E">
        <w:rPr>
          <w:lang w:val="uk-UA"/>
        </w:rPr>
        <w:t xml:space="preserve"> </w:t>
      </w:r>
      <w:r w:rsidRPr="00465743">
        <w:rPr>
          <w:lang w:val="uk-UA"/>
        </w:rPr>
        <w:t>щодо визначення достатності фахового рівня викладача, який забезпечує її викладання,</w:t>
      </w:r>
      <w:r w:rsidR="00A23CAB">
        <w:rPr>
          <w:lang w:val="uk-UA"/>
        </w:rPr>
        <w:t xml:space="preserve"> </w:t>
      </w:r>
      <w:r w:rsidRPr="00465743">
        <w:rPr>
          <w:lang w:val="uk-UA"/>
        </w:rPr>
        <w:t>покладається на методичну комісію, спрямування якої найбільш повно відповідає змісту</w:t>
      </w:r>
      <w:r w:rsidRPr="00465743">
        <w:rPr>
          <w:spacing w:val="-5"/>
          <w:lang w:val="uk-UA"/>
        </w:rPr>
        <w:t xml:space="preserve"> </w:t>
      </w:r>
      <w:r w:rsidR="00A2504E">
        <w:rPr>
          <w:lang w:val="uk-UA"/>
        </w:rPr>
        <w:t>предмету</w:t>
      </w:r>
      <w:r w:rsidRPr="00465743">
        <w:rPr>
          <w:lang w:val="uk-UA"/>
        </w:rPr>
        <w:t>;</w:t>
      </w:r>
    </w:p>
    <w:p w:rsidR="00DD20C3" w:rsidRPr="00465743" w:rsidRDefault="00590CC3">
      <w:pPr>
        <w:pStyle w:val="a3"/>
        <w:spacing w:before="8" w:line="237" w:lineRule="auto"/>
        <w:ind w:right="110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відповідальність за визначенн</w:t>
      </w:r>
      <w:r w:rsidR="00A2504E">
        <w:rPr>
          <w:lang w:val="uk-UA"/>
        </w:rPr>
        <w:t>я відповідності змісту предметів</w:t>
      </w:r>
      <w:r w:rsidRPr="00465743">
        <w:rPr>
          <w:lang w:val="uk-UA"/>
        </w:rPr>
        <w:t xml:space="preserve"> спрямованості методичної комісії покладається на методичну раду</w:t>
      </w:r>
      <w:r w:rsidRPr="00465743">
        <w:rPr>
          <w:spacing w:val="-7"/>
          <w:lang w:val="uk-UA"/>
        </w:rPr>
        <w:t xml:space="preserve"> </w:t>
      </w:r>
      <w:r w:rsidRPr="00465743">
        <w:rPr>
          <w:lang w:val="uk-UA"/>
        </w:rPr>
        <w:t>училища;</w:t>
      </w:r>
    </w:p>
    <w:p w:rsidR="00DD20C3" w:rsidRPr="00465743" w:rsidRDefault="00590CC3">
      <w:pPr>
        <w:pStyle w:val="a3"/>
        <w:spacing w:before="6" w:line="237" w:lineRule="auto"/>
        <w:ind w:right="105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педагогічні працівники, які з</w:t>
      </w:r>
      <w:r w:rsidR="00394C65">
        <w:rPr>
          <w:lang w:val="uk-UA"/>
        </w:rPr>
        <w:t>абезпечують викладання предметів</w:t>
      </w:r>
      <w:r w:rsidRPr="00465743">
        <w:rPr>
          <w:lang w:val="uk-UA"/>
        </w:rPr>
        <w:t xml:space="preserve">, з метою урахування </w:t>
      </w:r>
      <w:r w:rsidRPr="00465743">
        <w:rPr>
          <w:lang w:val="uk-UA"/>
        </w:rPr>
        <w:lastRenderedPageBreak/>
        <w:t>специфічних пот</w:t>
      </w:r>
      <w:r w:rsidR="00A23CAB">
        <w:rPr>
          <w:lang w:val="uk-UA"/>
        </w:rPr>
        <w:t>реб підготовки за професіями</w:t>
      </w:r>
      <w:r w:rsidRPr="00465743">
        <w:rPr>
          <w:lang w:val="uk-UA"/>
        </w:rPr>
        <w:t>, зобов’язані погоджува</w:t>
      </w:r>
      <w:r w:rsidR="00394C65">
        <w:rPr>
          <w:lang w:val="uk-UA"/>
        </w:rPr>
        <w:t>ти програми навчальних предметів</w:t>
      </w:r>
      <w:r w:rsidRPr="00465743">
        <w:rPr>
          <w:lang w:val="uk-UA"/>
        </w:rPr>
        <w:t xml:space="preserve"> і робочі навчальні про</w:t>
      </w:r>
      <w:r w:rsidR="00394C65">
        <w:rPr>
          <w:lang w:val="uk-UA"/>
        </w:rPr>
        <w:t xml:space="preserve">грами з відповідними </w:t>
      </w:r>
      <w:r w:rsidRPr="00465743">
        <w:rPr>
          <w:lang w:val="uk-UA"/>
        </w:rPr>
        <w:t xml:space="preserve"> методичними</w:t>
      </w:r>
      <w:r w:rsidRPr="00465743">
        <w:rPr>
          <w:spacing w:val="-1"/>
          <w:lang w:val="uk-UA"/>
        </w:rPr>
        <w:t xml:space="preserve"> </w:t>
      </w:r>
      <w:r w:rsidRPr="00465743">
        <w:rPr>
          <w:lang w:val="uk-UA"/>
        </w:rPr>
        <w:t>комісіями;</w:t>
      </w:r>
    </w:p>
    <w:p w:rsidR="00DD20C3" w:rsidRPr="00465743" w:rsidRDefault="00590CC3">
      <w:pPr>
        <w:pStyle w:val="a3"/>
        <w:spacing w:before="12" w:line="235" w:lineRule="auto"/>
        <w:ind w:right="111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планування навчального процесу відбувається з неухильним дотриманням принципу забезпечення</w:t>
      </w:r>
      <w:r w:rsidR="00394C65">
        <w:rPr>
          <w:lang w:val="uk-UA"/>
        </w:rPr>
        <w:t xml:space="preserve"> викладання навчальних предметів</w:t>
      </w:r>
      <w:r w:rsidRPr="00465743">
        <w:rPr>
          <w:lang w:val="uk-UA"/>
        </w:rPr>
        <w:t xml:space="preserve"> профільними методичними</w:t>
      </w:r>
      <w:r w:rsidRPr="00465743">
        <w:rPr>
          <w:spacing w:val="53"/>
          <w:lang w:val="uk-UA"/>
        </w:rPr>
        <w:t xml:space="preserve"> </w:t>
      </w:r>
      <w:r w:rsidRPr="00465743">
        <w:rPr>
          <w:lang w:val="uk-UA"/>
        </w:rPr>
        <w:t>комісіями.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606"/>
        </w:tabs>
        <w:spacing w:before="1"/>
        <w:ind w:right="110"/>
        <w:rPr>
          <w:sz w:val="24"/>
          <w:lang w:val="uk-UA"/>
        </w:rPr>
      </w:pPr>
      <w:r w:rsidRPr="00465743">
        <w:rPr>
          <w:sz w:val="24"/>
          <w:lang w:val="uk-UA"/>
        </w:rPr>
        <w:t>Матері</w:t>
      </w:r>
      <w:r w:rsidR="00394C65">
        <w:rPr>
          <w:sz w:val="24"/>
          <w:lang w:val="uk-UA"/>
        </w:rPr>
        <w:t>ально-технічна база ДНЗ «ПТУ №40 м.Новоукраїнка</w:t>
      </w:r>
      <w:r w:rsidRPr="00465743">
        <w:rPr>
          <w:sz w:val="24"/>
          <w:lang w:val="uk-UA"/>
        </w:rPr>
        <w:t>» повністю пристосована для підготовки фахівців. Освітній процес здійснюється в навчальному корпусі, на базах практик, забезпеченість складає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100%.</w:t>
      </w:r>
    </w:p>
    <w:p w:rsidR="00DD20C3" w:rsidRPr="00465743" w:rsidRDefault="00394C65">
      <w:pPr>
        <w:pStyle w:val="a4"/>
        <w:numPr>
          <w:ilvl w:val="1"/>
          <w:numId w:val="4"/>
        </w:numPr>
        <w:tabs>
          <w:tab w:val="left" w:pos="1606"/>
        </w:tabs>
        <w:ind w:right="111"/>
        <w:rPr>
          <w:sz w:val="24"/>
          <w:lang w:val="uk-UA"/>
        </w:rPr>
      </w:pPr>
      <w:r>
        <w:rPr>
          <w:sz w:val="24"/>
          <w:lang w:val="uk-UA"/>
        </w:rPr>
        <w:t>У ДНЗ «ПТУ №40 м.Новоукраїнка</w:t>
      </w:r>
      <w:r w:rsidR="00590CC3" w:rsidRPr="00465743">
        <w:rPr>
          <w:sz w:val="24"/>
          <w:lang w:val="uk-UA"/>
        </w:rPr>
        <w:t>» створено умови для доступу учнів до Інтернету, в</w:t>
      </w:r>
      <w:r>
        <w:rPr>
          <w:sz w:val="24"/>
          <w:lang w:val="uk-UA"/>
        </w:rPr>
        <w:t xml:space="preserve"> </w:t>
      </w:r>
      <w:r w:rsidR="00590CC3" w:rsidRPr="00465743">
        <w:rPr>
          <w:sz w:val="24"/>
          <w:lang w:val="uk-UA"/>
        </w:rPr>
        <w:t xml:space="preserve">навчальному корпусі </w:t>
      </w:r>
      <w:r>
        <w:rPr>
          <w:sz w:val="24"/>
          <w:lang w:val="uk-UA"/>
        </w:rPr>
        <w:t xml:space="preserve"> та гуртожитку </w:t>
      </w:r>
      <w:r w:rsidR="00590CC3" w:rsidRPr="00465743">
        <w:rPr>
          <w:sz w:val="24"/>
          <w:lang w:val="uk-UA"/>
        </w:rPr>
        <w:t xml:space="preserve">діє </w:t>
      </w:r>
      <w:proofErr w:type="spellStart"/>
      <w:r w:rsidR="00590CC3" w:rsidRPr="00465743">
        <w:rPr>
          <w:sz w:val="24"/>
          <w:lang w:val="uk-UA"/>
        </w:rPr>
        <w:t>WiFi</w:t>
      </w:r>
      <w:proofErr w:type="spellEnd"/>
      <w:r w:rsidR="00590CC3" w:rsidRPr="00465743">
        <w:rPr>
          <w:sz w:val="24"/>
          <w:lang w:val="uk-UA"/>
        </w:rPr>
        <w:t xml:space="preserve"> мережа.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606"/>
        </w:tabs>
        <w:ind w:right="117"/>
        <w:rPr>
          <w:sz w:val="24"/>
          <w:lang w:val="uk-UA"/>
        </w:rPr>
      </w:pPr>
      <w:r w:rsidRPr="00465743">
        <w:rPr>
          <w:sz w:val="24"/>
          <w:lang w:val="uk-UA"/>
        </w:rPr>
        <w:t>Освітній процес забезпечено навчальною, методичною та науковою</w:t>
      </w:r>
      <w:r w:rsidR="00394C65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 xml:space="preserve">літературою на паперових та електронних носіях завдяки фондам бібліотеки, </w:t>
      </w:r>
      <w:proofErr w:type="spellStart"/>
      <w:r w:rsidRPr="00465743">
        <w:rPr>
          <w:sz w:val="24"/>
          <w:lang w:val="uk-UA"/>
        </w:rPr>
        <w:t>веб-ресурсам</w:t>
      </w:r>
      <w:proofErr w:type="spellEnd"/>
      <w:r w:rsidRPr="00465743">
        <w:rPr>
          <w:sz w:val="24"/>
          <w:lang w:val="uk-UA"/>
        </w:rPr>
        <w:t xml:space="preserve"> ДНЗ</w:t>
      </w:r>
      <w:r w:rsidRPr="00465743">
        <w:rPr>
          <w:spacing w:val="-19"/>
          <w:sz w:val="24"/>
          <w:lang w:val="uk-UA"/>
        </w:rPr>
        <w:t xml:space="preserve"> </w:t>
      </w:r>
      <w:r w:rsidR="00394C65">
        <w:rPr>
          <w:sz w:val="24"/>
          <w:lang w:val="uk-UA"/>
        </w:rPr>
        <w:t xml:space="preserve">«ПТУ №40 </w:t>
      </w:r>
      <w:proofErr w:type="spellStart"/>
      <w:r w:rsidR="00394C65">
        <w:rPr>
          <w:sz w:val="24"/>
          <w:lang w:val="uk-UA"/>
        </w:rPr>
        <w:t>м.Новоукраїнка</w:t>
      </w:r>
      <w:proofErr w:type="spellEnd"/>
      <w:r w:rsidRPr="00465743">
        <w:rPr>
          <w:sz w:val="24"/>
          <w:lang w:val="uk-UA"/>
        </w:rPr>
        <w:t>».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606"/>
        </w:tabs>
        <w:spacing w:before="1"/>
        <w:ind w:right="115"/>
        <w:rPr>
          <w:sz w:val="24"/>
          <w:lang w:val="uk-UA"/>
        </w:rPr>
      </w:pPr>
      <w:r w:rsidRPr="00465743">
        <w:rPr>
          <w:sz w:val="24"/>
          <w:lang w:val="uk-UA"/>
        </w:rPr>
        <w:t>З метою підтримки здобувачів загальної</w:t>
      </w:r>
      <w:r w:rsidR="00394C65">
        <w:rPr>
          <w:sz w:val="24"/>
          <w:lang w:val="uk-UA"/>
        </w:rPr>
        <w:t xml:space="preserve"> середньої та професійної </w:t>
      </w:r>
      <w:r w:rsidRPr="00465743">
        <w:rPr>
          <w:sz w:val="24"/>
          <w:lang w:val="uk-UA"/>
        </w:rPr>
        <w:t xml:space="preserve"> освіти в училищі розроблено заходи, спрямовані на адаптацію учнів першого курсу до освітнього процесу:</w:t>
      </w:r>
    </w:p>
    <w:p w:rsidR="00DD20C3" w:rsidRPr="00465743" w:rsidRDefault="00590CC3">
      <w:pPr>
        <w:pStyle w:val="a3"/>
        <w:spacing w:before="8" w:line="235" w:lineRule="auto"/>
        <w:ind w:right="106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запроваджено обов’язковий семінар для педагогічних працівників, на яких покладаютьс</w:t>
      </w:r>
      <w:r w:rsidR="00394C65">
        <w:rPr>
          <w:lang w:val="uk-UA"/>
        </w:rPr>
        <w:t>я функції керівників навчальних груп 1 курсу</w:t>
      </w:r>
      <w:r w:rsidRPr="00465743">
        <w:rPr>
          <w:lang w:val="uk-UA"/>
        </w:rPr>
        <w:t>;</w:t>
      </w:r>
    </w:p>
    <w:p w:rsidR="00DD20C3" w:rsidRPr="00465743" w:rsidRDefault="00590CC3">
      <w:pPr>
        <w:pStyle w:val="a3"/>
        <w:spacing w:before="6" w:line="237" w:lineRule="auto"/>
        <w:ind w:right="106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 xml:space="preserve">розроблено програму залучення учнів старших курсів до надання допомоги учням 1- </w:t>
      </w:r>
      <w:proofErr w:type="spellStart"/>
      <w:r w:rsidRPr="00465743">
        <w:rPr>
          <w:lang w:val="uk-UA"/>
        </w:rPr>
        <w:t>го</w:t>
      </w:r>
      <w:proofErr w:type="spellEnd"/>
      <w:r w:rsidRPr="00465743">
        <w:rPr>
          <w:lang w:val="uk-UA"/>
        </w:rPr>
        <w:t xml:space="preserve"> і 2-го курсів як у зв’язку з адаптацією і соціалізацією новачків до умов</w:t>
      </w:r>
      <w:r w:rsidR="00394C65">
        <w:rPr>
          <w:lang w:val="uk-UA"/>
        </w:rPr>
        <w:t xml:space="preserve"> освітнього процесу, так і в опануванні ними складних</w:t>
      </w:r>
      <w:r w:rsidRPr="00465743">
        <w:rPr>
          <w:lang w:val="uk-UA"/>
        </w:rPr>
        <w:t xml:space="preserve"> для сприйняття розділів/курсів. Додатковим позитивом від запровадження такої програми є формування комунікаційних</w:t>
      </w:r>
      <w:r w:rsidR="00394C65">
        <w:rPr>
          <w:lang w:val="uk-UA"/>
        </w:rPr>
        <w:t xml:space="preserve"> </w:t>
      </w:r>
      <w:r w:rsidRPr="00465743">
        <w:rPr>
          <w:lang w:val="uk-UA"/>
        </w:rPr>
        <w:t xml:space="preserve"> компетентностей старшокурсників;</w:t>
      </w:r>
    </w:p>
    <w:p w:rsidR="00090528" w:rsidRDefault="00590CC3" w:rsidP="00090528">
      <w:pPr>
        <w:pStyle w:val="a3"/>
        <w:numPr>
          <w:ilvl w:val="0"/>
          <w:numId w:val="17"/>
        </w:numPr>
        <w:spacing w:before="12" w:line="237" w:lineRule="auto"/>
        <w:ind w:right="105"/>
        <w:jc w:val="both"/>
        <w:rPr>
          <w:lang w:val="uk-UA"/>
        </w:rPr>
      </w:pPr>
      <w:r w:rsidRPr="00465743">
        <w:rPr>
          <w:lang w:val="uk-UA"/>
        </w:rPr>
        <w:t>запровад</w:t>
      </w:r>
      <w:r w:rsidR="00394C65">
        <w:rPr>
          <w:lang w:val="uk-UA"/>
        </w:rPr>
        <w:t>жено тематичне щорічне (листопад</w:t>
      </w:r>
      <w:r w:rsidRPr="00465743">
        <w:rPr>
          <w:lang w:val="uk-UA"/>
        </w:rPr>
        <w:t>-квітень) опитування учнів першого курсу для встановлення (і наступного вирішення) проблем адаптації, організаційного</w:t>
      </w:r>
      <w:r w:rsidR="00394C65">
        <w:rPr>
          <w:lang w:val="uk-UA"/>
        </w:rPr>
        <w:t xml:space="preserve"> </w:t>
      </w:r>
      <w:r w:rsidRPr="00465743">
        <w:rPr>
          <w:lang w:val="uk-UA"/>
        </w:rPr>
        <w:t>забезпечення, взаємодії з викладацьким складом т</w:t>
      </w:r>
      <w:r w:rsidR="00394C65">
        <w:rPr>
          <w:lang w:val="uk-UA"/>
        </w:rPr>
        <w:t>а адміністрацією, удосконалення засобів і</w:t>
      </w:r>
      <w:r w:rsidRPr="00465743">
        <w:rPr>
          <w:lang w:val="uk-UA"/>
        </w:rPr>
        <w:t xml:space="preserve"> ре</w:t>
      </w:r>
      <w:r w:rsidR="00394C65">
        <w:rPr>
          <w:lang w:val="uk-UA"/>
        </w:rPr>
        <w:t>сурсів для забезпечення освітнього процесу</w:t>
      </w:r>
      <w:r w:rsidRPr="00465743">
        <w:rPr>
          <w:lang w:val="uk-UA"/>
        </w:rPr>
        <w:t xml:space="preserve">, самостійної роботи, задоволення </w:t>
      </w:r>
      <w:proofErr w:type="spellStart"/>
      <w:r w:rsidRPr="00465743">
        <w:rPr>
          <w:lang w:val="uk-UA"/>
        </w:rPr>
        <w:t>соціально-</w:t>
      </w:r>
      <w:proofErr w:type="spellEnd"/>
      <w:r w:rsidRPr="00465743">
        <w:rPr>
          <w:lang w:val="uk-UA"/>
        </w:rPr>
        <w:t xml:space="preserve"> культурних потреб</w:t>
      </w:r>
      <w:r w:rsidRPr="00465743">
        <w:rPr>
          <w:spacing w:val="56"/>
          <w:lang w:val="uk-UA"/>
        </w:rPr>
        <w:t xml:space="preserve"> </w:t>
      </w:r>
      <w:r w:rsidRPr="00465743">
        <w:rPr>
          <w:lang w:val="uk-UA"/>
        </w:rPr>
        <w:t>тощо.</w:t>
      </w:r>
    </w:p>
    <w:p w:rsidR="00DD20C3" w:rsidRPr="00090528" w:rsidRDefault="00590CC3" w:rsidP="00090528">
      <w:pPr>
        <w:pStyle w:val="a3"/>
        <w:spacing w:before="12" w:line="237" w:lineRule="auto"/>
        <w:ind w:left="360" w:right="105"/>
        <w:jc w:val="both"/>
        <w:rPr>
          <w:lang w:val="uk-UA"/>
        </w:rPr>
      </w:pPr>
      <w:r w:rsidRPr="00090528">
        <w:rPr>
          <w:lang w:val="uk-UA"/>
        </w:rPr>
        <w:t>Відповідальні за впровадження:</w:t>
      </w:r>
      <w:r w:rsidRPr="00090528">
        <w:rPr>
          <w:b/>
          <w:lang w:val="uk-UA"/>
        </w:rPr>
        <w:t xml:space="preserve"> </w:t>
      </w:r>
      <w:r w:rsidRPr="00090528">
        <w:rPr>
          <w:lang w:val="uk-UA"/>
        </w:rPr>
        <w:t>директор, заступники директора,</w:t>
      </w:r>
      <w:r w:rsidRPr="00090528">
        <w:rPr>
          <w:spacing w:val="12"/>
          <w:lang w:val="uk-UA"/>
        </w:rPr>
        <w:t xml:space="preserve"> </w:t>
      </w:r>
      <w:r w:rsidR="00591959" w:rsidRPr="00090528">
        <w:rPr>
          <w:lang w:val="uk-UA"/>
        </w:rPr>
        <w:t>методист</w:t>
      </w:r>
      <w:r w:rsidRPr="00090528">
        <w:rPr>
          <w:lang w:val="uk-UA"/>
        </w:rPr>
        <w:t>,</w:t>
      </w:r>
      <w:r w:rsidR="00591959" w:rsidRPr="00090528">
        <w:rPr>
          <w:lang w:val="uk-UA"/>
        </w:rPr>
        <w:t>практичний психолог,соціальний педагог.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ind w:right="108"/>
        <w:rPr>
          <w:sz w:val="24"/>
          <w:lang w:val="uk-UA"/>
        </w:rPr>
      </w:pPr>
      <w:r w:rsidRPr="00090528">
        <w:rPr>
          <w:sz w:val="24"/>
          <w:lang w:val="uk-UA"/>
        </w:rPr>
        <w:t>Показники:</w:t>
      </w:r>
      <w:r w:rsidRPr="00465743">
        <w:rPr>
          <w:b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рівень задоволеності здобувачів загальної</w:t>
      </w:r>
      <w:r w:rsidR="00591959">
        <w:rPr>
          <w:sz w:val="24"/>
          <w:lang w:val="uk-UA"/>
        </w:rPr>
        <w:t xml:space="preserve"> середньої та професійної </w:t>
      </w:r>
      <w:r w:rsidRPr="00465743">
        <w:rPr>
          <w:sz w:val="24"/>
          <w:lang w:val="uk-UA"/>
        </w:rPr>
        <w:t xml:space="preserve"> освіти, відповідність ліцензійним вимогам.</w:t>
      </w:r>
    </w:p>
    <w:p w:rsidR="00DD20C3" w:rsidRPr="00465743" w:rsidRDefault="00DD20C3">
      <w:pPr>
        <w:pStyle w:val="a3"/>
        <w:ind w:left="0"/>
        <w:rPr>
          <w:sz w:val="26"/>
          <w:lang w:val="uk-UA"/>
        </w:rPr>
      </w:pPr>
    </w:p>
    <w:p w:rsidR="00DD20C3" w:rsidRPr="00465743" w:rsidRDefault="00590CC3">
      <w:pPr>
        <w:pStyle w:val="Heading2"/>
        <w:numPr>
          <w:ilvl w:val="0"/>
          <w:numId w:val="4"/>
        </w:numPr>
        <w:tabs>
          <w:tab w:val="left" w:pos="1590"/>
        </w:tabs>
        <w:ind w:left="1589" w:hanging="360"/>
        <w:jc w:val="left"/>
        <w:rPr>
          <w:lang w:val="uk-UA"/>
        </w:rPr>
      </w:pPr>
      <w:r w:rsidRPr="00465743">
        <w:rPr>
          <w:lang w:val="uk-UA"/>
        </w:rPr>
        <w:t>Інформаційні системи для ефективного управління освітньою</w:t>
      </w:r>
      <w:r w:rsidRPr="00465743">
        <w:rPr>
          <w:spacing w:val="-12"/>
          <w:lang w:val="uk-UA"/>
        </w:rPr>
        <w:t xml:space="preserve"> </w:t>
      </w:r>
      <w:r w:rsidRPr="00465743">
        <w:rPr>
          <w:lang w:val="uk-UA"/>
        </w:rPr>
        <w:t>діяльністю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spacing w:before="116"/>
        <w:ind w:right="103"/>
        <w:rPr>
          <w:sz w:val="24"/>
          <w:lang w:val="uk-UA"/>
        </w:rPr>
      </w:pPr>
      <w:r w:rsidRPr="00465743">
        <w:rPr>
          <w:sz w:val="24"/>
          <w:lang w:val="uk-UA"/>
        </w:rPr>
        <w:t>Інформаційна система управління о</w:t>
      </w:r>
      <w:r w:rsidR="002B78EB">
        <w:rPr>
          <w:sz w:val="24"/>
          <w:lang w:val="uk-UA"/>
        </w:rPr>
        <w:t>світньою діяльністю ДНЗ «ПТУ №40 м.Новоукраїнка</w:t>
      </w:r>
      <w:r w:rsidRPr="00465743">
        <w:rPr>
          <w:sz w:val="24"/>
          <w:lang w:val="uk-UA"/>
        </w:rPr>
        <w:t>» – це програмно-апаратний комплекс, що забезпечує ряд основних функцій роботи з документами в електронному вигляді. До її основних функцій відноситься реєстрація документів, розробка та збереження документів в електронному вигляді, направлення документів на розгляд та виконання, контроль проходження та виконання документів, пошук документів за різними параметрами, введення, підтримка та зберігання будь-яких типів документів, захист від несанкціонованого доступу та управління прав доступу до</w:t>
      </w:r>
      <w:r w:rsidRPr="00465743">
        <w:rPr>
          <w:spacing w:val="-10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документів.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ind w:right="111"/>
        <w:rPr>
          <w:sz w:val="24"/>
          <w:lang w:val="uk-UA"/>
        </w:rPr>
      </w:pPr>
      <w:r w:rsidRPr="00465743">
        <w:rPr>
          <w:sz w:val="24"/>
          <w:lang w:val="uk-UA"/>
        </w:rPr>
        <w:t>Інформаційна система управління зводить до мінімуму переміщення паперів</w:t>
      </w:r>
      <w:r w:rsidR="002B78EB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в</w:t>
      </w:r>
      <w:r w:rsidR="002B78EB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середині училища, створює оптимальні умови автоматизації робочих місць учасників освітнього процесу та застосування ними програмного забезпечення, що допомагає</w:t>
      </w:r>
      <w:r w:rsidR="002B78EB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систематизувати роботу суб'єктів управління навчальним закладом на усіх рівнях системи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менеджменту.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ind w:right="111"/>
        <w:rPr>
          <w:sz w:val="24"/>
          <w:lang w:val="uk-UA"/>
        </w:rPr>
      </w:pPr>
      <w:r w:rsidRPr="00465743">
        <w:rPr>
          <w:sz w:val="24"/>
          <w:lang w:val="uk-UA"/>
        </w:rPr>
        <w:t>Основними заходами в розвитку інформатизації є створення її належної та</w:t>
      </w:r>
      <w:r w:rsidR="002B78EB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ефективної інфраструктури, впровадження уніфікованих засобів доступу до корпоративних даних, поліпшення керування всіма комплексами інформаційних ресурсів, а також забезпечення відповідності інфраструктури стратегічним цілям ДНЗ</w:t>
      </w:r>
      <w:r w:rsidRPr="00465743">
        <w:rPr>
          <w:spacing w:val="-5"/>
          <w:sz w:val="24"/>
          <w:lang w:val="uk-UA"/>
        </w:rPr>
        <w:t xml:space="preserve"> </w:t>
      </w:r>
      <w:r w:rsidR="002B78EB">
        <w:rPr>
          <w:sz w:val="24"/>
          <w:lang w:val="uk-UA"/>
        </w:rPr>
        <w:t xml:space="preserve">«ПТУ № 40 </w:t>
      </w:r>
      <w:proofErr w:type="spellStart"/>
      <w:r w:rsidR="002B78EB">
        <w:rPr>
          <w:sz w:val="24"/>
          <w:lang w:val="uk-UA"/>
        </w:rPr>
        <w:t>м.Новоукраїнка</w:t>
      </w:r>
      <w:proofErr w:type="spellEnd"/>
      <w:r w:rsidRPr="00465743">
        <w:rPr>
          <w:sz w:val="24"/>
          <w:lang w:val="uk-UA"/>
        </w:rPr>
        <w:t>».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spacing w:before="1" w:line="256" w:lineRule="auto"/>
        <w:ind w:left="1466" w:right="229" w:hanging="285"/>
        <w:rPr>
          <w:sz w:val="24"/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268420271" behindDoc="1" locked="0" layoutInCell="1" allowOverlap="1">
            <wp:simplePos x="0" y="0"/>
            <wp:positionH relativeFrom="page">
              <wp:posOffset>1173784</wp:posOffset>
            </wp:positionH>
            <wp:positionV relativeFrom="paragraph">
              <wp:posOffset>286244</wp:posOffset>
            </wp:positionV>
            <wp:extent cx="77724" cy="195204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sz w:val="24"/>
          <w:lang w:val="uk-UA"/>
        </w:rPr>
        <w:t>Структура і</w:t>
      </w:r>
      <w:r w:rsidR="002B78EB">
        <w:rPr>
          <w:sz w:val="24"/>
          <w:lang w:val="uk-UA"/>
        </w:rPr>
        <w:t>нформаційних систем ДНЗ «ПТУ №40 м.Новоукраїнка</w:t>
      </w:r>
      <w:r w:rsidRPr="00465743">
        <w:rPr>
          <w:sz w:val="24"/>
          <w:lang w:val="uk-UA"/>
        </w:rPr>
        <w:t>» включає наступні підсистеми: підсистема «електронна навчальна частина»;</w:t>
      </w:r>
    </w:p>
    <w:p w:rsidR="00DD20C3" w:rsidRPr="00465743" w:rsidRDefault="00590CC3">
      <w:pPr>
        <w:pStyle w:val="a3"/>
        <w:spacing w:line="237" w:lineRule="auto"/>
        <w:ind w:firstLine="994"/>
        <w:rPr>
          <w:lang w:val="uk-UA"/>
        </w:rPr>
      </w:pPr>
      <w:r w:rsidRPr="00465743">
        <w:rPr>
          <w:lang w:val="uk-UA"/>
        </w:rPr>
        <w:t>підсистема диспетчерського керування навчальним процесом, яка охоплює функцію розробки розкладів навчальних занять;</w:t>
      </w:r>
    </w:p>
    <w:p w:rsidR="00DD20C3" w:rsidRPr="00465743" w:rsidRDefault="00590CC3">
      <w:pPr>
        <w:pStyle w:val="a3"/>
        <w:spacing w:before="6" w:line="237" w:lineRule="auto"/>
        <w:ind w:right="105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підсистема керування методичним забезпеченням і базою навчальних матеріалів, що призначена для супроводу навчально-методичної документації й електронних навчальних матеріалів;</w:t>
      </w:r>
    </w:p>
    <w:p w:rsidR="00DD20C3" w:rsidRPr="00465743" w:rsidRDefault="00590CC3">
      <w:pPr>
        <w:pStyle w:val="a3"/>
        <w:spacing w:before="20"/>
        <w:ind w:left="1466"/>
        <w:rPr>
          <w:lang w:val="uk-UA"/>
        </w:rPr>
      </w:pPr>
      <w:r w:rsidRPr="00465743">
        <w:rPr>
          <w:noProof/>
          <w:lang w:val="uk-UA" w:eastAsia="uk-UA" w:bidi="ar-SA"/>
        </w:rPr>
        <w:lastRenderedPageBreak/>
        <w:drawing>
          <wp:anchor distT="0" distB="0" distL="0" distR="0" simplePos="0" relativeHeight="268420295" behindDoc="1" locked="0" layoutInCell="1" allowOverlap="1">
            <wp:simplePos x="0" y="0"/>
            <wp:positionH relativeFrom="page">
              <wp:posOffset>1173784</wp:posOffset>
            </wp:positionH>
            <wp:positionV relativeFrom="paragraph">
              <wp:posOffset>110783</wp:posOffset>
            </wp:positionV>
            <wp:extent cx="77724" cy="193548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lang w:val="uk-UA"/>
        </w:rPr>
        <w:t>бухгалтерська підсистема;</w:t>
      </w:r>
    </w:p>
    <w:p w:rsidR="00DD20C3" w:rsidRPr="00465743" w:rsidRDefault="00590CC3">
      <w:pPr>
        <w:pStyle w:val="a3"/>
        <w:spacing w:before="17"/>
        <w:ind w:right="519" w:firstLine="994"/>
        <w:rPr>
          <w:lang w:val="uk-UA"/>
        </w:rPr>
      </w:pPr>
      <w:r w:rsidRPr="00465743">
        <w:rPr>
          <w:lang w:val="uk-UA"/>
        </w:rPr>
        <w:t>бібліотечна інформаційна система, що служить для обліку бібліотечних фондів, пошуку користувачами літературних джерел, оформлення й задоволення запитів;</w:t>
      </w:r>
    </w:p>
    <w:p w:rsidR="00DD20C3" w:rsidRPr="00465743" w:rsidRDefault="00590CC3">
      <w:pPr>
        <w:pStyle w:val="a3"/>
        <w:spacing w:before="8" w:line="235" w:lineRule="auto"/>
        <w:ind w:right="112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підсистема керування дистанційним навчанням, що входить у програмне забезпечення освітніх</w:t>
      </w:r>
      <w:r w:rsidRPr="00465743">
        <w:rPr>
          <w:spacing w:val="1"/>
          <w:lang w:val="uk-UA"/>
        </w:rPr>
        <w:t xml:space="preserve"> </w:t>
      </w:r>
      <w:r w:rsidRPr="00465743">
        <w:rPr>
          <w:lang w:val="uk-UA"/>
        </w:rPr>
        <w:t>порталів.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spacing w:before="1"/>
        <w:ind w:right="106"/>
        <w:rPr>
          <w:sz w:val="24"/>
          <w:lang w:val="uk-UA"/>
        </w:rPr>
      </w:pPr>
      <w:r w:rsidRPr="00465743">
        <w:rPr>
          <w:sz w:val="24"/>
          <w:lang w:val="uk-UA"/>
        </w:rPr>
        <w:t>З метою здійснення моніторингу, періодичного перегляду освітніх програм,</w:t>
      </w:r>
      <w:r w:rsidR="007037C7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дієвого управління якістю підготовки фахівців для інформаційного забезпечення освітньої програми використовуються електронні освітні ресурси у так званому модульному середовищі: робоча навчальна програма дисципліни, електронний підручник, електронний конспект лекцій, електронні лабораторні роботи і моделі, електронні словники, ел</w:t>
      </w:r>
      <w:r w:rsidR="002B78EB">
        <w:rPr>
          <w:sz w:val="24"/>
          <w:lang w:val="uk-UA"/>
        </w:rPr>
        <w:t>ектронний практикум з предмету</w:t>
      </w:r>
      <w:r w:rsidRPr="00465743">
        <w:rPr>
          <w:sz w:val="24"/>
          <w:lang w:val="uk-UA"/>
        </w:rPr>
        <w:t xml:space="preserve"> тощо, тобто створюються електронні наукові, на</w:t>
      </w:r>
      <w:r w:rsidR="002B78EB">
        <w:rPr>
          <w:sz w:val="24"/>
          <w:lang w:val="uk-UA"/>
        </w:rPr>
        <w:t>вчально-методичні комплекси навчальних предметів</w:t>
      </w:r>
      <w:r w:rsidRPr="00465743">
        <w:rPr>
          <w:sz w:val="24"/>
          <w:lang w:val="uk-UA"/>
        </w:rPr>
        <w:t>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spacing w:before="1"/>
        <w:ind w:right="115"/>
        <w:rPr>
          <w:sz w:val="24"/>
          <w:lang w:val="uk-UA"/>
        </w:rPr>
      </w:pPr>
      <w:r w:rsidRPr="00465743">
        <w:rPr>
          <w:sz w:val="24"/>
          <w:lang w:val="uk-UA"/>
        </w:rPr>
        <w:t>Електронні освітні ресурси забезпечують публічність інформації про освітні програ</w:t>
      </w:r>
      <w:r w:rsidR="00FA2C24">
        <w:rPr>
          <w:sz w:val="24"/>
          <w:lang w:val="uk-UA"/>
        </w:rPr>
        <w:t>ми: перелік навчальних предметів</w:t>
      </w:r>
      <w:r w:rsidRPr="00465743">
        <w:rPr>
          <w:sz w:val="24"/>
          <w:lang w:val="uk-UA"/>
        </w:rPr>
        <w:t>, логічну послідовність</w:t>
      </w:r>
      <w:r w:rsidR="00FA2C24">
        <w:rPr>
          <w:sz w:val="24"/>
          <w:lang w:val="uk-UA"/>
        </w:rPr>
        <w:t xml:space="preserve"> їх вивчення, </w:t>
      </w:r>
      <w:r w:rsidRPr="00465743">
        <w:rPr>
          <w:sz w:val="24"/>
          <w:lang w:val="uk-UA"/>
        </w:rPr>
        <w:t xml:space="preserve"> розклад занять, графік навчального процесу, вимоги до набуття компетентностей</w:t>
      </w:r>
      <w:r w:rsidRPr="00465743">
        <w:rPr>
          <w:spacing w:val="-9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тощо.</w:t>
      </w:r>
    </w:p>
    <w:p w:rsidR="00DD20C3" w:rsidRPr="007037C7" w:rsidRDefault="00590CC3">
      <w:pPr>
        <w:pStyle w:val="a4"/>
        <w:numPr>
          <w:ilvl w:val="1"/>
          <w:numId w:val="4"/>
        </w:numPr>
        <w:tabs>
          <w:tab w:val="left" w:pos="1750"/>
        </w:tabs>
        <w:ind w:right="104"/>
        <w:rPr>
          <w:sz w:val="24"/>
          <w:lang w:val="uk-UA"/>
        </w:rPr>
      </w:pPr>
      <w:r w:rsidRPr="007037C7">
        <w:rPr>
          <w:sz w:val="24"/>
          <w:lang w:val="uk-UA"/>
        </w:rPr>
        <w:t>Електронн</w:t>
      </w:r>
      <w:r w:rsidR="00C93E1A" w:rsidRPr="007037C7">
        <w:rPr>
          <w:sz w:val="24"/>
          <w:lang w:val="uk-UA"/>
        </w:rPr>
        <w:t>і освітні ресурси в ДНЗ «ПТУ №40 м.Новоукраїнка</w:t>
      </w:r>
      <w:r w:rsidRPr="007037C7">
        <w:rPr>
          <w:sz w:val="24"/>
          <w:lang w:val="uk-UA"/>
        </w:rPr>
        <w:t>» використовуються для реалізації одного з ключових аспектів освітньої програми – це забезпечення наявності необхідних ресурсів для організації освітнього процесу, в тому чи</w:t>
      </w:r>
      <w:r w:rsidR="00C93E1A" w:rsidRPr="007037C7">
        <w:rPr>
          <w:sz w:val="24"/>
          <w:lang w:val="uk-UA"/>
        </w:rPr>
        <w:t>слі самостійної роботи здобувачів освіти</w:t>
      </w:r>
      <w:r w:rsidRPr="007037C7">
        <w:rPr>
          <w:sz w:val="24"/>
          <w:lang w:val="uk-UA"/>
        </w:rPr>
        <w:t xml:space="preserve">, як доступне, оперативне джерело інформації, сформоване на основі якісної наукової, </w:t>
      </w:r>
      <w:proofErr w:type="spellStart"/>
      <w:r w:rsidRPr="007037C7">
        <w:rPr>
          <w:sz w:val="24"/>
          <w:lang w:val="uk-UA"/>
        </w:rPr>
        <w:t>навчально-</w:t>
      </w:r>
      <w:proofErr w:type="spellEnd"/>
      <w:r w:rsidRPr="007037C7">
        <w:rPr>
          <w:sz w:val="24"/>
          <w:lang w:val="uk-UA"/>
        </w:rPr>
        <w:t xml:space="preserve"> методичної бази, що включає електронні підручники, електронні навчальні посібник</w:t>
      </w:r>
      <w:r w:rsidR="007037C7" w:rsidRPr="007037C7">
        <w:rPr>
          <w:sz w:val="24"/>
          <w:lang w:val="uk-UA"/>
        </w:rPr>
        <w:t>и, електронні конспекти</w:t>
      </w:r>
      <w:r w:rsidRPr="007037C7">
        <w:rPr>
          <w:sz w:val="24"/>
          <w:lang w:val="uk-UA"/>
        </w:rPr>
        <w:t>, що викладають теми теоретичної складової курсу, та методичні вказівки до самостійної роботи учнів, які містять короткий виклад тем, винесених на самостійне опрацювання, алгоритми розв’язання задач, тести для проведення різних форм контролю</w:t>
      </w:r>
      <w:r w:rsidRPr="007037C7">
        <w:rPr>
          <w:spacing w:val="-22"/>
          <w:sz w:val="24"/>
          <w:lang w:val="uk-UA"/>
        </w:rPr>
        <w:t xml:space="preserve"> </w:t>
      </w:r>
      <w:r w:rsidRPr="007037C7">
        <w:rPr>
          <w:sz w:val="24"/>
          <w:lang w:val="uk-UA"/>
        </w:rPr>
        <w:t>знань.</w:t>
      </w:r>
    </w:p>
    <w:p w:rsidR="00DD20C3" w:rsidRPr="007037C7" w:rsidRDefault="00590CC3" w:rsidP="007037C7">
      <w:pPr>
        <w:pStyle w:val="a4"/>
        <w:numPr>
          <w:ilvl w:val="1"/>
          <w:numId w:val="4"/>
        </w:numPr>
        <w:tabs>
          <w:tab w:val="left" w:pos="1750"/>
        </w:tabs>
        <w:spacing w:before="80"/>
        <w:ind w:right="106"/>
        <w:rPr>
          <w:sz w:val="24"/>
          <w:lang w:val="uk-UA"/>
        </w:rPr>
      </w:pPr>
      <w:r w:rsidRPr="007037C7">
        <w:rPr>
          <w:sz w:val="24"/>
          <w:lang w:val="uk-UA"/>
        </w:rPr>
        <w:t xml:space="preserve">Електронні освітні ресурси, розміщені в </w:t>
      </w:r>
      <w:r w:rsidR="00C93E1A" w:rsidRPr="007037C7">
        <w:rPr>
          <w:sz w:val="24"/>
          <w:lang w:val="uk-UA"/>
        </w:rPr>
        <w:t xml:space="preserve">локальній мережі ДНЗ «ПТУ №40 </w:t>
      </w:r>
      <w:proofErr w:type="spellStart"/>
      <w:r w:rsidR="00C93E1A" w:rsidRPr="007037C7">
        <w:rPr>
          <w:sz w:val="24"/>
          <w:lang w:val="uk-UA"/>
        </w:rPr>
        <w:t>м.Новоукраїнка</w:t>
      </w:r>
      <w:proofErr w:type="spellEnd"/>
      <w:r w:rsidRPr="007037C7">
        <w:rPr>
          <w:sz w:val="24"/>
          <w:lang w:val="uk-UA"/>
        </w:rPr>
        <w:t xml:space="preserve">», в мережі Інтернет та на електронних носіях дозволяють забезпечити здобувачів </w:t>
      </w:r>
      <w:r w:rsidR="00C93E1A" w:rsidRPr="007037C7">
        <w:rPr>
          <w:sz w:val="24"/>
          <w:lang w:val="uk-UA"/>
        </w:rPr>
        <w:t>загальної середньої та</w:t>
      </w:r>
      <w:r w:rsidRPr="007037C7">
        <w:rPr>
          <w:sz w:val="24"/>
          <w:lang w:val="uk-UA"/>
        </w:rPr>
        <w:t xml:space="preserve"> професійної освіти необхідною інформацією, підвищують рівень та якість освітніх послуг, є засобом створення умов для розвитк</w:t>
      </w:r>
      <w:r w:rsidR="00C93E1A" w:rsidRPr="007037C7">
        <w:rPr>
          <w:sz w:val="24"/>
          <w:lang w:val="uk-UA"/>
        </w:rPr>
        <w:t>у креативних здібностей учня</w:t>
      </w:r>
      <w:r w:rsidRPr="007037C7">
        <w:rPr>
          <w:sz w:val="24"/>
          <w:lang w:val="uk-UA"/>
        </w:rPr>
        <w:t>, підвищення компетентності викладача, індивідуалізації процесу навчання. З цією метою</w:t>
      </w:r>
      <w:r w:rsidRPr="007037C7">
        <w:rPr>
          <w:spacing w:val="14"/>
          <w:sz w:val="24"/>
          <w:lang w:val="uk-UA"/>
        </w:rPr>
        <w:t xml:space="preserve"> </w:t>
      </w:r>
      <w:r w:rsidRPr="007037C7">
        <w:rPr>
          <w:sz w:val="24"/>
          <w:lang w:val="uk-UA"/>
        </w:rPr>
        <w:t>у ДНЗ</w:t>
      </w:r>
      <w:r w:rsidR="007037C7">
        <w:rPr>
          <w:sz w:val="24"/>
          <w:lang w:val="uk-UA"/>
        </w:rPr>
        <w:t xml:space="preserve"> </w:t>
      </w:r>
      <w:r w:rsidR="00C93E1A" w:rsidRPr="007037C7">
        <w:rPr>
          <w:lang w:val="uk-UA"/>
        </w:rPr>
        <w:t>«ПТУ №40 м.Новоукраїнка</w:t>
      </w:r>
      <w:r w:rsidRPr="007037C7">
        <w:rPr>
          <w:lang w:val="uk-UA"/>
        </w:rPr>
        <w:t xml:space="preserve">» </w:t>
      </w:r>
      <w:r w:rsidRPr="007037C7">
        <w:rPr>
          <w:sz w:val="24"/>
          <w:szCs w:val="24"/>
          <w:lang w:val="uk-UA"/>
        </w:rPr>
        <w:t>на рівні структурних підрозділів розроблено і реалізується збалансована система заходів спрямована на:</w:t>
      </w:r>
    </w:p>
    <w:p w:rsidR="00DD20C3" w:rsidRPr="00465743" w:rsidRDefault="00590CC3">
      <w:pPr>
        <w:pStyle w:val="a3"/>
        <w:spacing w:before="6" w:line="237" w:lineRule="auto"/>
        <w:ind w:right="110" w:firstLine="708"/>
        <w:jc w:val="both"/>
        <w:rPr>
          <w:lang w:val="uk-UA"/>
        </w:rPr>
      </w:pPr>
      <w:r w:rsidRPr="007037C7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7C7">
        <w:rPr>
          <w:lang w:val="uk-UA"/>
        </w:rPr>
        <w:t>стимулювання і спонукання викладачів до впровадження мультимедійних технологій</w:t>
      </w:r>
      <w:r w:rsidRPr="00465743">
        <w:rPr>
          <w:lang w:val="uk-UA"/>
        </w:rPr>
        <w:t xml:space="preserve"> при</w:t>
      </w:r>
      <w:r w:rsidR="00C93E1A">
        <w:rPr>
          <w:lang w:val="uk-UA"/>
        </w:rPr>
        <w:t xml:space="preserve"> викладанні навчальних предметів</w:t>
      </w:r>
      <w:r w:rsidRPr="00465743">
        <w:rPr>
          <w:lang w:val="uk-UA"/>
        </w:rPr>
        <w:t xml:space="preserve"> – як у лекційних заняттях, так і при проведенні лабораторних робіт (віртуальні</w:t>
      </w:r>
      <w:r w:rsidRPr="00465743">
        <w:rPr>
          <w:spacing w:val="2"/>
          <w:lang w:val="uk-UA"/>
        </w:rPr>
        <w:t xml:space="preserve"> </w:t>
      </w:r>
      <w:r w:rsidRPr="00465743">
        <w:rPr>
          <w:lang w:val="uk-UA"/>
        </w:rPr>
        <w:t>лабораторії);</w:t>
      </w:r>
    </w:p>
    <w:p w:rsidR="00DD20C3" w:rsidRPr="00465743" w:rsidRDefault="00590CC3">
      <w:pPr>
        <w:pStyle w:val="a3"/>
        <w:spacing w:before="22" w:line="254" w:lineRule="auto"/>
        <w:ind w:left="1466" w:right="1428"/>
        <w:rPr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268420319" behindDoc="1" locked="0" layoutInCell="1" allowOverlap="1">
            <wp:simplePos x="0" y="0"/>
            <wp:positionH relativeFrom="page">
              <wp:posOffset>1173784</wp:posOffset>
            </wp:positionH>
            <wp:positionV relativeFrom="paragraph">
              <wp:posOffset>112108</wp:posOffset>
            </wp:positionV>
            <wp:extent cx="77724" cy="567217"/>
            <wp:effectExtent l="0" t="0" r="0" b="0"/>
            <wp:wrapNone/>
            <wp:docPr id="1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6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lang w:val="uk-UA"/>
        </w:rPr>
        <w:t>оснащення необхідної кількості аудиторій мультимедійним обладнанням; розширення внутрішньої комп’ютерної мережі;</w:t>
      </w:r>
    </w:p>
    <w:p w:rsidR="00DD20C3" w:rsidRPr="00465743" w:rsidRDefault="00590CC3">
      <w:pPr>
        <w:pStyle w:val="a3"/>
        <w:ind w:left="1466"/>
        <w:rPr>
          <w:lang w:val="uk-UA"/>
        </w:rPr>
      </w:pPr>
      <w:r w:rsidRPr="00465743">
        <w:rPr>
          <w:lang w:val="uk-UA"/>
        </w:rPr>
        <w:t>формування інформаційної культури педагогічних працівників і учнів;</w:t>
      </w:r>
    </w:p>
    <w:p w:rsidR="00DD20C3" w:rsidRPr="00465743" w:rsidRDefault="00590CC3">
      <w:pPr>
        <w:pStyle w:val="a3"/>
        <w:spacing w:before="20" w:line="237" w:lineRule="auto"/>
        <w:ind w:right="108" w:firstLine="994"/>
        <w:rPr>
          <w:lang w:val="uk-UA"/>
        </w:rPr>
      </w:pPr>
      <w:r w:rsidRPr="00465743">
        <w:rPr>
          <w:lang w:val="uk-UA"/>
        </w:rPr>
        <w:t>забезпечення належного функціонування електронної бібліотеки та щорічної підп</w:t>
      </w:r>
      <w:r w:rsidR="00C93E1A">
        <w:rPr>
          <w:lang w:val="uk-UA"/>
        </w:rPr>
        <w:t xml:space="preserve">иски на електронні фахові </w:t>
      </w:r>
      <w:r w:rsidRPr="00465743">
        <w:rPr>
          <w:lang w:val="uk-UA"/>
        </w:rPr>
        <w:t>журнали.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spacing w:before="1"/>
        <w:ind w:right="110"/>
        <w:rPr>
          <w:sz w:val="24"/>
          <w:lang w:val="uk-UA"/>
        </w:rPr>
      </w:pPr>
      <w:r w:rsidRPr="007037C7">
        <w:rPr>
          <w:sz w:val="24"/>
          <w:lang w:val="uk-UA"/>
        </w:rPr>
        <w:t>Відповідальні за впровадження:</w:t>
      </w:r>
      <w:r w:rsidRPr="00465743">
        <w:rPr>
          <w:b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директор,</w:t>
      </w:r>
      <w:r w:rsidR="00C93E1A">
        <w:rPr>
          <w:sz w:val="24"/>
          <w:lang w:val="uk-UA"/>
        </w:rPr>
        <w:t xml:space="preserve"> заступники директора, методист</w:t>
      </w:r>
      <w:r w:rsidRPr="00465743">
        <w:rPr>
          <w:sz w:val="24"/>
          <w:lang w:val="uk-UA"/>
        </w:rPr>
        <w:t>, голови методичних комісій,</w:t>
      </w:r>
      <w:r w:rsidRPr="00465743">
        <w:rPr>
          <w:spacing w:val="-2"/>
          <w:sz w:val="24"/>
          <w:lang w:val="uk-UA"/>
        </w:rPr>
        <w:t xml:space="preserve"> </w:t>
      </w:r>
      <w:r w:rsidR="007037C7">
        <w:rPr>
          <w:sz w:val="24"/>
          <w:lang w:val="uk-UA"/>
        </w:rPr>
        <w:t>бібліотекар, інженер електронни</w:t>
      </w:r>
      <w:r w:rsidR="00C93E1A">
        <w:rPr>
          <w:sz w:val="24"/>
          <w:lang w:val="uk-UA"/>
        </w:rPr>
        <w:t>к.</w:t>
      </w:r>
    </w:p>
    <w:p w:rsidR="00DD20C3" w:rsidRPr="00465743" w:rsidRDefault="00DD20C3">
      <w:pPr>
        <w:pStyle w:val="a3"/>
        <w:ind w:left="0"/>
        <w:rPr>
          <w:sz w:val="26"/>
          <w:lang w:val="uk-UA"/>
        </w:rPr>
      </w:pPr>
    </w:p>
    <w:p w:rsidR="00DD20C3" w:rsidRPr="00465743" w:rsidRDefault="00DD20C3">
      <w:pPr>
        <w:pStyle w:val="a3"/>
        <w:spacing w:before="2"/>
        <w:ind w:left="0"/>
        <w:rPr>
          <w:sz w:val="21"/>
          <w:lang w:val="uk-UA"/>
        </w:rPr>
      </w:pPr>
    </w:p>
    <w:p w:rsidR="00DD20C3" w:rsidRPr="00465743" w:rsidRDefault="00590CC3">
      <w:pPr>
        <w:pStyle w:val="Heading2"/>
        <w:numPr>
          <w:ilvl w:val="0"/>
          <w:numId w:val="4"/>
        </w:numPr>
        <w:tabs>
          <w:tab w:val="left" w:pos="1762"/>
        </w:tabs>
        <w:ind w:left="1762" w:hanging="360"/>
        <w:jc w:val="left"/>
        <w:rPr>
          <w:lang w:val="uk-UA"/>
        </w:rPr>
      </w:pPr>
      <w:r w:rsidRPr="00465743">
        <w:rPr>
          <w:lang w:val="uk-UA"/>
        </w:rPr>
        <w:t>Забезпечення публічності інформації про діяльність ДНЗ</w:t>
      </w:r>
      <w:r w:rsidRPr="00465743">
        <w:rPr>
          <w:spacing w:val="-9"/>
          <w:lang w:val="uk-UA"/>
        </w:rPr>
        <w:t xml:space="preserve"> </w:t>
      </w:r>
      <w:r w:rsidR="00C93E1A">
        <w:rPr>
          <w:lang w:val="uk-UA"/>
        </w:rPr>
        <w:t>«ПТУ №40 м.Новоукраїнка</w:t>
      </w:r>
      <w:r w:rsidRPr="00465743">
        <w:rPr>
          <w:lang w:val="uk-UA"/>
        </w:rPr>
        <w:t>»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spacing w:before="115"/>
        <w:ind w:right="103"/>
        <w:rPr>
          <w:sz w:val="24"/>
          <w:lang w:val="uk-UA"/>
        </w:rPr>
      </w:pPr>
      <w:r w:rsidRPr="00465743">
        <w:rPr>
          <w:sz w:val="24"/>
          <w:lang w:val="uk-UA"/>
        </w:rPr>
        <w:t>Публічність інформ</w:t>
      </w:r>
      <w:r w:rsidR="00C93E1A">
        <w:rPr>
          <w:sz w:val="24"/>
          <w:lang w:val="uk-UA"/>
        </w:rPr>
        <w:t>ації про діяльність ДНЗ «ПТУ №40 м.Новоукраїнка</w:t>
      </w:r>
      <w:r w:rsidRPr="00465743">
        <w:rPr>
          <w:sz w:val="24"/>
          <w:lang w:val="uk-UA"/>
        </w:rPr>
        <w:t xml:space="preserve">» забезпечується </w:t>
      </w:r>
      <w:r w:rsidR="00C93E1A">
        <w:rPr>
          <w:sz w:val="24"/>
          <w:lang w:val="uk-UA"/>
        </w:rPr>
        <w:t xml:space="preserve"> згідно</w:t>
      </w:r>
      <w:r w:rsidRPr="00465743">
        <w:rPr>
          <w:sz w:val="24"/>
          <w:lang w:val="uk-UA"/>
        </w:rPr>
        <w:t xml:space="preserve"> Закону України </w:t>
      </w:r>
      <w:r w:rsidRPr="00465743">
        <w:rPr>
          <w:spacing w:val="-3"/>
          <w:sz w:val="24"/>
          <w:lang w:val="uk-UA"/>
        </w:rPr>
        <w:t>«Про</w:t>
      </w:r>
      <w:r w:rsidRPr="00465743">
        <w:rPr>
          <w:spacing w:val="-7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освіту».</w:t>
      </w:r>
    </w:p>
    <w:p w:rsidR="00DD20C3" w:rsidRPr="00465743" w:rsidRDefault="00C93E1A">
      <w:pPr>
        <w:pStyle w:val="a4"/>
        <w:numPr>
          <w:ilvl w:val="1"/>
          <w:numId w:val="4"/>
        </w:numPr>
        <w:tabs>
          <w:tab w:val="left" w:pos="1750"/>
        </w:tabs>
        <w:spacing w:before="1"/>
        <w:ind w:right="111"/>
        <w:rPr>
          <w:sz w:val="24"/>
          <w:lang w:val="uk-UA"/>
        </w:rPr>
      </w:pPr>
      <w:r>
        <w:rPr>
          <w:sz w:val="24"/>
          <w:lang w:val="uk-UA"/>
        </w:rPr>
        <w:t>На офіційному сайті ДНЗ «ПТУ №40 м.Новоукраїнка</w:t>
      </w:r>
      <w:r w:rsidR="00590CC3" w:rsidRPr="00465743">
        <w:rPr>
          <w:sz w:val="24"/>
          <w:lang w:val="uk-UA"/>
        </w:rPr>
        <w:t>» розміщується інформація, яка підлягає обов’язковому оприлюдненню, а</w:t>
      </w:r>
      <w:r w:rsidR="00590CC3" w:rsidRPr="00465743">
        <w:rPr>
          <w:spacing w:val="-7"/>
          <w:sz w:val="24"/>
          <w:lang w:val="uk-UA"/>
        </w:rPr>
        <w:t xml:space="preserve"> </w:t>
      </w:r>
      <w:r w:rsidR="00590CC3" w:rsidRPr="00465743">
        <w:rPr>
          <w:sz w:val="24"/>
          <w:lang w:val="uk-UA"/>
        </w:rPr>
        <w:t>саме:</w:t>
      </w:r>
    </w:p>
    <w:p w:rsidR="00DD20C3" w:rsidRPr="00465743" w:rsidRDefault="00590CC3">
      <w:pPr>
        <w:pStyle w:val="a3"/>
        <w:spacing w:before="19"/>
        <w:ind w:left="1466"/>
        <w:rPr>
          <w:lang w:val="uk-UA"/>
        </w:rPr>
      </w:pPr>
      <w:r w:rsidRPr="00465743">
        <w:rPr>
          <w:lang w:val="uk-UA"/>
        </w:rPr>
        <w:t>статут навчального закладу;</w:t>
      </w:r>
    </w:p>
    <w:p w:rsidR="00DD20C3" w:rsidRPr="00465743" w:rsidRDefault="00590CC3">
      <w:pPr>
        <w:pStyle w:val="a3"/>
        <w:spacing w:before="17" w:line="254" w:lineRule="auto"/>
        <w:ind w:left="1466" w:right="4071"/>
        <w:rPr>
          <w:lang w:val="uk-UA"/>
        </w:rPr>
      </w:pPr>
      <w:r w:rsidRPr="00465743">
        <w:rPr>
          <w:lang w:val="uk-UA"/>
        </w:rPr>
        <w:t>кошторис на поточний рік та всі зміни до нього; звіт про надходження та використання коштів;</w:t>
      </w:r>
    </w:p>
    <w:p w:rsidR="00DD20C3" w:rsidRPr="00465743" w:rsidRDefault="00590CC3">
      <w:pPr>
        <w:pStyle w:val="a3"/>
        <w:spacing w:line="256" w:lineRule="auto"/>
        <w:ind w:left="1466" w:right="3800"/>
        <w:rPr>
          <w:lang w:val="uk-UA"/>
        </w:rPr>
      </w:pPr>
      <w:r w:rsidRPr="00465743">
        <w:rPr>
          <w:lang w:val="uk-UA"/>
        </w:rPr>
        <w:t>штатний розпис на поточний рік;</w:t>
      </w:r>
    </w:p>
    <w:p w:rsidR="00DD20C3" w:rsidRPr="00465743" w:rsidRDefault="00590CC3">
      <w:pPr>
        <w:pStyle w:val="a3"/>
        <w:spacing w:line="254" w:lineRule="auto"/>
        <w:ind w:left="1466" w:right="114"/>
        <w:rPr>
          <w:lang w:val="uk-UA"/>
        </w:rPr>
      </w:pPr>
      <w:r w:rsidRPr="00465743">
        <w:rPr>
          <w:lang w:val="uk-UA"/>
        </w:rPr>
        <w:t xml:space="preserve">щорічний звіт керівника навчального закладу, річні звіти з різних напрямів діяльності; </w:t>
      </w:r>
      <w:r w:rsidRPr="00465743">
        <w:rPr>
          <w:lang w:val="uk-UA"/>
        </w:rPr>
        <w:lastRenderedPageBreak/>
        <w:t>положення про</w:t>
      </w:r>
      <w:r w:rsidR="00C93E1A">
        <w:rPr>
          <w:lang w:val="uk-UA"/>
        </w:rPr>
        <w:t xml:space="preserve"> </w:t>
      </w:r>
      <w:r w:rsidRPr="00465743">
        <w:rPr>
          <w:lang w:val="uk-UA"/>
        </w:rPr>
        <w:t>педагогічну раду навчального закладу;</w:t>
      </w:r>
    </w:p>
    <w:p w:rsidR="00DD20C3" w:rsidRPr="00465743" w:rsidRDefault="00590CC3">
      <w:pPr>
        <w:pStyle w:val="a3"/>
        <w:spacing w:line="254" w:lineRule="auto"/>
        <w:ind w:left="1466" w:right="3400"/>
        <w:rPr>
          <w:lang w:val="uk-UA"/>
        </w:rPr>
      </w:pPr>
      <w:r w:rsidRPr="00465743">
        <w:rPr>
          <w:lang w:val="uk-UA"/>
        </w:rPr>
        <w:t>рішення педагогічної ради навчального закладу; положення про організацію освітнього процесу;</w:t>
      </w:r>
    </w:p>
    <w:p w:rsidR="007037C7" w:rsidRDefault="00590CC3" w:rsidP="007037C7">
      <w:pPr>
        <w:pStyle w:val="a3"/>
        <w:spacing w:line="256" w:lineRule="auto"/>
        <w:ind w:left="1466" w:right="202"/>
        <w:rPr>
          <w:lang w:val="uk-UA"/>
        </w:rPr>
      </w:pPr>
      <w:r w:rsidRPr="00465743">
        <w:rPr>
          <w:lang w:val="uk-UA"/>
        </w:rPr>
        <w:t>положення, яким визначено порядок та умови обрання учнями дисциплін за вибором; положення про екзаменаційну комісію;</w:t>
      </w:r>
    </w:p>
    <w:p w:rsidR="00DD20C3" w:rsidRPr="00465743" w:rsidRDefault="00590CC3" w:rsidP="007037C7">
      <w:pPr>
        <w:pStyle w:val="a3"/>
        <w:spacing w:line="256" w:lineRule="auto"/>
        <w:ind w:left="1466" w:right="202"/>
        <w:rPr>
          <w:lang w:val="uk-UA"/>
        </w:rPr>
      </w:pPr>
      <w:r w:rsidRPr="00465743">
        <w:rPr>
          <w:lang w:val="uk-UA"/>
        </w:rPr>
        <w:t>рішення педагогічної ради училища про затвердження стратегії і перспективних напрямів розвитку освітньої, наукової та інноваційної діяльності</w:t>
      </w:r>
      <w:r w:rsidR="007037C7">
        <w:rPr>
          <w:lang w:val="uk-UA"/>
        </w:rPr>
        <w:t xml:space="preserve"> </w:t>
      </w:r>
      <w:r w:rsidRPr="00465743">
        <w:rPr>
          <w:noProof/>
          <w:lang w:val="uk-UA" w:eastAsia="uk-UA" w:bidi="ar-SA"/>
        </w:rPr>
        <w:drawing>
          <wp:anchor distT="0" distB="0" distL="0" distR="0" simplePos="0" relativeHeight="268420367" behindDoc="1" locked="0" layoutInCell="1" allowOverlap="1">
            <wp:simplePos x="0" y="0"/>
            <wp:positionH relativeFrom="page">
              <wp:posOffset>1173784</wp:posOffset>
            </wp:positionH>
            <wp:positionV relativeFrom="paragraph">
              <wp:posOffset>110148</wp:posOffset>
            </wp:positionV>
            <wp:extent cx="77724" cy="193548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lang w:val="uk-UA"/>
        </w:rPr>
        <w:t>навчального закладу;</w:t>
      </w:r>
    </w:p>
    <w:p w:rsidR="00DD20C3" w:rsidRPr="00465743" w:rsidRDefault="00590CC3">
      <w:pPr>
        <w:pStyle w:val="a3"/>
        <w:spacing w:before="17"/>
        <w:ind w:right="111" w:firstLine="994"/>
        <w:jc w:val="both"/>
        <w:rPr>
          <w:lang w:val="uk-UA"/>
        </w:rPr>
      </w:pPr>
      <w:r w:rsidRPr="00465743">
        <w:rPr>
          <w:lang w:val="uk-UA"/>
        </w:rPr>
        <w:t>рішення педагогічної ради навчального закладу про визначення системи та затвердження процедури внутрішнього забезпечення якості загальної середньо</w:t>
      </w:r>
      <w:r w:rsidR="00C93E1A">
        <w:rPr>
          <w:lang w:val="uk-UA"/>
        </w:rPr>
        <w:t xml:space="preserve">ї та професійної </w:t>
      </w:r>
      <w:r w:rsidRPr="00465743">
        <w:rPr>
          <w:lang w:val="uk-UA"/>
        </w:rPr>
        <w:t>освіти;</w:t>
      </w:r>
    </w:p>
    <w:p w:rsidR="00DD20C3" w:rsidRPr="00465743" w:rsidRDefault="00590CC3">
      <w:pPr>
        <w:pStyle w:val="a3"/>
        <w:spacing w:before="17" w:line="254" w:lineRule="auto"/>
        <w:ind w:left="1466" w:right="5232"/>
        <w:rPr>
          <w:lang w:val="uk-UA"/>
        </w:rPr>
      </w:pPr>
      <w:r w:rsidRPr="00465743">
        <w:rPr>
          <w:lang w:val="uk-UA"/>
        </w:rPr>
        <w:t>положення про методичну комісію; положення про бібліотеку;</w:t>
      </w:r>
    </w:p>
    <w:p w:rsidR="00DD20C3" w:rsidRPr="00465743" w:rsidRDefault="00590CC3">
      <w:pPr>
        <w:pStyle w:val="a3"/>
        <w:spacing w:before="3"/>
        <w:ind w:left="1466"/>
        <w:rPr>
          <w:lang w:val="uk-UA"/>
        </w:rPr>
      </w:pPr>
      <w:r w:rsidRPr="00465743">
        <w:rPr>
          <w:lang w:val="uk-UA"/>
        </w:rPr>
        <w:t>інформація про склад керівних органів;</w:t>
      </w:r>
    </w:p>
    <w:p w:rsidR="007037C7" w:rsidRDefault="00590CC3" w:rsidP="007037C7">
      <w:pPr>
        <w:pStyle w:val="a3"/>
        <w:spacing w:before="17" w:line="254" w:lineRule="auto"/>
        <w:ind w:left="1466" w:right="304"/>
        <w:rPr>
          <w:lang w:val="uk-UA"/>
        </w:rPr>
      </w:pPr>
      <w:r w:rsidRPr="00465743">
        <w:rPr>
          <w:lang w:val="uk-UA"/>
        </w:rPr>
        <w:t>інформація про склад наглядової ради училища;</w:t>
      </w:r>
      <w:r w:rsidR="00C93E1A">
        <w:rPr>
          <w:lang w:val="uk-UA"/>
        </w:rPr>
        <w:t xml:space="preserve"> </w:t>
      </w:r>
    </w:p>
    <w:p w:rsidR="007037C7" w:rsidRDefault="00C93E1A" w:rsidP="007037C7">
      <w:pPr>
        <w:pStyle w:val="a3"/>
        <w:spacing w:before="17" w:line="254" w:lineRule="auto"/>
        <w:ind w:left="1466" w:right="304"/>
        <w:rPr>
          <w:lang w:val="uk-UA"/>
        </w:rPr>
      </w:pPr>
      <w:r>
        <w:rPr>
          <w:lang w:val="uk-UA"/>
        </w:rPr>
        <w:t>правила прийому до ДНЗ «ПТУ №40 м.Новоукраїнка</w:t>
      </w:r>
      <w:r w:rsidR="007037C7">
        <w:rPr>
          <w:lang w:val="uk-UA"/>
        </w:rPr>
        <w:t xml:space="preserve">» </w:t>
      </w:r>
      <w:r w:rsidR="00590CC3" w:rsidRPr="00465743">
        <w:rPr>
          <w:lang w:val="uk-UA"/>
        </w:rPr>
        <w:t xml:space="preserve">на поточний рік; </w:t>
      </w:r>
    </w:p>
    <w:p w:rsidR="00DD20C3" w:rsidRPr="00465743" w:rsidRDefault="00590CC3">
      <w:pPr>
        <w:pStyle w:val="a3"/>
        <w:spacing w:before="17" w:line="254" w:lineRule="auto"/>
        <w:ind w:left="1466" w:right="3258"/>
        <w:rPr>
          <w:lang w:val="uk-UA"/>
        </w:rPr>
      </w:pPr>
      <w:r w:rsidRPr="00465743">
        <w:rPr>
          <w:lang w:val="uk-UA"/>
        </w:rPr>
        <w:t>ліцензія МОН про надання освітніх</w:t>
      </w:r>
      <w:r w:rsidRPr="00465743">
        <w:rPr>
          <w:spacing w:val="-4"/>
          <w:lang w:val="uk-UA"/>
        </w:rPr>
        <w:t xml:space="preserve"> </w:t>
      </w:r>
      <w:r w:rsidRPr="00465743">
        <w:rPr>
          <w:lang w:val="uk-UA"/>
        </w:rPr>
        <w:t>послуг;</w:t>
      </w:r>
    </w:p>
    <w:p w:rsidR="00DD20C3" w:rsidRDefault="00590CC3">
      <w:pPr>
        <w:pStyle w:val="a3"/>
        <w:spacing w:before="1" w:line="254" w:lineRule="auto"/>
        <w:ind w:left="1466" w:right="5232"/>
        <w:rPr>
          <w:lang w:val="uk-UA"/>
        </w:rPr>
      </w:pPr>
      <w:r w:rsidRPr="00465743">
        <w:rPr>
          <w:lang w:val="uk-UA"/>
        </w:rPr>
        <w:t>положення про приймальну комісію;</w:t>
      </w:r>
    </w:p>
    <w:p w:rsidR="00DD20C3" w:rsidRPr="00465743" w:rsidRDefault="00590CC3">
      <w:pPr>
        <w:pStyle w:val="a3"/>
        <w:spacing w:before="99"/>
        <w:ind w:left="1466"/>
        <w:rPr>
          <w:lang w:val="uk-UA"/>
        </w:rPr>
      </w:pPr>
      <w:r w:rsidRPr="00465743">
        <w:rPr>
          <w:lang w:val="uk-UA"/>
        </w:rPr>
        <w:t>рішення приймальної комісії;</w:t>
      </w:r>
    </w:p>
    <w:p w:rsidR="00DD20C3" w:rsidRPr="00465743" w:rsidRDefault="00590CC3">
      <w:pPr>
        <w:pStyle w:val="a3"/>
        <w:spacing w:before="19" w:line="254" w:lineRule="auto"/>
        <w:ind w:left="1466" w:right="2345"/>
        <w:rPr>
          <w:lang w:val="uk-UA"/>
        </w:rPr>
      </w:pPr>
      <w:r w:rsidRPr="00465743">
        <w:rPr>
          <w:lang w:val="uk-UA"/>
        </w:rPr>
        <w:t>інформація пр</w:t>
      </w:r>
      <w:r w:rsidR="00C93E1A">
        <w:rPr>
          <w:lang w:val="uk-UA"/>
        </w:rPr>
        <w:t>о діяльність органів учнівського</w:t>
      </w:r>
      <w:r w:rsidRPr="00465743">
        <w:rPr>
          <w:lang w:val="uk-UA"/>
        </w:rPr>
        <w:t xml:space="preserve"> самовряд</w:t>
      </w:r>
      <w:r w:rsidR="00C93E1A">
        <w:rPr>
          <w:lang w:val="uk-UA"/>
        </w:rPr>
        <w:t xml:space="preserve">ування; положення про учнівське </w:t>
      </w:r>
      <w:r w:rsidRPr="00465743">
        <w:rPr>
          <w:lang w:val="uk-UA"/>
        </w:rPr>
        <w:t>самоврядування;</w:t>
      </w:r>
    </w:p>
    <w:p w:rsidR="00DD20C3" w:rsidRPr="00465743" w:rsidRDefault="00590CC3">
      <w:pPr>
        <w:pStyle w:val="a3"/>
        <w:spacing w:before="1"/>
        <w:ind w:left="1466"/>
        <w:rPr>
          <w:lang w:val="uk-UA"/>
        </w:rPr>
      </w:pPr>
      <w:r w:rsidRPr="00465743">
        <w:rPr>
          <w:lang w:val="uk-UA"/>
        </w:rPr>
        <w:t>колективний договір;</w:t>
      </w:r>
    </w:p>
    <w:p w:rsidR="00DD20C3" w:rsidRPr="00465743" w:rsidRDefault="00590CC3">
      <w:pPr>
        <w:pStyle w:val="a3"/>
        <w:spacing w:before="17" w:line="275" w:lineRule="exact"/>
        <w:ind w:left="1466"/>
        <w:rPr>
          <w:lang w:val="uk-UA"/>
        </w:rPr>
      </w:pPr>
      <w:r w:rsidRPr="00465743">
        <w:rPr>
          <w:lang w:val="uk-UA"/>
        </w:rPr>
        <w:t>правила внутрішнього розпорядку.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ind w:right="107"/>
        <w:rPr>
          <w:sz w:val="24"/>
          <w:lang w:val="uk-UA"/>
        </w:rPr>
      </w:pPr>
      <w:r w:rsidRPr="00465743">
        <w:rPr>
          <w:sz w:val="24"/>
          <w:lang w:val="uk-UA"/>
        </w:rPr>
        <w:t>Всі документи, що оприлюднюються, оформлюються та підписуються в установленому</w:t>
      </w:r>
      <w:r w:rsidRPr="00465743">
        <w:rPr>
          <w:spacing w:val="-6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порядку.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ind w:right="111"/>
        <w:rPr>
          <w:sz w:val="24"/>
          <w:lang w:val="uk-UA"/>
        </w:rPr>
      </w:pPr>
      <w:r w:rsidRPr="007037C7">
        <w:rPr>
          <w:sz w:val="24"/>
          <w:lang w:val="uk-UA"/>
        </w:rPr>
        <w:t>Відповідальні:</w:t>
      </w:r>
      <w:r w:rsidRPr="00465743">
        <w:rPr>
          <w:b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керівники структурних підрозділів та відповідальні за сайт</w:t>
      </w:r>
      <w:r w:rsidR="00C93E1A">
        <w:rPr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працівники структурних</w:t>
      </w:r>
      <w:r w:rsidRPr="00465743">
        <w:rPr>
          <w:spacing w:val="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підрозділів.</w:t>
      </w:r>
    </w:p>
    <w:p w:rsidR="00DD20C3" w:rsidRPr="00465743" w:rsidRDefault="00DD20C3">
      <w:pPr>
        <w:pStyle w:val="a3"/>
        <w:ind w:left="0"/>
        <w:rPr>
          <w:sz w:val="26"/>
          <w:lang w:val="uk-UA"/>
        </w:rPr>
      </w:pPr>
    </w:p>
    <w:p w:rsidR="00DD20C3" w:rsidRPr="00465743" w:rsidRDefault="00DD20C3">
      <w:pPr>
        <w:pStyle w:val="a3"/>
        <w:ind w:left="0"/>
        <w:rPr>
          <w:sz w:val="21"/>
          <w:lang w:val="uk-UA"/>
        </w:rPr>
      </w:pPr>
    </w:p>
    <w:p w:rsidR="00DD20C3" w:rsidRPr="00465743" w:rsidRDefault="00590CC3">
      <w:pPr>
        <w:pStyle w:val="Heading2"/>
        <w:numPr>
          <w:ilvl w:val="0"/>
          <w:numId w:val="4"/>
        </w:numPr>
        <w:tabs>
          <w:tab w:val="left" w:pos="1002"/>
        </w:tabs>
        <w:spacing w:before="1"/>
        <w:ind w:left="2177" w:right="279" w:hanging="1536"/>
        <w:jc w:val="left"/>
        <w:rPr>
          <w:lang w:val="uk-UA"/>
        </w:rPr>
      </w:pPr>
      <w:r w:rsidRPr="00465743">
        <w:rPr>
          <w:lang w:val="uk-UA"/>
        </w:rPr>
        <w:t>Запобігання академічного плагіату у навчальних працях педагогічних працівників і</w:t>
      </w:r>
      <w:r w:rsidR="007037C7">
        <w:rPr>
          <w:lang w:val="uk-UA"/>
        </w:rPr>
        <w:t xml:space="preserve"> здобувачів загальної середньої та професійної </w:t>
      </w:r>
      <w:r w:rsidRPr="00465743">
        <w:rPr>
          <w:lang w:val="uk-UA"/>
        </w:rPr>
        <w:t>освіти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spacing w:before="115"/>
        <w:ind w:right="102"/>
        <w:rPr>
          <w:sz w:val="24"/>
          <w:lang w:val="uk-UA"/>
        </w:rPr>
      </w:pPr>
      <w:r w:rsidRPr="00465743">
        <w:rPr>
          <w:spacing w:val="-4"/>
          <w:sz w:val="24"/>
          <w:lang w:val="uk-UA"/>
        </w:rPr>
        <w:t xml:space="preserve">Система запобігання плагіату створена відповідно </w:t>
      </w:r>
      <w:r w:rsidRPr="00465743">
        <w:rPr>
          <w:spacing w:val="-3"/>
          <w:sz w:val="24"/>
          <w:lang w:val="uk-UA"/>
        </w:rPr>
        <w:t xml:space="preserve">до </w:t>
      </w:r>
      <w:r w:rsidRPr="00465743">
        <w:rPr>
          <w:spacing w:val="-5"/>
          <w:sz w:val="24"/>
          <w:lang w:val="uk-UA"/>
        </w:rPr>
        <w:t xml:space="preserve">«Положення </w:t>
      </w:r>
      <w:r w:rsidRPr="00465743">
        <w:rPr>
          <w:spacing w:val="-3"/>
          <w:sz w:val="24"/>
          <w:lang w:val="uk-UA"/>
        </w:rPr>
        <w:t xml:space="preserve">про </w:t>
      </w:r>
      <w:r w:rsidRPr="00465743">
        <w:rPr>
          <w:spacing w:val="-4"/>
          <w:sz w:val="24"/>
          <w:lang w:val="uk-UA"/>
        </w:rPr>
        <w:t xml:space="preserve">академічну </w:t>
      </w:r>
      <w:r w:rsidRPr="00465743">
        <w:rPr>
          <w:spacing w:val="-5"/>
          <w:sz w:val="24"/>
          <w:lang w:val="uk-UA"/>
        </w:rPr>
        <w:t xml:space="preserve">доброчесність </w:t>
      </w:r>
      <w:r w:rsidRPr="00465743">
        <w:rPr>
          <w:sz w:val="24"/>
          <w:lang w:val="uk-UA"/>
        </w:rPr>
        <w:t xml:space="preserve">в </w:t>
      </w:r>
      <w:r w:rsidRPr="00465743">
        <w:rPr>
          <w:spacing w:val="-3"/>
          <w:sz w:val="24"/>
          <w:lang w:val="uk-UA"/>
        </w:rPr>
        <w:t xml:space="preserve">ДНЗ </w:t>
      </w:r>
      <w:r w:rsidR="00C93E1A">
        <w:rPr>
          <w:spacing w:val="-4"/>
          <w:sz w:val="24"/>
          <w:lang w:val="uk-UA"/>
        </w:rPr>
        <w:t>«ПТУ №40 м.Новоукраїнка</w:t>
      </w:r>
      <w:r w:rsidRPr="00465743">
        <w:rPr>
          <w:spacing w:val="-4"/>
          <w:sz w:val="24"/>
          <w:lang w:val="uk-UA"/>
        </w:rPr>
        <w:t xml:space="preserve">» </w:t>
      </w:r>
      <w:r w:rsidRPr="00465743">
        <w:rPr>
          <w:sz w:val="24"/>
          <w:lang w:val="uk-UA"/>
        </w:rPr>
        <w:t xml:space="preserve">і </w:t>
      </w:r>
      <w:r w:rsidRPr="00465743">
        <w:rPr>
          <w:spacing w:val="-4"/>
          <w:sz w:val="24"/>
          <w:lang w:val="uk-UA"/>
        </w:rPr>
        <w:t xml:space="preserve">має </w:t>
      </w:r>
      <w:r w:rsidRPr="00465743">
        <w:rPr>
          <w:sz w:val="24"/>
          <w:lang w:val="uk-UA"/>
        </w:rPr>
        <w:t xml:space="preserve">на </w:t>
      </w:r>
      <w:r w:rsidRPr="00465743">
        <w:rPr>
          <w:spacing w:val="-4"/>
          <w:sz w:val="24"/>
          <w:lang w:val="uk-UA"/>
        </w:rPr>
        <w:t xml:space="preserve">меті підвищення якості навчання, розвиток навичок коректної </w:t>
      </w:r>
      <w:r w:rsidRPr="00465743">
        <w:rPr>
          <w:spacing w:val="-5"/>
          <w:sz w:val="24"/>
          <w:lang w:val="uk-UA"/>
        </w:rPr>
        <w:t xml:space="preserve">роботи </w:t>
      </w:r>
      <w:r w:rsidRPr="00465743">
        <w:rPr>
          <w:spacing w:val="-3"/>
          <w:sz w:val="24"/>
          <w:lang w:val="uk-UA"/>
        </w:rPr>
        <w:t xml:space="preserve">із </w:t>
      </w:r>
      <w:r w:rsidRPr="00465743">
        <w:rPr>
          <w:spacing w:val="-4"/>
          <w:sz w:val="24"/>
          <w:lang w:val="uk-UA"/>
        </w:rPr>
        <w:t xml:space="preserve">джерелами </w:t>
      </w:r>
      <w:r w:rsidRPr="00465743">
        <w:rPr>
          <w:spacing w:val="-5"/>
          <w:sz w:val="24"/>
          <w:lang w:val="uk-UA"/>
        </w:rPr>
        <w:t xml:space="preserve">інформації </w:t>
      </w:r>
      <w:r w:rsidRPr="00465743">
        <w:rPr>
          <w:sz w:val="24"/>
          <w:lang w:val="uk-UA"/>
        </w:rPr>
        <w:t xml:space="preserve">та </w:t>
      </w:r>
      <w:r w:rsidRPr="00465743">
        <w:rPr>
          <w:spacing w:val="-4"/>
          <w:sz w:val="24"/>
          <w:lang w:val="uk-UA"/>
        </w:rPr>
        <w:t xml:space="preserve">формування звички </w:t>
      </w:r>
      <w:r w:rsidRPr="00465743">
        <w:rPr>
          <w:spacing w:val="-3"/>
          <w:sz w:val="24"/>
          <w:lang w:val="uk-UA"/>
        </w:rPr>
        <w:t xml:space="preserve">до </w:t>
      </w:r>
      <w:r w:rsidRPr="00465743">
        <w:rPr>
          <w:spacing w:val="-4"/>
          <w:sz w:val="24"/>
          <w:lang w:val="uk-UA"/>
        </w:rPr>
        <w:t xml:space="preserve">сумлінного дотримання вимог </w:t>
      </w:r>
      <w:r w:rsidRPr="00465743">
        <w:rPr>
          <w:spacing w:val="-5"/>
          <w:sz w:val="24"/>
          <w:lang w:val="uk-UA"/>
        </w:rPr>
        <w:t xml:space="preserve">наукової </w:t>
      </w:r>
      <w:r w:rsidRPr="00465743">
        <w:rPr>
          <w:spacing w:val="-4"/>
          <w:sz w:val="24"/>
          <w:lang w:val="uk-UA"/>
        </w:rPr>
        <w:t xml:space="preserve">етики, активізацію </w:t>
      </w:r>
      <w:r w:rsidRPr="00465743">
        <w:rPr>
          <w:spacing w:val="-5"/>
          <w:sz w:val="24"/>
          <w:lang w:val="uk-UA"/>
        </w:rPr>
        <w:t xml:space="preserve">самостійності </w:t>
      </w:r>
      <w:r w:rsidRPr="00465743">
        <w:rPr>
          <w:spacing w:val="-3"/>
          <w:sz w:val="24"/>
          <w:lang w:val="uk-UA"/>
        </w:rPr>
        <w:t xml:space="preserve">та </w:t>
      </w:r>
      <w:r w:rsidRPr="00465743">
        <w:rPr>
          <w:spacing w:val="-5"/>
          <w:sz w:val="24"/>
          <w:lang w:val="uk-UA"/>
        </w:rPr>
        <w:t xml:space="preserve">індивідуальності </w:t>
      </w:r>
      <w:r w:rsidRPr="00465743">
        <w:rPr>
          <w:spacing w:val="-3"/>
          <w:sz w:val="24"/>
          <w:lang w:val="uk-UA"/>
        </w:rPr>
        <w:t xml:space="preserve">при </w:t>
      </w:r>
      <w:r w:rsidRPr="00465743">
        <w:rPr>
          <w:spacing w:val="-4"/>
          <w:sz w:val="24"/>
          <w:lang w:val="uk-UA"/>
        </w:rPr>
        <w:t xml:space="preserve">створенні </w:t>
      </w:r>
      <w:r w:rsidRPr="00465743">
        <w:rPr>
          <w:spacing w:val="-5"/>
          <w:sz w:val="24"/>
          <w:lang w:val="uk-UA"/>
        </w:rPr>
        <w:t xml:space="preserve">авторського </w:t>
      </w:r>
      <w:r w:rsidRPr="00465743">
        <w:rPr>
          <w:spacing w:val="-3"/>
          <w:sz w:val="24"/>
          <w:lang w:val="uk-UA"/>
        </w:rPr>
        <w:t xml:space="preserve">твору та </w:t>
      </w:r>
      <w:r w:rsidRPr="00465743">
        <w:rPr>
          <w:spacing w:val="-5"/>
          <w:sz w:val="24"/>
          <w:lang w:val="uk-UA"/>
        </w:rPr>
        <w:t xml:space="preserve">відповідальності </w:t>
      </w:r>
      <w:r w:rsidRPr="00465743">
        <w:rPr>
          <w:sz w:val="24"/>
          <w:lang w:val="uk-UA"/>
        </w:rPr>
        <w:t xml:space="preserve">за </w:t>
      </w:r>
      <w:r w:rsidRPr="00465743">
        <w:rPr>
          <w:spacing w:val="-4"/>
          <w:sz w:val="24"/>
          <w:lang w:val="uk-UA"/>
        </w:rPr>
        <w:t xml:space="preserve">порушення загальноприйнятих </w:t>
      </w:r>
      <w:r w:rsidRPr="00465743">
        <w:rPr>
          <w:spacing w:val="-5"/>
          <w:sz w:val="24"/>
          <w:lang w:val="uk-UA"/>
        </w:rPr>
        <w:t xml:space="preserve">правил </w:t>
      </w:r>
      <w:r w:rsidRPr="00465743">
        <w:rPr>
          <w:sz w:val="24"/>
          <w:lang w:val="uk-UA"/>
        </w:rPr>
        <w:t xml:space="preserve">з </w:t>
      </w:r>
      <w:r w:rsidRPr="00465743">
        <w:rPr>
          <w:spacing w:val="-3"/>
          <w:sz w:val="24"/>
          <w:lang w:val="uk-UA"/>
        </w:rPr>
        <w:t xml:space="preserve">боку </w:t>
      </w:r>
      <w:r w:rsidRPr="00465743">
        <w:rPr>
          <w:spacing w:val="-5"/>
          <w:sz w:val="24"/>
          <w:lang w:val="uk-UA"/>
        </w:rPr>
        <w:t>викладацького складу,</w:t>
      </w:r>
      <w:r w:rsidRPr="00465743">
        <w:rPr>
          <w:spacing w:val="-33"/>
          <w:sz w:val="24"/>
          <w:lang w:val="uk-UA"/>
        </w:rPr>
        <w:t xml:space="preserve"> </w:t>
      </w:r>
      <w:r w:rsidRPr="00465743">
        <w:rPr>
          <w:spacing w:val="-5"/>
          <w:sz w:val="24"/>
          <w:lang w:val="uk-UA"/>
        </w:rPr>
        <w:t>учнів.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ind w:right="107"/>
        <w:rPr>
          <w:sz w:val="24"/>
          <w:lang w:val="uk-UA"/>
        </w:rPr>
      </w:pPr>
      <w:r w:rsidRPr="00465743">
        <w:rPr>
          <w:sz w:val="24"/>
          <w:lang w:val="uk-UA"/>
        </w:rPr>
        <w:t>Основними завданнями академіч</w:t>
      </w:r>
      <w:r w:rsidR="00C93E1A">
        <w:rPr>
          <w:sz w:val="24"/>
          <w:lang w:val="uk-UA"/>
        </w:rPr>
        <w:t>ної доброчесності в ДНЗ «ПТУ №40 м.Новоукраїнка</w:t>
      </w:r>
      <w:r w:rsidRPr="00465743">
        <w:rPr>
          <w:sz w:val="24"/>
          <w:lang w:val="uk-UA"/>
        </w:rPr>
        <w:t>» і є формування академічної етики та поваги до інтелектуальних надбань, дотримання норм законодавства про авторське право і покликане сприяти впровадженню практики належного цитування через визначення поняття та форм плагіату, методів запобігання його поширенню, процедури розгляду та фіксування фактів плагіату, а також формалізації можливих наслідків його вчинення у межах</w:t>
      </w:r>
      <w:r w:rsidRPr="00465743">
        <w:rPr>
          <w:spacing w:val="-5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училища.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spacing w:before="1"/>
        <w:ind w:right="102"/>
        <w:rPr>
          <w:sz w:val="24"/>
          <w:lang w:val="uk-UA"/>
        </w:rPr>
      </w:pPr>
      <w:r w:rsidRPr="00465743">
        <w:rPr>
          <w:sz w:val="24"/>
          <w:lang w:val="uk-UA"/>
        </w:rPr>
        <w:t>Профілактика плагіату (компіляції) у на</w:t>
      </w:r>
      <w:r w:rsidR="00C93E1A">
        <w:rPr>
          <w:sz w:val="24"/>
          <w:lang w:val="uk-UA"/>
        </w:rPr>
        <w:t>вчальному процесі в ДНЗ «ПТУ №40 м.Новоукраїнка</w:t>
      </w:r>
      <w:r w:rsidRPr="00465743">
        <w:rPr>
          <w:sz w:val="24"/>
          <w:lang w:val="uk-UA"/>
        </w:rPr>
        <w:t>» здійснюється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шляхом:</w:t>
      </w:r>
    </w:p>
    <w:p w:rsidR="00DD20C3" w:rsidRPr="00465743" w:rsidRDefault="00590CC3">
      <w:pPr>
        <w:pStyle w:val="a3"/>
        <w:spacing w:before="6" w:line="237" w:lineRule="auto"/>
        <w:ind w:right="113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формування, видання та розповсюдження методичних матеріалів з уніфікованим визначенням вимог щодо належного оформлення посилань на використані у письмових роботах матеріали;</w:t>
      </w:r>
    </w:p>
    <w:p w:rsidR="00DD20C3" w:rsidRPr="00465743" w:rsidRDefault="00590CC3">
      <w:pPr>
        <w:pStyle w:val="a3"/>
        <w:spacing w:before="6" w:line="237" w:lineRule="auto"/>
        <w:ind w:right="107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контроль зі сторони викладачів за правильним оформленням посилання на джерела інформації у разі запозичень ідей, тверджень, відомост</w:t>
      </w:r>
      <w:r w:rsidR="0069325F">
        <w:rPr>
          <w:lang w:val="uk-UA"/>
        </w:rPr>
        <w:t>ей у всіх видах роботи учнів</w:t>
      </w:r>
      <w:r w:rsidRPr="00465743">
        <w:rPr>
          <w:lang w:val="uk-UA"/>
        </w:rPr>
        <w:t xml:space="preserve"> (повідомлень, презентацій, рефератів, творів, творчих робіт, курсових робіт, виступів</w:t>
      </w:r>
      <w:r w:rsidR="0069325F">
        <w:rPr>
          <w:lang w:val="uk-UA"/>
        </w:rPr>
        <w:t xml:space="preserve"> на конференціях, учнівських</w:t>
      </w:r>
      <w:r w:rsidRPr="00465743">
        <w:rPr>
          <w:lang w:val="uk-UA"/>
        </w:rPr>
        <w:t xml:space="preserve"> публікацій у періодичних виданнях та</w:t>
      </w:r>
      <w:r w:rsidRPr="00465743">
        <w:rPr>
          <w:spacing w:val="-4"/>
          <w:lang w:val="uk-UA"/>
        </w:rPr>
        <w:t xml:space="preserve"> </w:t>
      </w:r>
      <w:proofErr w:type="spellStart"/>
      <w:r w:rsidRPr="00465743">
        <w:rPr>
          <w:lang w:val="uk-UA"/>
        </w:rPr>
        <w:t>веб-сайтах</w:t>
      </w:r>
      <w:proofErr w:type="spellEnd"/>
      <w:r w:rsidRPr="00465743">
        <w:rPr>
          <w:lang w:val="uk-UA"/>
        </w:rPr>
        <w:t>);</w:t>
      </w:r>
    </w:p>
    <w:p w:rsidR="00DD20C3" w:rsidRPr="00465743" w:rsidRDefault="00590CC3">
      <w:pPr>
        <w:pStyle w:val="a3"/>
        <w:spacing w:before="9" w:line="237" w:lineRule="auto"/>
        <w:ind w:right="107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 xml:space="preserve">запровадження навчальних семінарів з основ науково-дослідницької роботи з </w:t>
      </w:r>
      <w:r w:rsidRPr="00465743">
        <w:rPr>
          <w:lang w:val="uk-UA"/>
        </w:rPr>
        <w:lastRenderedPageBreak/>
        <w:t>вивчення вимог до написання письмових робіт та акценту на принципи самостійності роботи над письмовими завданнями різних видів, коректного використання інформації з інших джерел та уникнення плагіату, а також правил опису джерел та оформлення</w:t>
      </w:r>
      <w:r w:rsidRPr="00465743">
        <w:rPr>
          <w:spacing w:val="-18"/>
          <w:lang w:val="uk-UA"/>
        </w:rPr>
        <w:t xml:space="preserve"> </w:t>
      </w:r>
      <w:r w:rsidRPr="00465743">
        <w:rPr>
          <w:lang w:val="uk-UA"/>
        </w:rPr>
        <w:t>цитувань;</w:t>
      </w:r>
    </w:p>
    <w:p w:rsidR="007037C7" w:rsidRDefault="00590CC3" w:rsidP="007037C7">
      <w:pPr>
        <w:pStyle w:val="a3"/>
        <w:numPr>
          <w:ilvl w:val="0"/>
          <w:numId w:val="18"/>
        </w:numPr>
        <w:spacing w:before="9" w:line="237" w:lineRule="auto"/>
        <w:ind w:right="109"/>
        <w:jc w:val="both"/>
        <w:rPr>
          <w:spacing w:val="11"/>
          <w:lang w:val="uk-UA"/>
        </w:rPr>
      </w:pPr>
      <w:r w:rsidRPr="00465743">
        <w:rPr>
          <w:lang w:val="uk-UA"/>
        </w:rPr>
        <w:t>формування завдань для написання модульни</w:t>
      </w:r>
      <w:r w:rsidR="0069325F">
        <w:rPr>
          <w:lang w:val="uk-UA"/>
        </w:rPr>
        <w:t xml:space="preserve">х контрольних робіт та дипломних випускних </w:t>
      </w:r>
      <w:r w:rsidRPr="00465743">
        <w:rPr>
          <w:lang w:val="uk-UA"/>
        </w:rPr>
        <w:t>робіт з</w:t>
      </w:r>
      <w:r w:rsidR="0069325F">
        <w:rPr>
          <w:lang w:val="uk-UA"/>
        </w:rPr>
        <w:t xml:space="preserve"> </w:t>
      </w:r>
      <w:r w:rsidRPr="00465743">
        <w:rPr>
          <w:lang w:val="uk-UA"/>
        </w:rPr>
        <w:t>використанням творчих завдань, що сприяють розвитку самостійного підходу учня до їх виконання;</w:t>
      </w:r>
      <w:r w:rsidRPr="00465743">
        <w:rPr>
          <w:spacing w:val="11"/>
          <w:lang w:val="uk-UA"/>
        </w:rPr>
        <w:t xml:space="preserve"> </w:t>
      </w:r>
    </w:p>
    <w:p w:rsidR="00DD20C3" w:rsidRPr="00465743" w:rsidRDefault="00590CC3" w:rsidP="007037C7">
      <w:pPr>
        <w:pStyle w:val="a3"/>
        <w:numPr>
          <w:ilvl w:val="0"/>
          <w:numId w:val="18"/>
        </w:numPr>
        <w:spacing w:before="9" w:line="237" w:lineRule="auto"/>
        <w:ind w:right="109"/>
        <w:jc w:val="both"/>
        <w:rPr>
          <w:lang w:val="uk-UA"/>
        </w:rPr>
      </w:pPr>
      <w:r w:rsidRPr="00465743">
        <w:rPr>
          <w:lang w:val="uk-UA"/>
        </w:rPr>
        <w:t>ознайомлення</w:t>
      </w:r>
      <w:r w:rsidRPr="00465743">
        <w:rPr>
          <w:spacing w:val="14"/>
          <w:lang w:val="uk-UA"/>
        </w:rPr>
        <w:t xml:space="preserve"> </w:t>
      </w:r>
      <w:r w:rsidRPr="00465743">
        <w:rPr>
          <w:lang w:val="uk-UA"/>
        </w:rPr>
        <w:t>учнів</w:t>
      </w:r>
      <w:r w:rsidRPr="00465743">
        <w:rPr>
          <w:spacing w:val="11"/>
          <w:lang w:val="uk-UA"/>
        </w:rPr>
        <w:t xml:space="preserve"> </w:t>
      </w:r>
      <w:r w:rsidRPr="00465743">
        <w:rPr>
          <w:lang w:val="uk-UA"/>
        </w:rPr>
        <w:t>із</w:t>
      </w:r>
      <w:r w:rsidRPr="00465743">
        <w:rPr>
          <w:spacing w:val="13"/>
          <w:lang w:val="uk-UA"/>
        </w:rPr>
        <w:t xml:space="preserve"> </w:t>
      </w:r>
      <w:r w:rsidRPr="00465743">
        <w:rPr>
          <w:lang w:val="uk-UA"/>
        </w:rPr>
        <w:t>Положенням</w:t>
      </w:r>
      <w:r w:rsidRPr="00465743">
        <w:rPr>
          <w:spacing w:val="11"/>
          <w:lang w:val="uk-UA"/>
        </w:rPr>
        <w:t xml:space="preserve"> </w:t>
      </w:r>
      <w:r w:rsidRPr="00465743">
        <w:rPr>
          <w:lang w:val="uk-UA"/>
        </w:rPr>
        <w:t>про</w:t>
      </w:r>
      <w:r w:rsidRPr="00465743">
        <w:rPr>
          <w:spacing w:val="11"/>
          <w:lang w:val="uk-UA"/>
        </w:rPr>
        <w:t xml:space="preserve"> </w:t>
      </w:r>
      <w:r w:rsidRPr="00465743">
        <w:rPr>
          <w:lang w:val="uk-UA"/>
        </w:rPr>
        <w:t>академічну</w:t>
      </w:r>
      <w:r w:rsidRPr="00465743">
        <w:rPr>
          <w:spacing w:val="9"/>
          <w:lang w:val="uk-UA"/>
        </w:rPr>
        <w:t xml:space="preserve"> </w:t>
      </w:r>
      <w:r w:rsidRPr="00465743">
        <w:rPr>
          <w:lang w:val="uk-UA"/>
        </w:rPr>
        <w:t>доброчесність</w:t>
      </w:r>
      <w:r w:rsidRPr="00465743">
        <w:rPr>
          <w:spacing w:val="12"/>
          <w:lang w:val="uk-UA"/>
        </w:rPr>
        <w:t xml:space="preserve"> </w:t>
      </w:r>
      <w:r w:rsidRPr="00465743">
        <w:rPr>
          <w:lang w:val="uk-UA"/>
        </w:rPr>
        <w:t>в</w:t>
      </w:r>
      <w:r w:rsidRPr="00465743">
        <w:rPr>
          <w:spacing w:val="11"/>
          <w:lang w:val="uk-UA"/>
        </w:rPr>
        <w:t xml:space="preserve"> </w:t>
      </w:r>
      <w:r w:rsidRPr="00465743">
        <w:rPr>
          <w:lang w:val="uk-UA"/>
        </w:rPr>
        <w:t>ДНЗ</w:t>
      </w:r>
    </w:p>
    <w:p w:rsidR="00DD20C3" w:rsidRPr="00465743" w:rsidRDefault="0069325F" w:rsidP="007037C7">
      <w:pPr>
        <w:pStyle w:val="a3"/>
        <w:spacing w:before="3"/>
        <w:ind w:right="109"/>
        <w:rPr>
          <w:lang w:val="uk-UA"/>
        </w:rPr>
      </w:pPr>
      <w:r>
        <w:rPr>
          <w:lang w:val="uk-UA"/>
        </w:rPr>
        <w:t>«ПТУ №40 м.Новоукраїнка</w:t>
      </w:r>
      <w:r w:rsidR="00590CC3" w:rsidRPr="00465743">
        <w:rPr>
          <w:lang w:val="uk-UA"/>
        </w:rPr>
        <w:t>» через офіційний Web-сайт училища.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ind w:right="114"/>
        <w:rPr>
          <w:sz w:val="24"/>
          <w:lang w:val="uk-UA"/>
        </w:rPr>
      </w:pPr>
      <w:r w:rsidRPr="00465743">
        <w:rPr>
          <w:sz w:val="24"/>
          <w:lang w:val="uk-UA"/>
        </w:rPr>
        <w:t>Усі підготовлені до друку навчальні видання розглядаються на засіданнях(методичних комісій, інших структурних підрозділів, у яких працюють автори</w:t>
      </w:r>
      <w:r w:rsidRPr="00465743">
        <w:rPr>
          <w:spacing w:val="-33"/>
          <w:sz w:val="24"/>
          <w:lang w:val="uk-UA"/>
        </w:rPr>
        <w:t xml:space="preserve"> </w:t>
      </w:r>
      <w:r w:rsidR="0069325F">
        <w:rPr>
          <w:spacing w:val="-3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творів.</w:t>
      </w:r>
    </w:p>
    <w:p w:rsidR="00DD20C3" w:rsidRPr="00465743" w:rsidRDefault="00590CC3">
      <w:pPr>
        <w:pStyle w:val="a4"/>
        <w:numPr>
          <w:ilvl w:val="1"/>
          <w:numId w:val="4"/>
        </w:numPr>
        <w:tabs>
          <w:tab w:val="left" w:pos="1750"/>
        </w:tabs>
        <w:ind w:right="114"/>
        <w:rPr>
          <w:sz w:val="24"/>
          <w:lang w:val="uk-UA"/>
        </w:rPr>
      </w:pPr>
      <w:r w:rsidRPr="00465743">
        <w:rPr>
          <w:sz w:val="24"/>
          <w:lang w:val="uk-UA"/>
        </w:rPr>
        <w:t>Для технічної підтримки перевірки наукових та навчальних праць на наявність академічного плагіату можуть за необхідності використовуватися сервіси з перевірки наукових праць на наявність</w:t>
      </w:r>
      <w:r w:rsidRPr="00465743">
        <w:rPr>
          <w:spacing w:val="-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плагіату.</w:t>
      </w:r>
    </w:p>
    <w:p w:rsidR="00DD20C3" w:rsidRPr="00465743" w:rsidRDefault="0069325F">
      <w:pPr>
        <w:pStyle w:val="Heading2"/>
        <w:numPr>
          <w:ilvl w:val="0"/>
          <w:numId w:val="4"/>
        </w:numPr>
        <w:tabs>
          <w:tab w:val="left" w:pos="3034"/>
        </w:tabs>
        <w:spacing w:before="84"/>
        <w:ind w:left="3034" w:hanging="360"/>
        <w:jc w:val="left"/>
        <w:rPr>
          <w:lang w:val="uk-UA"/>
        </w:rPr>
      </w:pPr>
      <w:r>
        <w:rPr>
          <w:lang w:val="uk-UA"/>
        </w:rPr>
        <w:t>Ф</w:t>
      </w:r>
      <w:r w:rsidR="00590CC3" w:rsidRPr="00465743">
        <w:rPr>
          <w:lang w:val="uk-UA"/>
        </w:rPr>
        <w:t>ормування контингенту</w:t>
      </w:r>
      <w:r w:rsidR="00590CC3" w:rsidRPr="00465743">
        <w:rPr>
          <w:spacing w:val="-2"/>
          <w:lang w:val="uk-UA"/>
        </w:rPr>
        <w:t xml:space="preserve"> </w:t>
      </w:r>
      <w:r w:rsidR="00590CC3" w:rsidRPr="00465743">
        <w:rPr>
          <w:lang w:val="uk-UA"/>
        </w:rPr>
        <w:t>учнів</w:t>
      </w:r>
    </w:p>
    <w:p w:rsidR="00DD20C3" w:rsidRPr="00465743" w:rsidRDefault="00590CC3">
      <w:pPr>
        <w:pStyle w:val="a4"/>
        <w:numPr>
          <w:ilvl w:val="1"/>
          <w:numId w:val="2"/>
        </w:numPr>
        <w:tabs>
          <w:tab w:val="left" w:pos="1750"/>
        </w:tabs>
        <w:spacing w:before="116"/>
        <w:ind w:right="110"/>
        <w:rPr>
          <w:sz w:val="24"/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426252</wp:posOffset>
            </wp:positionV>
            <wp:extent cx="167640" cy="187451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sz w:val="24"/>
          <w:lang w:val="uk-UA"/>
        </w:rPr>
        <w:t>Підвищення якості контингенту здобувачів загальної</w:t>
      </w:r>
      <w:r w:rsidR="0069325F">
        <w:rPr>
          <w:sz w:val="24"/>
          <w:lang w:val="uk-UA"/>
        </w:rPr>
        <w:t xml:space="preserve"> середньої та професійної освіти на рівні ДНЗ «ПТУ №40 м.Новоукраїнка</w:t>
      </w:r>
      <w:r w:rsidRPr="00465743">
        <w:rPr>
          <w:sz w:val="24"/>
          <w:lang w:val="uk-UA"/>
        </w:rPr>
        <w:t>» полягає у профорієнтаційній діяльності і</w:t>
      </w:r>
      <w:r w:rsidRPr="00465743">
        <w:rPr>
          <w:spacing w:val="-26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передбачає:</w:t>
      </w:r>
    </w:p>
    <w:p w:rsidR="00DD20C3" w:rsidRPr="00465743" w:rsidRDefault="00590CC3">
      <w:pPr>
        <w:pStyle w:val="a3"/>
        <w:spacing w:before="19"/>
        <w:ind w:left="1466"/>
        <w:rPr>
          <w:lang w:val="uk-UA"/>
        </w:rPr>
      </w:pPr>
      <w:r w:rsidRPr="00465743">
        <w:rPr>
          <w:lang w:val="uk-UA"/>
        </w:rPr>
        <w:t xml:space="preserve">підготовку інформаційних матеріалів (буклети, стенди, </w:t>
      </w:r>
      <w:proofErr w:type="spellStart"/>
      <w:r w:rsidRPr="00465743">
        <w:rPr>
          <w:lang w:val="uk-UA"/>
        </w:rPr>
        <w:t>мультимедіа</w:t>
      </w:r>
      <w:proofErr w:type="spellEnd"/>
      <w:r w:rsidRPr="00465743">
        <w:rPr>
          <w:lang w:val="uk-UA"/>
        </w:rPr>
        <w:t>, фільми) про</w:t>
      </w:r>
    </w:p>
    <w:p w:rsidR="00DD20C3" w:rsidRPr="00465743" w:rsidRDefault="00590CC3">
      <w:pPr>
        <w:pStyle w:val="a3"/>
        <w:rPr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177331</wp:posOffset>
            </wp:positionV>
            <wp:extent cx="167640" cy="187451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9A8">
        <w:rPr>
          <w:lang w:val="uk-UA"/>
        </w:rPr>
        <w:t>навчальний заклад</w:t>
      </w:r>
      <w:r w:rsidRPr="00465743">
        <w:rPr>
          <w:lang w:val="uk-UA"/>
        </w:rPr>
        <w:t>;</w:t>
      </w:r>
    </w:p>
    <w:p w:rsidR="00DD20C3" w:rsidRPr="00465743" w:rsidRDefault="00590CC3" w:rsidP="007037C7">
      <w:pPr>
        <w:pStyle w:val="a3"/>
        <w:spacing w:before="19"/>
        <w:ind w:left="1466"/>
        <w:rPr>
          <w:lang w:val="uk-UA"/>
        </w:rPr>
      </w:pPr>
      <w:r w:rsidRPr="00465743">
        <w:rPr>
          <w:lang w:val="uk-UA"/>
        </w:rPr>
        <w:t>налагодження</w:t>
      </w:r>
      <w:r w:rsidR="0069325F">
        <w:rPr>
          <w:lang w:val="uk-UA"/>
        </w:rPr>
        <w:tab/>
        <w:t>основ</w:t>
      </w:r>
      <w:r w:rsidR="0069325F">
        <w:rPr>
          <w:lang w:val="uk-UA"/>
        </w:rPr>
        <w:tab/>
        <w:t>співпраці</w:t>
      </w:r>
      <w:r w:rsidR="0069325F">
        <w:rPr>
          <w:lang w:val="uk-UA"/>
        </w:rPr>
        <w:tab/>
        <w:t>з</w:t>
      </w:r>
      <w:r w:rsidR="0069325F">
        <w:rPr>
          <w:lang w:val="uk-UA"/>
        </w:rPr>
        <w:tab/>
      </w:r>
      <w:r w:rsidR="005C1782">
        <w:rPr>
          <w:lang w:val="uk-UA"/>
        </w:rPr>
        <w:t>територіальними</w:t>
      </w:r>
      <w:r w:rsidR="007037C7">
        <w:rPr>
          <w:lang w:val="uk-UA"/>
        </w:rPr>
        <w:t xml:space="preserve"> </w:t>
      </w:r>
      <w:r w:rsidR="005C1782">
        <w:rPr>
          <w:lang w:val="uk-UA"/>
        </w:rPr>
        <w:t xml:space="preserve"> громадами</w:t>
      </w:r>
      <w:r w:rsidRPr="00465743">
        <w:rPr>
          <w:lang w:val="uk-UA"/>
        </w:rPr>
        <w:t>,</w:t>
      </w:r>
      <w:r w:rsidRPr="00465743">
        <w:rPr>
          <w:lang w:val="uk-UA"/>
        </w:rPr>
        <w:tab/>
        <w:t>ЗНЗ</w:t>
      </w:r>
      <w:r w:rsidR="007037C7">
        <w:rPr>
          <w:lang w:val="uk-UA"/>
        </w:rPr>
        <w:t xml:space="preserve"> району </w:t>
      </w:r>
      <w:r w:rsidR="003A52FD">
        <w:rPr>
          <w:lang w:val="uk-UA"/>
        </w:rPr>
        <w:t>та області,</w:t>
      </w:r>
      <w:r w:rsidR="007037C7">
        <w:rPr>
          <w:lang w:val="uk-UA"/>
        </w:rPr>
        <w:tab/>
        <w:t xml:space="preserve">шляхом </w:t>
      </w:r>
      <w:r w:rsidRPr="00465743">
        <w:rPr>
          <w:lang w:val="uk-UA"/>
        </w:rPr>
        <w:t>встановлення</w:t>
      </w:r>
      <w:r w:rsidR="007037C7">
        <w:rPr>
          <w:lang w:val="uk-UA"/>
        </w:rPr>
        <w:t xml:space="preserve"> </w:t>
      </w:r>
      <w:r w:rsidRPr="00465743">
        <w:rPr>
          <w:lang w:val="uk-UA"/>
        </w:rPr>
        <w:t>відповідальності методичних комісій</w:t>
      </w:r>
      <w:r w:rsidR="003A52FD">
        <w:rPr>
          <w:lang w:val="uk-UA"/>
        </w:rPr>
        <w:t xml:space="preserve"> за результати виконання регіонального замовлення</w:t>
      </w:r>
      <w:r w:rsidRPr="00465743">
        <w:rPr>
          <w:lang w:val="uk-UA"/>
        </w:rPr>
        <w:t>.</w:t>
      </w:r>
    </w:p>
    <w:p w:rsidR="00DD20C3" w:rsidRPr="00465743" w:rsidRDefault="00590CC3">
      <w:pPr>
        <w:pStyle w:val="a3"/>
        <w:spacing w:before="5" w:line="237" w:lineRule="auto"/>
        <w:ind w:right="111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участь у Тижнях профорієнтаційної роботи, у Ярмарках професій, проведення зустрічей викладачів і учнів ПТНЗ із учнями шкіл на базі училища, проведення днів відкритих дверей;</w:t>
      </w:r>
    </w:p>
    <w:p w:rsidR="00DD20C3" w:rsidRPr="00465743" w:rsidRDefault="00590CC3">
      <w:pPr>
        <w:pStyle w:val="a3"/>
        <w:spacing w:before="9" w:line="235" w:lineRule="auto"/>
        <w:ind w:right="117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організацію постійно діючого взаємозв’язку з потенційними абітурієнтами через електронну</w:t>
      </w:r>
      <w:r w:rsidRPr="00465743">
        <w:rPr>
          <w:spacing w:val="-8"/>
          <w:lang w:val="uk-UA"/>
        </w:rPr>
        <w:t xml:space="preserve"> </w:t>
      </w:r>
      <w:r w:rsidRPr="00465743">
        <w:rPr>
          <w:lang w:val="uk-UA"/>
        </w:rPr>
        <w:t>пошту.</w:t>
      </w:r>
    </w:p>
    <w:p w:rsidR="00DD20C3" w:rsidRPr="00465743" w:rsidRDefault="00590CC3">
      <w:pPr>
        <w:pStyle w:val="a4"/>
        <w:numPr>
          <w:ilvl w:val="1"/>
          <w:numId w:val="2"/>
        </w:numPr>
        <w:tabs>
          <w:tab w:val="left" w:pos="1750"/>
        </w:tabs>
        <w:spacing w:before="1"/>
        <w:ind w:right="104"/>
        <w:rPr>
          <w:sz w:val="24"/>
          <w:lang w:val="uk-UA"/>
        </w:rPr>
      </w:pPr>
      <w:r w:rsidRPr="007037C7">
        <w:rPr>
          <w:sz w:val="24"/>
          <w:lang w:val="uk-UA"/>
        </w:rPr>
        <w:t>Відповідальні за розробку і впровадження: заступники директора,</w:t>
      </w:r>
      <w:r w:rsidRPr="00465743">
        <w:rPr>
          <w:b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голови методичних комісій, відповідальний секретар приймальної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комісії.</w:t>
      </w:r>
    </w:p>
    <w:p w:rsidR="00DD20C3" w:rsidRPr="00465743" w:rsidRDefault="00DD20C3">
      <w:pPr>
        <w:pStyle w:val="a3"/>
        <w:ind w:left="0"/>
        <w:rPr>
          <w:sz w:val="26"/>
          <w:lang w:val="uk-UA"/>
        </w:rPr>
      </w:pPr>
    </w:p>
    <w:p w:rsidR="00DD20C3" w:rsidRPr="00465743" w:rsidRDefault="00DD20C3">
      <w:pPr>
        <w:pStyle w:val="a3"/>
        <w:spacing w:before="9"/>
        <w:ind w:left="0"/>
        <w:rPr>
          <w:sz w:val="29"/>
          <w:lang w:val="uk-UA"/>
        </w:rPr>
      </w:pPr>
    </w:p>
    <w:p w:rsidR="00DD20C3" w:rsidRPr="00465743" w:rsidRDefault="00590CC3">
      <w:pPr>
        <w:pStyle w:val="Heading2"/>
        <w:numPr>
          <w:ilvl w:val="0"/>
          <w:numId w:val="4"/>
        </w:numPr>
        <w:tabs>
          <w:tab w:val="left" w:pos="2386"/>
        </w:tabs>
        <w:ind w:left="2386" w:hanging="360"/>
        <w:jc w:val="left"/>
        <w:rPr>
          <w:lang w:val="uk-UA"/>
        </w:rPr>
      </w:pPr>
      <w:r w:rsidRPr="00465743">
        <w:rPr>
          <w:lang w:val="uk-UA"/>
        </w:rPr>
        <w:t>Самооцінка ефективності діяльності із забезпечення</w:t>
      </w:r>
      <w:r w:rsidRPr="00465743">
        <w:rPr>
          <w:spacing w:val="-5"/>
          <w:lang w:val="uk-UA"/>
        </w:rPr>
        <w:t xml:space="preserve"> </w:t>
      </w:r>
      <w:r w:rsidRPr="00465743">
        <w:rPr>
          <w:lang w:val="uk-UA"/>
        </w:rPr>
        <w:t>якості</w:t>
      </w:r>
    </w:p>
    <w:p w:rsidR="00DD20C3" w:rsidRPr="00465743" w:rsidRDefault="00590CC3">
      <w:pPr>
        <w:pStyle w:val="a3"/>
        <w:tabs>
          <w:tab w:val="left" w:pos="1780"/>
          <w:tab w:val="left" w:pos="3341"/>
          <w:tab w:val="left" w:pos="4348"/>
          <w:tab w:val="left" w:pos="5819"/>
          <w:tab w:val="left" w:pos="6857"/>
          <w:tab w:val="left" w:pos="7226"/>
          <w:tab w:val="left" w:pos="8785"/>
          <w:tab w:val="left" w:pos="9617"/>
          <w:tab w:val="left" w:pos="9935"/>
        </w:tabs>
        <w:spacing w:before="115"/>
        <w:ind w:left="1181"/>
        <w:rPr>
          <w:lang w:val="uk-UA"/>
        </w:rPr>
      </w:pPr>
      <w:r w:rsidRPr="00465743">
        <w:rPr>
          <w:lang w:val="uk-UA"/>
        </w:rPr>
        <w:t>Для</w:t>
      </w:r>
      <w:r w:rsidRPr="00465743">
        <w:rPr>
          <w:lang w:val="uk-UA"/>
        </w:rPr>
        <w:tab/>
        <w:t>забезпечення</w:t>
      </w:r>
      <w:r w:rsidRPr="00465743">
        <w:rPr>
          <w:lang w:val="uk-UA"/>
        </w:rPr>
        <w:tab/>
        <w:t>дієвості</w:t>
      </w:r>
      <w:r w:rsidRPr="00465743">
        <w:rPr>
          <w:lang w:val="uk-UA"/>
        </w:rPr>
        <w:tab/>
        <w:t>внутрішньої</w:t>
      </w:r>
      <w:r w:rsidRPr="00465743">
        <w:rPr>
          <w:lang w:val="uk-UA"/>
        </w:rPr>
        <w:tab/>
        <w:t>системи</w:t>
      </w:r>
      <w:r w:rsidRPr="00465743">
        <w:rPr>
          <w:lang w:val="uk-UA"/>
        </w:rPr>
        <w:tab/>
        <w:t>із</w:t>
      </w:r>
      <w:r w:rsidRPr="00465743">
        <w:rPr>
          <w:lang w:val="uk-UA"/>
        </w:rPr>
        <w:tab/>
        <w:t>забезпечення</w:t>
      </w:r>
      <w:r w:rsidRPr="00465743">
        <w:rPr>
          <w:lang w:val="uk-UA"/>
        </w:rPr>
        <w:tab/>
        <w:t>якості</w:t>
      </w:r>
      <w:r w:rsidRPr="00465743">
        <w:rPr>
          <w:lang w:val="uk-UA"/>
        </w:rPr>
        <w:tab/>
        <w:t>в</w:t>
      </w:r>
      <w:r w:rsidRPr="00465743">
        <w:rPr>
          <w:lang w:val="uk-UA"/>
        </w:rPr>
        <w:tab/>
        <w:t>ДНЗ</w:t>
      </w:r>
    </w:p>
    <w:p w:rsidR="00DD20C3" w:rsidRPr="00465743" w:rsidRDefault="003A52FD">
      <w:pPr>
        <w:pStyle w:val="a3"/>
        <w:rPr>
          <w:lang w:val="uk-UA"/>
        </w:rPr>
      </w:pPr>
      <w:r>
        <w:rPr>
          <w:lang w:val="uk-UA"/>
        </w:rPr>
        <w:t>«ПТУ № 40 м.Новоукраїнка</w:t>
      </w:r>
      <w:r w:rsidR="00590CC3" w:rsidRPr="00465743">
        <w:rPr>
          <w:lang w:val="uk-UA"/>
        </w:rPr>
        <w:t>» діяльність структурних підрозділів спрямовано на:</w:t>
      </w:r>
    </w:p>
    <w:p w:rsidR="00DD20C3" w:rsidRPr="00465743" w:rsidRDefault="00590CC3">
      <w:pPr>
        <w:pStyle w:val="a4"/>
        <w:numPr>
          <w:ilvl w:val="1"/>
          <w:numId w:val="1"/>
        </w:numPr>
        <w:tabs>
          <w:tab w:val="left" w:pos="1750"/>
          <w:tab w:val="left" w:pos="2922"/>
          <w:tab w:val="left" w:pos="4394"/>
          <w:tab w:val="left" w:pos="5524"/>
          <w:tab w:val="left" w:pos="7430"/>
          <w:tab w:val="left" w:pos="8854"/>
          <w:tab w:val="left" w:pos="9721"/>
          <w:tab w:val="left" w:pos="10211"/>
        </w:tabs>
        <w:spacing w:line="242" w:lineRule="auto"/>
        <w:ind w:right="106" w:firstLine="0"/>
        <w:rPr>
          <w:sz w:val="24"/>
          <w:lang w:val="uk-UA"/>
        </w:rPr>
      </w:pPr>
      <w:r w:rsidRPr="00465743">
        <w:rPr>
          <w:sz w:val="24"/>
          <w:lang w:val="uk-UA"/>
        </w:rPr>
        <w:t>Удосконалення наявної інформаційної системи структурних</w:t>
      </w:r>
      <w:r w:rsidRPr="00465743">
        <w:rPr>
          <w:spacing w:val="-23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підрозділів</w:t>
      </w:r>
      <w:r w:rsidRPr="00465743">
        <w:rPr>
          <w:spacing w:val="-4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 xml:space="preserve">шляхом:  </w:t>
      </w:r>
      <w:r w:rsidRPr="00465743">
        <w:rPr>
          <w:noProof/>
          <w:position w:val="-5"/>
          <w:sz w:val="24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sz w:val="24"/>
          <w:lang w:val="uk-UA"/>
        </w:rPr>
        <w:t>доповнення</w:t>
      </w:r>
      <w:r w:rsidRPr="00465743">
        <w:rPr>
          <w:sz w:val="24"/>
          <w:lang w:val="uk-UA"/>
        </w:rPr>
        <w:tab/>
        <w:t>(уточнення)</w:t>
      </w:r>
      <w:r w:rsidRPr="00465743">
        <w:rPr>
          <w:sz w:val="24"/>
          <w:lang w:val="uk-UA"/>
        </w:rPr>
        <w:tab/>
        <w:t>переліку</w:t>
      </w:r>
      <w:r w:rsidRPr="00465743">
        <w:rPr>
          <w:sz w:val="24"/>
          <w:lang w:val="uk-UA"/>
        </w:rPr>
        <w:tab/>
        <w:t>контрольованих</w:t>
      </w:r>
      <w:r w:rsidRPr="00465743">
        <w:rPr>
          <w:sz w:val="24"/>
          <w:lang w:val="uk-UA"/>
        </w:rPr>
        <w:tab/>
        <w:t>показників,</w:t>
      </w:r>
      <w:r w:rsidRPr="00465743">
        <w:rPr>
          <w:sz w:val="24"/>
          <w:lang w:val="uk-UA"/>
        </w:rPr>
        <w:tab/>
        <w:t>вимог</w:t>
      </w:r>
      <w:r w:rsidRPr="00465743">
        <w:rPr>
          <w:sz w:val="24"/>
          <w:lang w:val="uk-UA"/>
        </w:rPr>
        <w:tab/>
        <w:t>до</w:t>
      </w:r>
      <w:r w:rsidRPr="00465743">
        <w:rPr>
          <w:sz w:val="24"/>
          <w:lang w:val="uk-UA"/>
        </w:rPr>
        <w:tab/>
        <w:t>їх</w:t>
      </w:r>
    </w:p>
    <w:p w:rsidR="00DD20C3" w:rsidRPr="00465743" w:rsidRDefault="00590CC3">
      <w:pPr>
        <w:pStyle w:val="a3"/>
        <w:spacing w:line="242" w:lineRule="auto"/>
        <w:ind w:left="1181" w:right="112" w:hanging="709"/>
        <w:rPr>
          <w:lang w:val="uk-UA"/>
        </w:rPr>
      </w:pPr>
      <w:proofErr w:type="spellStart"/>
      <w:r w:rsidRPr="00465743">
        <w:rPr>
          <w:lang w:val="uk-UA"/>
        </w:rPr>
        <w:t>шкалювання</w:t>
      </w:r>
      <w:proofErr w:type="spellEnd"/>
      <w:r w:rsidRPr="00465743">
        <w:rPr>
          <w:lang w:val="uk-UA"/>
        </w:rPr>
        <w:t>, періодичності фіксації з метою задоволення</w:t>
      </w:r>
      <w:r w:rsidRPr="00465743">
        <w:rPr>
          <w:spacing w:val="-26"/>
          <w:lang w:val="uk-UA"/>
        </w:rPr>
        <w:t xml:space="preserve"> </w:t>
      </w:r>
      <w:r w:rsidRPr="00465743">
        <w:rPr>
          <w:lang w:val="uk-UA"/>
        </w:rPr>
        <w:t>вимог</w:t>
      </w:r>
      <w:r w:rsidRPr="00465743">
        <w:rPr>
          <w:spacing w:val="-4"/>
          <w:lang w:val="uk-UA"/>
        </w:rPr>
        <w:t xml:space="preserve"> </w:t>
      </w:r>
      <w:r w:rsidRPr="00465743">
        <w:rPr>
          <w:lang w:val="uk-UA"/>
        </w:rPr>
        <w:t>традиційної</w:t>
      </w:r>
      <w:r w:rsidR="003A52FD">
        <w:rPr>
          <w:lang w:val="uk-UA"/>
        </w:rPr>
        <w:t xml:space="preserve"> </w:t>
      </w:r>
      <w:r w:rsidRPr="00465743">
        <w:rPr>
          <w:lang w:val="uk-UA"/>
        </w:rPr>
        <w:t xml:space="preserve">звітності;              </w:t>
      </w: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>розширення (створення) аналітичних можливостей: формування звітів під</w:t>
      </w:r>
      <w:r w:rsidRPr="00465743">
        <w:rPr>
          <w:spacing w:val="29"/>
          <w:lang w:val="uk-UA"/>
        </w:rPr>
        <w:t xml:space="preserve"> </w:t>
      </w:r>
      <w:r w:rsidRPr="00465743">
        <w:rPr>
          <w:lang w:val="uk-UA"/>
        </w:rPr>
        <w:t>новочасну</w:t>
      </w:r>
    </w:p>
    <w:p w:rsidR="00DD20C3" w:rsidRPr="00465743" w:rsidRDefault="00590CC3">
      <w:pPr>
        <w:pStyle w:val="a3"/>
        <w:ind w:right="103"/>
        <w:jc w:val="both"/>
        <w:rPr>
          <w:lang w:val="uk-UA"/>
        </w:rPr>
      </w:pPr>
      <w:r w:rsidRPr="00465743">
        <w:rPr>
          <w:lang w:val="uk-UA"/>
        </w:rPr>
        <w:t>задачу; відстеження динаміки процесів у часі, в розрізі структурних підрозділів, видів економічної діяльності і навчальних програм, із застосуванням інших (міжнародно-визнаних) класифікаційних схем тощо;</w:t>
      </w:r>
    </w:p>
    <w:p w:rsidR="00DD20C3" w:rsidRPr="00465743" w:rsidRDefault="00590CC3">
      <w:pPr>
        <w:pStyle w:val="a3"/>
        <w:spacing w:line="235" w:lineRule="auto"/>
        <w:ind w:right="111" w:firstLine="708"/>
        <w:jc w:val="both"/>
        <w:rPr>
          <w:lang w:val="uk-UA"/>
        </w:rPr>
      </w:pPr>
      <w:r w:rsidRPr="00465743">
        <w:rPr>
          <w:noProof/>
          <w:position w:val="-5"/>
          <w:lang w:val="uk-UA" w:eastAsia="uk-UA" w:bidi="ar-SA"/>
        </w:rPr>
        <w:drawing>
          <wp:inline distT="0" distB="0" distL="0" distR="0">
            <wp:extent cx="167640" cy="187451"/>
            <wp:effectExtent l="0" t="0" r="0" b="0"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743">
        <w:rPr>
          <w:lang w:val="uk-UA"/>
        </w:rPr>
        <w:t xml:space="preserve">забезпечення автоматичного обміну інформаційними блоками </w:t>
      </w:r>
      <w:proofErr w:type="spellStart"/>
      <w:r w:rsidRPr="00465743">
        <w:rPr>
          <w:lang w:val="uk-UA"/>
        </w:rPr>
        <w:t>неконфіденційного</w:t>
      </w:r>
      <w:proofErr w:type="spellEnd"/>
      <w:r w:rsidRPr="00465743">
        <w:rPr>
          <w:lang w:val="uk-UA"/>
        </w:rPr>
        <w:t xml:space="preserve"> характеру.</w:t>
      </w:r>
    </w:p>
    <w:p w:rsidR="00DD20C3" w:rsidRPr="00465743" w:rsidRDefault="00590CC3">
      <w:pPr>
        <w:pStyle w:val="a4"/>
        <w:numPr>
          <w:ilvl w:val="1"/>
          <w:numId w:val="1"/>
        </w:numPr>
        <w:tabs>
          <w:tab w:val="left" w:pos="1750"/>
        </w:tabs>
        <w:ind w:right="106"/>
        <w:rPr>
          <w:sz w:val="24"/>
          <w:lang w:val="uk-UA"/>
        </w:rPr>
      </w:pPr>
      <w:r w:rsidRPr="00465743">
        <w:rPr>
          <w:sz w:val="24"/>
          <w:lang w:val="uk-UA"/>
        </w:rPr>
        <w:t>Розмежування відповідальності щодо збору інформації між структурними підрозділами, встановлення відповідальності останніх за достовірність даних і своєчасність їх збору (і передачі іншим підрозділам), та наділення їх відповідними повноваженнями щодо дотримання виконавчої дисципліни постачальниками інформації з метою уникнення дублювання інформаційних</w:t>
      </w:r>
      <w:r w:rsidRPr="00465743">
        <w:rPr>
          <w:spacing w:val="-2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запитів.</w:t>
      </w:r>
    </w:p>
    <w:p w:rsidR="00DD20C3" w:rsidRPr="00465743" w:rsidRDefault="00003320">
      <w:pPr>
        <w:pStyle w:val="a4"/>
        <w:numPr>
          <w:ilvl w:val="1"/>
          <w:numId w:val="1"/>
        </w:numPr>
        <w:tabs>
          <w:tab w:val="left" w:pos="1750"/>
        </w:tabs>
        <w:ind w:right="113"/>
        <w:rPr>
          <w:sz w:val="24"/>
          <w:lang w:val="uk-UA"/>
        </w:rPr>
      </w:pPr>
      <w:r>
        <w:rPr>
          <w:sz w:val="24"/>
          <w:lang w:val="uk-UA"/>
        </w:rPr>
        <w:t xml:space="preserve">Заступника директора </w:t>
      </w:r>
      <w:r w:rsidR="00590CC3" w:rsidRPr="00465743">
        <w:rPr>
          <w:sz w:val="24"/>
          <w:lang w:val="uk-UA"/>
        </w:rPr>
        <w:t>сформувати бази даних випускників та розробити системи зворотного зв’язку із випускниками та провідними роботодавцями галузі. Основним завданням цих баз і систем є дослідження кар’єри випускників, їх працевлаштування, динаміки зайнятості, службового просування і росту, а також задоволеності працедавців кваліфікацією випускників.</w:t>
      </w:r>
    </w:p>
    <w:p w:rsidR="00DD20C3" w:rsidRPr="00465743" w:rsidRDefault="00590CC3">
      <w:pPr>
        <w:pStyle w:val="a4"/>
        <w:numPr>
          <w:ilvl w:val="1"/>
          <w:numId w:val="1"/>
        </w:numPr>
        <w:tabs>
          <w:tab w:val="left" w:pos="1750"/>
        </w:tabs>
        <w:ind w:right="104"/>
        <w:rPr>
          <w:sz w:val="24"/>
          <w:lang w:val="uk-UA"/>
        </w:rPr>
      </w:pPr>
      <w:r w:rsidRPr="00465743">
        <w:rPr>
          <w:sz w:val="24"/>
          <w:lang w:val="uk-UA"/>
        </w:rPr>
        <w:t xml:space="preserve">Запровадження процедури щорічного </w:t>
      </w:r>
      <w:proofErr w:type="spellStart"/>
      <w:r w:rsidRPr="00465743">
        <w:rPr>
          <w:sz w:val="24"/>
          <w:lang w:val="uk-UA"/>
        </w:rPr>
        <w:t>самооцінювання</w:t>
      </w:r>
      <w:proofErr w:type="spellEnd"/>
      <w:r w:rsidRPr="00465743">
        <w:rPr>
          <w:sz w:val="24"/>
          <w:lang w:val="uk-UA"/>
        </w:rPr>
        <w:t xml:space="preserve"> ефективності діяльності (реалізація визначених планів і встановлених завдань, вик</w:t>
      </w:r>
      <w:r w:rsidR="00003320">
        <w:rPr>
          <w:sz w:val="24"/>
          <w:lang w:val="uk-UA"/>
        </w:rPr>
        <w:t>онання навчальної</w:t>
      </w:r>
      <w:r w:rsidRPr="00465743">
        <w:rPr>
          <w:sz w:val="24"/>
          <w:lang w:val="uk-UA"/>
        </w:rPr>
        <w:t>, адміністративно-</w:t>
      </w:r>
      <w:r w:rsidRPr="00465743">
        <w:rPr>
          <w:sz w:val="24"/>
          <w:lang w:val="uk-UA"/>
        </w:rPr>
        <w:lastRenderedPageBreak/>
        <w:t>господарської і управлінської функцій) та впливу зовнішніх по відношенню до підрозді</w:t>
      </w:r>
      <w:r w:rsidR="00003320">
        <w:rPr>
          <w:sz w:val="24"/>
          <w:lang w:val="uk-UA"/>
        </w:rPr>
        <w:t>лу чинників (зміни у сфері професійної(професійно-технічної</w:t>
      </w:r>
      <w:r w:rsidRPr="00465743">
        <w:rPr>
          <w:sz w:val="24"/>
          <w:lang w:val="uk-UA"/>
        </w:rPr>
        <w:t xml:space="preserve"> освіти, вимоги ринку праці, пріоритетні </w:t>
      </w:r>
      <w:r w:rsidR="00003320">
        <w:rPr>
          <w:sz w:val="24"/>
          <w:lang w:val="uk-UA"/>
        </w:rPr>
        <w:t>напрями розвитку економіки</w:t>
      </w:r>
      <w:r w:rsidRPr="00465743">
        <w:rPr>
          <w:sz w:val="24"/>
          <w:lang w:val="uk-UA"/>
        </w:rPr>
        <w:t xml:space="preserve"> тощо). Самооцінка, крім об’єктивних показників (конкурс на навчання, кількісні та якісні</w:t>
      </w:r>
      <w:r w:rsidR="00003320">
        <w:rPr>
          <w:sz w:val="24"/>
          <w:lang w:val="uk-UA"/>
        </w:rPr>
        <w:t xml:space="preserve"> параметри контингенту учнів</w:t>
      </w:r>
      <w:r w:rsidRPr="00465743">
        <w:rPr>
          <w:sz w:val="24"/>
          <w:lang w:val="uk-UA"/>
        </w:rPr>
        <w:t xml:space="preserve">, кваліфікація персоналу, навчально-методичне і ресурсне </w:t>
      </w:r>
      <w:r w:rsidR="00003320">
        <w:rPr>
          <w:sz w:val="24"/>
          <w:lang w:val="uk-UA"/>
        </w:rPr>
        <w:t>забезпечення, показники відрахувань учнів і рівень навчальних досягнень</w:t>
      </w:r>
      <w:r w:rsidRPr="00465743">
        <w:rPr>
          <w:sz w:val="24"/>
          <w:lang w:val="uk-UA"/>
        </w:rPr>
        <w:t xml:space="preserve"> випускників), повинна враховувати результати с</w:t>
      </w:r>
      <w:r w:rsidR="00003320">
        <w:rPr>
          <w:sz w:val="24"/>
          <w:lang w:val="uk-UA"/>
        </w:rPr>
        <w:t>оціологічних опитувань здобувачів освіти</w:t>
      </w:r>
      <w:r w:rsidRPr="00465743">
        <w:rPr>
          <w:sz w:val="24"/>
          <w:lang w:val="uk-UA"/>
        </w:rPr>
        <w:t xml:space="preserve"> і викладачів та зовнішню оцінку. Основною метою </w:t>
      </w:r>
      <w:proofErr w:type="spellStart"/>
      <w:r w:rsidRPr="00465743">
        <w:rPr>
          <w:sz w:val="24"/>
          <w:lang w:val="uk-UA"/>
        </w:rPr>
        <w:t>самооцінювання</w:t>
      </w:r>
      <w:proofErr w:type="spellEnd"/>
      <w:r w:rsidRPr="00465743">
        <w:rPr>
          <w:sz w:val="24"/>
          <w:lang w:val="uk-UA"/>
        </w:rPr>
        <w:t xml:space="preserve"> є не стільки фіксаці</w:t>
      </w:r>
      <w:r w:rsidR="00003320">
        <w:rPr>
          <w:sz w:val="24"/>
          <w:lang w:val="uk-UA"/>
        </w:rPr>
        <w:t xml:space="preserve">я </w:t>
      </w:r>
      <w:r w:rsidRPr="00465743">
        <w:rPr>
          <w:sz w:val="24"/>
          <w:lang w:val="uk-UA"/>
        </w:rPr>
        <w:t>досягнутих результатів, скільки виявлення недоліків т</w:t>
      </w:r>
      <w:r w:rsidR="00003320">
        <w:rPr>
          <w:sz w:val="24"/>
          <w:lang w:val="uk-UA"/>
        </w:rPr>
        <w:t>а проблем (як у розрізі методичних</w:t>
      </w:r>
      <w:r w:rsidRPr="00465743">
        <w:rPr>
          <w:sz w:val="24"/>
          <w:lang w:val="uk-UA"/>
        </w:rPr>
        <w:t xml:space="preserve"> комісій і викладачів, так і у розрізі програм підготовки) і пошук шляхів їхнього</w:t>
      </w:r>
      <w:r w:rsidRPr="00465743">
        <w:rPr>
          <w:spacing w:val="-9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вирішення.</w:t>
      </w:r>
    </w:p>
    <w:p w:rsidR="00DD20C3" w:rsidRPr="00465743" w:rsidRDefault="00590CC3">
      <w:pPr>
        <w:pStyle w:val="a4"/>
        <w:numPr>
          <w:ilvl w:val="1"/>
          <w:numId w:val="1"/>
        </w:numPr>
        <w:tabs>
          <w:tab w:val="left" w:pos="1750"/>
        </w:tabs>
        <w:ind w:right="110"/>
        <w:rPr>
          <w:sz w:val="24"/>
          <w:lang w:val="uk-UA"/>
        </w:rPr>
      </w:pPr>
      <w:r w:rsidRPr="00465743">
        <w:rPr>
          <w:sz w:val="24"/>
          <w:lang w:val="uk-UA"/>
        </w:rPr>
        <w:t>Забезпечення наявності інформаційних систем для ефективного управління освітнім</w:t>
      </w:r>
      <w:r w:rsidRPr="00465743">
        <w:rPr>
          <w:spacing w:val="-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процесом.</w:t>
      </w:r>
    </w:p>
    <w:p w:rsidR="00DD20C3" w:rsidRPr="00465743" w:rsidRDefault="00590CC3">
      <w:pPr>
        <w:pStyle w:val="a4"/>
        <w:numPr>
          <w:ilvl w:val="1"/>
          <w:numId w:val="1"/>
        </w:numPr>
        <w:tabs>
          <w:tab w:val="left" w:pos="1750"/>
        </w:tabs>
        <w:spacing w:before="80"/>
        <w:ind w:right="110"/>
        <w:rPr>
          <w:sz w:val="24"/>
          <w:lang w:val="uk-UA"/>
        </w:rPr>
      </w:pPr>
      <w:r w:rsidRPr="00465743">
        <w:rPr>
          <w:sz w:val="24"/>
          <w:lang w:val="uk-UA"/>
        </w:rPr>
        <w:t>Забезпечення удосконалення системи пості</w:t>
      </w:r>
      <w:r w:rsidR="00003320">
        <w:rPr>
          <w:sz w:val="24"/>
          <w:lang w:val="uk-UA"/>
        </w:rPr>
        <w:t xml:space="preserve">йного моніторингу в ДНЗ «ПТУ №40 </w:t>
      </w:r>
      <w:proofErr w:type="spellStart"/>
      <w:r w:rsidR="00003320">
        <w:rPr>
          <w:sz w:val="24"/>
          <w:lang w:val="uk-UA"/>
        </w:rPr>
        <w:t>м.Новоукраїнка</w:t>
      </w:r>
      <w:proofErr w:type="spellEnd"/>
      <w:r w:rsidRPr="00465743">
        <w:rPr>
          <w:sz w:val="24"/>
          <w:lang w:val="uk-UA"/>
        </w:rPr>
        <w:t>», пошук ефективних форм і методів</w:t>
      </w:r>
      <w:r w:rsidRPr="00465743">
        <w:rPr>
          <w:spacing w:val="1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моніторингу.</w:t>
      </w:r>
    </w:p>
    <w:p w:rsidR="00DD20C3" w:rsidRPr="00465743" w:rsidRDefault="00590CC3">
      <w:pPr>
        <w:pStyle w:val="a4"/>
        <w:numPr>
          <w:ilvl w:val="1"/>
          <w:numId w:val="1"/>
        </w:numPr>
        <w:tabs>
          <w:tab w:val="left" w:pos="1750"/>
          <w:tab w:val="left" w:pos="3431"/>
          <w:tab w:val="left" w:pos="4961"/>
          <w:tab w:val="left" w:pos="6179"/>
          <w:tab w:val="left" w:pos="7431"/>
          <w:tab w:val="left" w:pos="8723"/>
          <w:tab w:val="left" w:pos="9942"/>
        </w:tabs>
        <w:ind w:firstLine="0"/>
        <w:rPr>
          <w:sz w:val="24"/>
          <w:lang w:val="uk-UA"/>
        </w:rPr>
      </w:pPr>
      <w:r w:rsidRPr="00465743">
        <w:rPr>
          <w:sz w:val="24"/>
          <w:lang w:val="uk-UA"/>
        </w:rPr>
        <w:t>Забезпечення</w:t>
      </w:r>
      <w:r w:rsidRPr="00465743">
        <w:rPr>
          <w:sz w:val="24"/>
          <w:lang w:val="uk-UA"/>
        </w:rPr>
        <w:tab/>
        <w:t>подальшого</w:t>
      </w:r>
      <w:r w:rsidRPr="00465743">
        <w:rPr>
          <w:sz w:val="24"/>
          <w:lang w:val="uk-UA"/>
        </w:rPr>
        <w:tab/>
        <w:t>розвитку</w:t>
      </w:r>
      <w:r w:rsidRPr="00465743">
        <w:rPr>
          <w:sz w:val="24"/>
          <w:lang w:val="uk-UA"/>
        </w:rPr>
        <w:tab/>
        <w:t>практики</w:t>
      </w:r>
      <w:r w:rsidRPr="00465743">
        <w:rPr>
          <w:sz w:val="24"/>
          <w:lang w:val="uk-UA"/>
        </w:rPr>
        <w:tab/>
        <w:t>публічної</w:t>
      </w:r>
      <w:r w:rsidRPr="00465743">
        <w:rPr>
          <w:sz w:val="24"/>
          <w:lang w:val="uk-UA"/>
        </w:rPr>
        <w:tab/>
        <w:t>звітності</w:t>
      </w:r>
      <w:r w:rsidRPr="00465743">
        <w:rPr>
          <w:sz w:val="24"/>
          <w:lang w:val="uk-UA"/>
        </w:rPr>
        <w:tab/>
        <w:t>ДНЗ</w:t>
      </w:r>
    </w:p>
    <w:p w:rsidR="00DD20C3" w:rsidRPr="00465743" w:rsidRDefault="00003320">
      <w:pPr>
        <w:pStyle w:val="a3"/>
        <w:rPr>
          <w:lang w:val="uk-UA"/>
        </w:rPr>
      </w:pPr>
      <w:r>
        <w:rPr>
          <w:lang w:val="uk-UA"/>
        </w:rPr>
        <w:t>«ПТУ №40 м.Новоукраїнки</w:t>
      </w:r>
      <w:r w:rsidR="00590CC3" w:rsidRPr="00465743">
        <w:rPr>
          <w:lang w:val="uk-UA"/>
        </w:rPr>
        <w:t>» про різні аспекти власної діяльності.</w:t>
      </w:r>
    </w:p>
    <w:p w:rsidR="00DD20C3" w:rsidRPr="00465743" w:rsidRDefault="00590CC3">
      <w:pPr>
        <w:pStyle w:val="a4"/>
        <w:numPr>
          <w:ilvl w:val="1"/>
          <w:numId w:val="1"/>
        </w:numPr>
        <w:tabs>
          <w:tab w:val="left" w:pos="1750"/>
        </w:tabs>
        <w:ind w:right="110"/>
        <w:rPr>
          <w:sz w:val="24"/>
          <w:lang w:val="uk-UA"/>
        </w:rPr>
      </w:pPr>
      <w:r w:rsidRPr="00465743">
        <w:rPr>
          <w:sz w:val="24"/>
          <w:lang w:val="uk-UA"/>
        </w:rPr>
        <w:t xml:space="preserve">Створення </w:t>
      </w:r>
      <w:proofErr w:type="spellStart"/>
      <w:r w:rsidRPr="00465743">
        <w:rPr>
          <w:sz w:val="24"/>
          <w:lang w:val="uk-UA"/>
        </w:rPr>
        <w:t>загальноучилищної</w:t>
      </w:r>
      <w:proofErr w:type="spellEnd"/>
      <w:r w:rsidRPr="00465743">
        <w:rPr>
          <w:sz w:val="24"/>
          <w:lang w:val="uk-UA"/>
        </w:rPr>
        <w:t xml:space="preserve"> інформаційної системи моніторингу якості, яка б забезпечувала часткову (тематичну) інтеграцію ресурсів баз даних структурних підрозділів, характеризуючи:</w:t>
      </w:r>
    </w:p>
    <w:p w:rsidR="00DD20C3" w:rsidRPr="00465743" w:rsidRDefault="00590CC3">
      <w:pPr>
        <w:pStyle w:val="a3"/>
        <w:spacing w:before="19"/>
        <w:ind w:left="1466"/>
        <w:rPr>
          <w:lang w:val="uk-UA"/>
        </w:rPr>
      </w:pPr>
      <w:r w:rsidRPr="00465743">
        <w:rPr>
          <w:noProof/>
          <w:lang w:val="uk-UA" w:eastAsia="uk-UA" w:bidi="ar-SA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1173784</wp:posOffset>
            </wp:positionH>
            <wp:positionV relativeFrom="paragraph">
              <wp:posOffset>110180</wp:posOffset>
            </wp:positionV>
            <wp:extent cx="77724" cy="1126564"/>
            <wp:effectExtent l="0" t="0" r="0" b="0"/>
            <wp:wrapNone/>
            <wp:docPr id="1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12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743">
        <w:rPr>
          <w:lang w:val="uk-UA"/>
        </w:rPr>
        <w:t>досягнення учнів та показники їхньої успішності;</w:t>
      </w:r>
    </w:p>
    <w:p w:rsidR="00DD20C3" w:rsidRPr="00465743" w:rsidRDefault="00590CC3">
      <w:pPr>
        <w:pStyle w:val="a3"/>
        <w:spacing w:before="19" w:line="254" w:lineRule="auto"/>
        <w:ind w:left="1466" w:right="458"/>
        <w:rPr>
          <w:lang w:val="uk-UA"/>
        </w:rPr>
      </w:pPr>
      <w:r w:rsidRPr="00465743">
        <w:rPr>
          <w:lang w:val="uk-UA"/>
        </w:rPr>
        <w:t>можливості випускників влаштуватися на роботу та результати працевлаштування; задоволення учнів навчальними програмами, які вони виконують;</w:t>
      </w:r>
    </w:p>
    <w:p w:rsidR="00DD20C3" w:rsidRPr="00465743" w:rsidRDefault="00590CC3">
      <w:pPr>
        <w:pStyle w:val="a3"/>
        <w:spacing w:before="1"/>
        <w:ind w:left="1466"/>
        <w:rPr>
          <w:lang w:val="uk-UA"/>
        </w:rPr>
      </w:pPr>
      <w:r w:rsidRPr="00465743">
        <w:rPr>
          <w:lang w:val="uk-UA"/>
        </w:rPr>
        <w:t>якісний склад та ефективність роботи викладачів;</w:t>
      </w:r>
    </w:p>
    <w:p w:rsidR="00DD20C3" w:rsidRPr="00465743" w:rsidRDefault="00590CC3">
      <w:pPr>
        <w:pStyle w:val="a3"/>
        <w:spacing w:before="17" w:line="254" w:lineRule="auto"/>
        <w:ind w:left="1466" w:right="3283"/>
        <w:rPr>
          <w:lang w:val="uk-UA"/>
        </w:rPr>
      </w:pPr>
      <w:r w:rsidRPr="00465743">
        <w:rPr>
          <w:lang w:val="uk-UA"/>
        </w:rPr>
        <w:t>якісні та кількісні характеристики контингенту учнів; наявні навчальні і матеріальні ресурси та їхню вартість;</w:t>
      </w:r>
    </w:p>
    <w:p w:rsidR="00DD20C3" w:rsidRPr="00465743" w:rsidRDefault="00590CC3">
      <w:pPr>
        <w:pStyle w:val="a3"/>
        <w:spacing w:before="1"/>
        <w:ind w:left="1466"/>
        <w:rPr>
          <w:lang w:val="uk-UA"/>
        </w:rPr>
      </w:pPr>
      <w:r w:rsidRPr="00465743">
        <w:rPr>
          <w:lang w:val="uk-UA"/>
        </w:rPr>
        <w:t>ключові показники діяльності структурних підрозділів тощо.</w:t>
      </w:r>
    </w:p>
    <w:p w:rsidR="00DD20C3" w:rsidRPr="00465743" w:rsidRDefault="00590CC3">
      <w:pPr>
        <w:pStyle w:val="a4"/>
        <w:numPr>
          <w:ilvl w:val="1"/>
          <w:numId w:val="1"/>
        </w:numPr>
        <w:tabs>
          <w:tab w:val="left" w:pos="1750"/>
        </w:tabs>
        <w:ind w:right="107"/>
        <w:rPr>
          <w:sz w:val="24"/>
          <w:lang w:val="uk-UA"/>
        </w:rPr>
      </w:pPr>
      <w:r w:rsidRPr="007037C7">
        <w:rPr>
          <w:sz w:val="24"/>
          <w:lang w:val="uk-UA"/>
        </w:rPr>
        <w:t>Відповідальні за впровадження:</w:t>
      </w:r>
      <w:r w:rsidRPr="00465743">
        <w:rPr>
          <w:b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структурні підрозділи; методичні комісії, методична</w:t>
      </w:r>
      <w:r w:rsidRPr="00465743">
        <w:rPr>
          <w:spacing w:val="-2"/>
          <w:sz w:val="24"/>
          <w:lang w:val="uk-UA"/>
        </w:rPr>
        <w:t xml:space="preserve"> </w:t>
      </w:r>
      <w:r w:rsidRPr="00465743">
        <w:rPr>
          <w:sz w:val="24"/>
          <w:lang w:val="uk-UA"/>
        </w:rPr>
        <w:t>рада.</w:t>
      </w:r>
    </w:p>
    <w:p w:rsidR="00DD20C3" w:rsidRPr="00465743" w:rsidRDefault="00DD20C3">
      <w:pPr>
        <w:pStyle w:val="a3"/>
        <w:ind w:left="0"/>
        <w:rPr>
          <w:sz w:val="20"/>
          <w:lang w:val="uk-UA"/>
        </w:rPr>
      </w:pPr>
    </w:p>
    <w:p w:rsidR="00DD20C3" w:rsidRPr="00465743" w:rsidRDefault="00DD20C3">
      <w:pPr>
        <w:pStyle w:val="a3"/>
        <w:spacing w:before="3"/>
        <w:ind w:left="0"/>
        <w:rPr>
          <w:sz w:val="25"/>
          <w:lang w:val="uk-UA"/>
        </w:rPr>
      </w:pPr>
    </w:p>
    <w:p w:rsidR="00DD20C3" w:rsidRDefault="00DD20C3">
      <w:pPr>
        <w:pStyle w:val="a3"/>
        <w:spacing w:before="9"/>
        <w:ind w:left="0"/>
        <w:rPr>
          <w:sz w:val="27"/>
          <w:lang w:val="uk-UA"/>
        </w:rPr>
      </w:pPr>
    </w:p>
    <w:p w:rsidR="00905039" w:rsidRPr="00465743" w:rsidRDefault="00905039">
      <w:pPr>
        <w:pStyle w:val="a3"/>
        <w:spacing w:before="9"/>
        <w:ind w:left="0"/>
        <w:rPr>
          <w:sz w:val="27"/>
          <w:lang w:val="uk-UA"/>
        </w:rPr>
      </w:pPr>
    </w:p>
    <w:p w:rsidR="00DD20C3" w:rsidRPr="00465743" w:rsidRDefault="00DD20C3">
      <w:pPr>
        <w:pStyle w:val="a3"/>
        <w:spacing w:before="10"/>
        <w:ind w:left="0"/>
        <w:rPr>
          <w:sz w:val="7"/>
          <w:lang w:val="uk-UA"/>
        </w:rPr>
      </w:pPr>
    </w:p>
    <w:p w:rsidR="00DD20C3" w:rsidRPr="00465743" w:rsidRDefault="00DD20C3">
      <w:pPr>
        <w:pStyle w:val="a3"/>
        <w:ind w:left="949"/>
        <w:rPr>
          <w:sz w:val="20"/>
          <w:lang w:val="uk-UA"/>
        </w:rPr>
      </w:pPr>
    </w:p>
    <w:sectPr w:rsidR="00DD20C3" w:rsidRPr="00465743" w:rsidSect="00DD20C3">
      <w:headerReference w:type="default" r:id="rId17"/>
      <w:pgSz w:w="11910" w:h="16850"/>
      <w:pgMar w:top="1040" w:right="740" w:bottom="280" w:left="660" w:header="16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9A" w:rsidRDefault="00D74B9A" w:rsidP="00DD20C3">
      <w:r>
        <w:separator/>
      </w:r>
    </w:p>
  </w:endnote>
  <w:endnote w:type="continuationSeparator" w:id="0">
    <w:p w:rsidR="00D74B9A" w:rsidRDefault="00D74B9A" w:rsidP="00DD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9A" w:rsidRDefault="00D74B9A" w:rsidP="00DD20C3">
      <w:r>
        <w:separator/>
      </w:r>
    </w:p>
  </w:footnote>
  <w:footnote w:type="continuationSeparator" w:id="0">
    <w:p w:rsidR="00D74B9A" w:rsidRDefault="00D74B9A" w:rsidP="00DD2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FD" w:rsidRDefault="00210E44">
    <w:pPr>
      <w:pStyle w:val="a3"/>
      <w:spacing w:line="14" w:lineRule="auto"/>
      <w:ind w:left="0"/>
      <w:rPr>
        <w:sz w:val="20"/>
      </w:rPr>
    </w:pPr>
    <w:r w:rsidRPr="00210E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2pt;margin-top:21.8pt;width:15.05pt;height:14.25pt;z-index:-15400;mso-position-horizontal-relative:page;mso-position-vertical-relative:page" filled="f" stroked="f">
          <v:textbox inset="0,0,0,0">
            <w:txbxContent>
              <w:p w:rsidR="003A52FD" w:rsidRDefault="00210E44">
                <w:pPr>
                  <w:spacing w:before="11"/>
                  <w:ind w:left="40"/>
                </w:pPr>
                <w:fldSimple w:instr=" PAGE ">
                  <w:r w:rsidR="00D74371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FD" w:rsidRDefault="00210E44">
    <w:pPr>
      <w:pStyle w:val="a3"/>
      <w:spacing w:line="14" w:lineRule="auto"/>
      <w:ind w:left="0"/>
      <w:rPr>
        <w:sz w:val="20"/>
      </w:rPr>
    </w:pPr>
    <w:r w:rsidRPr="00210E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2pt;margin-top:22.8pt;width:11.05pt;height:12.25pt;z-index:-15376;mso-position-horizontal-relative:page;mso-position-vertical-relative:page" filled="f" stroked="f">
          <v:textbox inset="0,0,0,0">
            <w:txbxContent>
              <w:p w:rsidR="003A52FD" w:rsidRDefault="003A52FD">
                <w:pPr>
                  <w:spacing w:line="244" w:lineRule="exact"/>
                </w:pPr>
                <w:r>
                  <w:t>16</w:t>
                </w:r>
              </w:p>
            </w:txbxContent>
          </v:textbox>
          <w10:wrap anchorx="page" anchory="page"/>
        </v:shape>
      </w:pict>
    </w:r>
    <w:r w:rsidRPr="00210E44">
      <w:pict>
        <v:rect id="_x0000_s1025" style="position:absolute;margin-left:269.65pt;margin-top:8.45pt;width:81.9pt;height:42.35pt;z-index:-15352;mso-position-horizontal-relative:page;mso-position-vertical-relative:page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2.65pt;height:92.05pt;visibility:visible;mso-wrap-style:square" o:bullet="t">
        <v:imagedata r:id="rId1" o:title=""/>
      </v:shape>
    </w:pict>
  </w:numPicBullet>
  <w:abstractNum w:abstractNumId="0">
    <w:nsid w:val="0E946CFF"/>
    <w:multiLevelType w:val="hybridMultilevel"/>
    <w:tmpl w:val="A2D0948E"/>
    <w:lvl w:ilvl="0" w:tplc="7A126844">
      <w:start w:val="2"/>
      <w:numFmt w:val="decimal"/>
      <w:lvlText w:val="%1"/>
      <w:lvlJc w:val="left"/>
      <w:pPr>
        <w:ind w:left="472" w:hanging="425"/>
      </w:pPr>
      <w:rPr>
        <w:rFonts w:hint="default"/>
        <w:lang w:val="ru-RU" w:eastAsia="ru-RU" w:bidi="ru-RU"/>
      </w:rPr>
    </w:lvl>
    <w:lvl w:ilvl="1" w:tplc="6E589548">
      <w:numFmt w:val="none"/>
      <w:lvlText w:val=""/>
      <w:lvlJc w:val="left"/>
      <w:pPr>
        <w:tabs>
          <w:tab w:val="num" w:pos="360"/>
        </w:tabs>
      </w:pPr>
    </w:lvl>
    <w:lvl w:ilvl="2" w:tplc="85709E14">
      <w:numFmt w:val="bullet"/>
      <w:lvlText w:val="•"/>
      <w:lvlJc w:val="left"/>
      <w:pPr>
        <w:ind w:left="2485" w:hanging="425"/>
      </w:pPr>
      <w:rPr>
        <w:rFonts w:hint="default"/>
        <w:lang w:val="ru-RU" w:eastAsia="ru-RU" w:bidi="ru-RU"/>
      </w:rPr>
    </w:lvl>
    <w:lvl w:ilvl="3" w:tplc="CE482DFA">
      <w:numFmt w:val="bullet"/>
      <w:lvlText w:val="•"/>
      <w:lvlJc w:val="left"/>
      <w:pPr>
        <w:ind w:left="3487" w:hanging="425"/>
      </w:pPr>
      <w:rPr>
        <w:rFonts w:hint="default"/>
        <w:lang w:val="ru-RU" w:eastAsia="ru-RU" w:bidi="ru-RU"/>
      </w:rPr>
    </w:lvl>
    <w:lvl w:ilvl="4" w:tplc="1F1820DE">
      <w:numFmt w:val="bullet"/>
      <w:lvlText w:val="•"/>
      <w:lvlJc w:val="left"/>
      <w:pPr>
        <w:ind w:left="4490" w:hanging="425"/>
      </w:pPr>
      <w:rPr>
        <w:rFonts w:hint="default"/>
        <w:lang w:val="ru-RU" w:eastAsia="ru-RU" w:bidi="ru-RU"/>
      </w:rPr>
    </w:lvl>
    <w:lvl w:ilvl="5" w:tplc="5D4A73E2">
      <w:numFmt w:val="bullet"/>
      <w:lvlText w:val="•"/>
      <w:lvlJc w:val="left"/>
      <w:pPr>
        <w:ind w:left="5493" w:hanging="425"/>
      </w:pPr>
      <w:rPr>
        <w:rFonts w:hint="default"/>
        <w:lang w:val="ru-RU" w:eastAsia="ru-RU" w:bidi="ru-RU"/>
      </w:rPr>
    </w:lvl>
    <w:lvl w:ilvl="6" w:tplc="10C83BBC">
      <w:numFmt w:val="bullet"/>
      <w:lvlText w:val="•"/>
      <w:lvlJc w:val="left"/>
      <w:pPr>
        <w:ind w:left="6495" w:hanging="425"/>
      </w:pPr>
      <w:rPr>
        <w:rFonts w:hint="default"/>
        <w:lang w:val="ru-RU" w:eastAsia="ru-RU" w:bidi="ru-RU"/>
      </w:rPr>
    </w:lvl>
    <w:lvl w:ilvl="7" w:tplc="009A4C8A">
      <w:numFmt w:val="bullet"/>
      <w:lvlText w:val="•"/>
      <w:lvlJc w:val="left"/>
      <w:pPr>
        <w:ind w:left="7498" w:hanging="425"/>
      </w:pPr>
      <w:rPr>
        <w:rFonts w:hint="default"/>
        <w:lang w:val="ru-RU" w:eastAsia="ru-RU" w:bidi="ru-RU"/>
      </w:rPr>
    </w:lvl>
    <w:lvl w:ilvl="8" w:tplc="D414C052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1">
    <w:nsid w:val="17BD5CE3"/>
    <w:multiLevelType w:val="hybridMultilevel"/>
    <w:tmpl w:val="7DD4B37A"/>
    <w:lvl w:ilvl="0" w:tplc="E9A01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AB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CA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61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AF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64E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EC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40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81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BE66D9"/>
    <w:multiLevelType w:val="hybridMultilevel"/>
    <w:tmpl w:val="8CB6C4E4"/>
    <w:lvl w:ilvl="0" w:tplc="DE4818C8">
      <w:start w:val="13"/>
      <w:numFmt w:val="decimal"/>
      <w:lvlText w:val="%1"/>
      <w:lvlJc w:val="left"/>
      <w:pPr>
        <w:ind w:left="472" w:hanging="569"/>
      </w:pPr>
      <w:rPr>
        <w:rFonts w:hint="default"/>
        <w:lang w:val="ru-RU" w:eastAsia="ru-RU" w:bidi="ru-RU"/>
      </w:rPr>
    </w:lvl>
    <w:lvl w:ilvl="1" w:tplc="2D126B20">
      <w:numFmt w:val="none"/>
      <w:lvlText w:val=""/>
      <w:lvlJc w:val="left"/>
      <w:pPr>
        <w:tabs>
          <w:tab w:val="num" w:pos="360"/>
        </w:tabs>
      </w:pPr>
    </w:lvl>
    <w:lvl w:ilvl="2" w:tplc="1818D03E">
      <w:numFmt w:val="bullet"/>
      <w:lvlText w:val="•"/>
      <w:lvlJc w:val="left"/>
      <w:pPr>
        <w:ind w:left="2485" w:hanging="569"/>
      </w:pPr>
      <w:rPr>
        <w:rFonts w:hint="default"/>
        <w:lang w:val="ru-RU" w:eastAsia="ru-RU" w:bidi="ru-RU"/>
      </w:rPr>
    </w:lvl>
    <w:lvl w:ilvl="3" w:tplc="8A020CA4">
      <w:numFmt w:val="bullet"/>
      <w:lvlText w:val="•"/>
      <w:lvlJc w:val="left"/>
      <w:pPr>
        <w:ind w:left="3487" w:hanging="569"/>
      </w:pPr>
      <w:rPr>
        <w:rFonts w:hint="default"/>
        <w:lang w:val="ru-RU" w:eastAsia="ru-RU" w:bidi="ru-RU"/>
      </w:rPr>
    </w:lvl>
    <w:lvl w:ilvl="4" w:tplc="717E7218">
      <w:numFmt w:val="bullet"/>
      <w:lvlText w:val="•"/>
      <w:lvlJc w:val="left"/>
      <w:pPr>
        <w:ind w:left="4490" w:hanging="569"/>
      </w:pPr>
      <w:rPr>
        <w:rFonts w:hint="default"/>
        <w:lang w:val="ru-RU" w:eastAsia="ru-RU" w:bidi="ru-RU"/>
      </w:rPr>
    </w:lvl>
    <w:lvl w:ilvl="5" w:tplc="8AB0FDBA">
      <w:numFmt w:val="bullet"/>
      <w:lvlText w:val="•"/>
      <w:lvlJc w:val="left"/>
      <w:pPr>
        <w:ind w:left="5493" w:hanging="569"/>
      </w:pPr>
      <w:rPr>
        <w:rFonts w:hint="default"/>
        <w:lang w:val="ru-RU" w:eastAsia="ru-RU" w:bidi="ru-RU"/>
      </w:rPr>
    </w:lvl>
    <w:lvl w:ilvl="6" w:tplc="657CCC72">
      <w:numFmt w:val="bullet"/>
      <w:lvlText w:val="•"/>
      <w:lvlJc w:val="left"/>
      <w:pPr>
        <w:ind w:left="6495" w:hanging="569"/>
      </w:pPr>
      <w:rPr>
        <w:rFonts w:hint="default"/>
        <w:lang w:val="ru-RU" w:eastAsia="ru-RU" w:bidi="ru-RU"/>
      </w:rPr>
    </w:lvl>
    <w:lvl w:ilvl="7" w:tplc="D764C594">
      <w:numFmt w:val="bullet"/>
      <w:lvlText w:val="•"/>
      <w:lvlJc w:val="left"/>
      <w:pPr>
        <w:ind w:left="7498" w:hanging="569"/>
      </w:pPr>
      <w:rPr>
        <w:rFonts w:hint="default"/>
        <w:lang w:val="ru-RU" w:eastAsia="ru-RU" w:bidi="ru-RU"/>
      </w:rPr>
    </w:lvl>
    <w:lvl w:ilvl="8" w:tplc="6A664538">
      <w:numFmt w:val="bullet"/>
      <w:lvlText w:val="•"/>
      <w:lvlJc w:val="left"/>
      <w:pPr>
        <w:ind w:left="8501" w:hanging="569"/>
      </w:pPr>
      <w:rPr>
        <w:rFonts w:hint="default"/>
        <w:lang w:val="ru-RU" w:eastAsia="ru-RU" w:bidi="ru-RU"/>
      </w:rPr>
    </w:lvl>
  </w:abstractNum>
  <w:abstractNum w:abstractNumId="3">
    <w:nsid w:val="2F27255C"/>
    <w:multiLevelType w:val="hybridMultilevel"/>
    <w:tmpl w:val="E1C4D078"/>
    <w:lvl w:ilvl="0" w:tplc="1C2AC88A">
      <w:start w:val="7"/>
      <w:numFmt w:val="decimal"/>
      <w:lvlText w:val="%1"/>
      <w:lvlJc w:val="left"/>
      <w:pPr>
        <w:ind w:left="472" w:hanging="425"/>
      </w:pPr>
      <w:rPr>
        <w:rFonts w:hint="default"/>
        <w:lang w:val="ru-RU" w:eastAsia="ru-RU" w:bidi="ru-RU"/>
      </w:rPr>
    </w:lvl>
    <w:lvl w:ilvl="1" w:tplc="D7128F00">
      <w:numFmt w:val="none"/>
      <w:lvlText w:val=""/>
      <w:lvlJc w:val="left"/>
      <w:pPr>
        <w:tabs>
          <w:tab w:val="num" w:pos="360"/>
        </w:tabs>
      </w:pPr>
    </w:lvl>
    <w:lvl w:ilvl="2" w:tplc="6F940B18">
      <w:numFmt w:val="bullet"/>
      <w:lvlText w:val="•"/>
      <w:lvlJc w:val="left"/>
      <w:pPr>
        <w:ind w:left="2485" w:hanging="425"/>
      </w:pPr>
      <w:rPr>
        <w:rFonts w:hint="default"/>
        <w:lang w:val="ru-RU" w:eastAsia="ru-RU" w:bidi="ru-RU"/>
      </w:rPr>
    </w:lvl>
    <w:lvl w:ilvl="3" w:tplc="1BA29B1C">
      <w:numFmt w:val="bullet"/>
      <w:lvlText w:val="•"/>
      <w:lvlJc w:val="left"/>
      <w:pPr>
        <w:ind w:left="3487" w:hanging="425"/>
      </w:pPr>
      <w:rPr>
        <w:rFonts w:hint="default"/>
        <w:lang w:val="ru-RU" w:eastAsia="ru-RU" w:bidi="ru-RU"/>
      </w:rPr>
    </w:lvl>
    <w:lvl w:ilvl="4" w:tplc="10F031EE">
      <w:numFmt w:val="bullet"/>
      <w:lvlText w:val="•"/>
      <w:lvlJc w:val="left"/>
      <w:pPr>
        <w:ind w:left="4490" w:hanging="425"/>
      </w:pPr>
      <w:rPr>
        <w:rFonts w:hint="default"/>
        <w:lang w:val="ru-RU" w:eastAsia="ru-RU" w:bidi="ru-RU"/>
      </w:rPr>
    </w:lvl>
    <w:lvl w:ilvl="5" w:tplc="081EBF14">
      <w:numFmt w:val="bullet"/>
      <w:lvlText w:val="•"/>
      <w:lvlJc w:val="left"/>
      <w:pPr>
        <w:ind w:left="5493" w:hanging="425"/>
      </w:pPr>
      <w:rPr>
        <w:rFonts w:hint="default"/>
        <w:lang w:val="ru-RU" w:eastAsia="ru-RU" w:bidi="ru-RU"/>
      </w:rPr>
    </w:lvl>
    <w:lvl w:ilvl="6" w:tplc="11ECE442">
      <w:numFmt w:val="bullet"/>
      <w:lvlText w:val="•"/>
      <w:lvlJc w:val="left"/>
      <w:pPr>
        <w:ind w:left="6495" w:hanging="425"/>
      </w:pPr>
      <w:rPr>
        <w:rFonts w:hint="default"/>
        <w:lang w:val="ru-RU" w:eastAsia="ru-RU" w:bidi="ru-RU"/>
      </w:rPr>
    </w:lvl>
    <w:lvl w:ilvl="7" w:tplc="655ACE92">
      <w:numFmt w:val="bullet"/>
      <w:lvlText w:val="•"/>
      <w:lvlJc w:val="left"/>
      <w:pPr>
        <w:ind w:left="7498" w:hanging="425"/>
      </w:pPr>
      <w:rPr>
        <w:rFonts w:hint="default"/>
        <w:lang w:val="ru-RU" w:eastAsia="ru-RU" w:bidi="ru-RU"/>
      </w:rPr>
    </w:lvl>
    <w:lvl w:ilvl="8" w:tplc="6ED69F0E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4">
    <w:nsid w:val="3BC53E3F"/>
    <w:multiLevelType w:val="hybridMultilevel"/>
    <w:tmpl w:val="894EEE72"/>
    <w:lvl w:ilvl="0" w:tplc="0CB009D2">
      <w:start w:val="8"/>
      <w:numFmt w:val="decimal"/>
      <w:lvlText w:val="%1"/>
      <w:lvlJc w:val="left"/>
      <w:pPr>
        <w:ind w:left="472" w:hanging="425"/>
      </w:pPr>
      <w:rPr>
        <w:rFonts w:hint="default"/>
        <w:lang w:val="ru-RU" w:eastAsia="ru-RU" w:bidi="ru-RU"/>
      </w:rPr>
    </w:lvl>
    <w:lvl w:ilvl="1" w:tplc="141028A6">
      <w:numFmt w:val="none"/>
      <w:lvlText w:val=""/>
      <w:lvlJc w:val="left"/>
      <w:pPr>
        <w:tabs>
          <w:tab w:val="num" w:pos="360"/>
        </w:tabs>
      </w:pPr>
    </w:lvl>
    <w:lvl w:ilvl="2" w:tplc="C3EE2AD0">
      <w:numFmt w:val="bullet"/>
      <w:lvlText w:val="•"/>
      <w:lvlJc w:val="left"/>
      <w:pPr>
        <w:ind w:left="2485" w:hanging="425"/>
      </w:pPr>
      <w:rPr>
        <w:rFonts w:hint="default"/>
        <w:lang w:val="ru-RU" w:eastAsia="ru-RU" w:bidi="ru-RU"/>
      </w:rPr>
    </w:lvl>
    <w:lvl w:ilvl="3" w:tplc="C564344A">
      <w:numFmt w:val="bullet"/>
      <w:lvlText w:val="•"/>
      <w:lvlJc w:val="left"/>
      <w:pPr>
        <w:ind w:left="3487" w:hanging="425"/>
      </w:pPr>
      <w:rPr>
        <w:rFonts w:hint="default"/>
        <w:lang w:val="ru-RU" w:eastAsia="ru-RU" w:bidi="ru-RU"/>
      </w:rPr>
    </w:lvl>
    <w:lvl w:ilvl="4" w:tplc="839EDC5A">
      <w:numFmt w:val="bullet"/>
      <w:lvlText w:val="•"/>
      <w:lvlJc w:val="left"/>
      <w:pPr>
        <w:ind w:left="4490" w:hanging="425"/>
      </w:pPr>
      <w:rPr>
        <w:rFonts w:hint="default"/>
        <w:lang w:val="ru-RU" w:eastAsia="ru-RU" w:bidi="ru-RU"/>
      </w:rPr>
    </w:lvl>
    <w:lvl w:ilvl="5" w:tplc="0CD00DF4">
      <w:numFmt w:val="bullet"/>
      <w:lvlText w:val="•"/>
      <w:lvlJc w:val="left"/>
      <w:pPr>
        <w:ind w:left="5493" w:hanging="425"/>
      </w:pPr>
      <w:rPr>
        <w:rFonts w:hint="default"/>
        <w:lang w:val="ru-RU" w:eastAsia="ru-RU" w:bidi="ru-RU"/>
      </w:rPr>
    </w:lvl>
    <w:lvl w:ilvl="6" w:tplc="C9DC9DC8">
      <w:numFmt w:val="bullet"/>
      <w:lvlText w:val="•"/>
      <w:lvlJc w:val="left"/>
      <w:pPr>
        <w:ind w:left="6495" w:hanging="425"/>
      </w:pPr>
      <w:rPr>
        <w:rFonts w:hint="default"/>
        <w:lang w:val="ru-RU" w:eastAsia="ru-RU" w:bidi="ru-RU"/>
      </w:rPr>
    </w:lvl>
    <w:lvl w:ilvl="7" w:tplc="7690DFF4">
      <w:numFmt w:val="bullet"/>
      <w:lvlText w:val="•"/>
      <w:lvlJc w:val="left"/>
      <w:pPr>
        <w:ind w:left="7498" w:hanging="425"/>
      </w:pPr>
      <w:rPr>
        <w:rFonts w:hint="default"/>
        <w:lang w:val="ru-RU" w:eastAsia="ru-RU" w:bidi="ru-RU"/>
      </w:rPr>
    </w:lvl>
    <w:lvl w:ilvl="8" w:tplc="138C594E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5">
    <w:nsid w:val="3E7B3057"/>
    <w:multiLevelType w:val="hybridMultilevel"/>
    <w:tmpl w:val="9E7430EC"/>
    <w:lvl w:ilvl="0" w:tplc="1D64F572">
      <w:start w:val="8"/>
      <w:numFmt w:val="decimal"/>
      <w:lvlText w:val="%1."/>
      <w:lvlJc w:val="left"/>
      <w:pPr>
        <w:ind w:left="33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BE82BCE">
      <w:numFmt w:val="none"/>
      <w:lvlText w:val=""/>
      <w:lvlJc w:val="left"/>
      <w:pPr>
        <w:tabs>
          <w:tab w:val="num" w:pos="360"/>
        </w:tabs>
      </w:pPr>
    </w:lvl>
    <w:lvl w:ilvl="2" w:tplc="DA84BCA6">
      <w:numFmt w:val="bullet"/>
      <w:lvlText w:val="•"/>
      <w:lvlJc w:val="left"/>
      <w:pPr>
        <w:ind w:left="4100" w:hanging="425"/>
      </w:pPr>
      <w:rPr>
        <w:rFonts w:hint="default"/>
        <w:lang w:val="ru-RU" w:eastAsia="ru-RU" w:bidi="ru-RU"/>
      </w:rPr>
    </w:lvl>
    <w:lvl w:ilvl="3" w:tplc="DDEE7BDA">
      <w:numFmt w:val="bullet"/>
      <w:lvlText w:val="•"/>
      <w:lvlJc w:val="left"/>
      <w:pPr>
        <w:ind w:left="4901" w:hanging="425"/>
      </w:pPr>
      <w:rPr>
        <w:rFonts w:hint="default"/>
        <w:lang w:val="ru-RU" w:eastAsia="ru-RU" w:bidi="ru-RU"/>
      </w:rPr>
    </w:lvl>
    <w:lvl w:ilvl="4" w:tplc="CDA4C506">
      <w:numFmt w:val="bullet"/>
      <w:lvlText w:val="•"/>
      <w:lvlJc w:val="left"/>
      <w:pPr>
        <w:ind w:left="5702" w:hanging="425"/>
      </w:pPr>
      <w:rPr>
        <w:rFonts w:hint="default"/>
        <w:lang w:val="ru-RU" w:eastAsia="ru-RU" w:bidi="ru-RU"/>
      </w:rPr>
    </w:lvl>
    <w:lvl w:ilvl="5" w:tplc="2D0C76E8">
      <w:numFmt w:val="bullet"/>
      <w:lvlText w:val="•"/>
      <w:lvlJc w:val="left"/>
      <w:pPr>
        <w:ind w:left="6502" w:hanging="425"/>
      </w:pPr>
      <w:rPr>
        <w:rFonts w:hint="default"/>
        <w:lang w:val="ru-RU" w:eastAsia="ru-RU" w:bidi="ru-RU"/>
      </w:rPr>
    </w:lvl>
    <w:lvl w:ilvl="6" w:tplc="3D7E7D9C">
      <w:numFmt w:val="bullet"/>
      <w:lvlText w:val="•"/>
      <w:lvlJc w:val="left"/>
      <w:pPr>
        <w:ind w:left="7303" w:hanging="425"/>
      </w:pPr>
      <w:rPr>
        <w:rFonts w:hint="default"/>
        <w:lang w:val="ru-RU" w:eastAsia="ru-RU" w:bidi="ru-RU"/>
      </w:rPr>
    </w:lvl>
    <w:lvl w:ilvl="7" w:tplc="6C569B00">
      <w:numFmt w:val="bullet"/>
      <w:lvlText w:val="•"/>
      <w:lvlJc w:val="left"/>
      <w:pPr>
        <w:ind w:left="8104" w:hanging="425"/>
      </w:pPr>
      <w:rPr>
        <w:rFonts w:hint="default"/>
        <w:lang w:val="ru-RU" w:eastAsia="ru-RU" w:bidi="ru-RU"/>
      </w:rPr>
    </w:lvl>
    <w:lvl w:ilvl="8" w:tplc="EDCEAD24">
      <w:numFmt w:val="bullet"/>
      <w:lvlText w:val="•"/>
      <w:lvlJc w:val="left"/>
      <w:pPr>
        <w:ind w:left="8904" w:hanging="425"/>
      </w:pPr>
      <w:rPr>
        <w:rFonts w:hint="default"/>
        <w:lang w:val="ru-RU" w:eastAsia="ru-RU" w:bidi="ru-RU"/>
      </w:rPr>
    </w:lvl>
  </w:abstractNum>
  <w:abstractNum w:abstractNumId="6">
    <w:nsid w:val="3F7C2C5A"/>
    <w:multiLevelType w:val="hybridMultilevel"/>
    <w:tmpl w:val="E45664FE"/>
    <w:lvl w:ilvl="0" w:tplc="C338F3F4">
      <w:start w:val="1"/>
      <w:numFmt w:val="decimal"/>
      <w:lvlText w:val="%1"/>
      <w:lvlJc w:val="left"/>
      <w:pPr>
        <w:ind w:left="472" w:hanging="425"/>
      </w:pPr>
      <w:rPr>
        <w:rFonts w:hint="default"/>
        <w:lang w:val="ru-RU" w:eastAsia="ru-RU" w:bidi="ru-RU"/>
      </w:rPr>
    </w:lvl>
    <w:lvl w:ilvl="1" w:tplc="8E1E9F3E">
      <w:numFmt w:val="none"/>
      <w:lvlText w:val=""/>
      <w:lvlJc w:val="left"/>
      <w:pPr>
        <w:tabs>
          <w:tab w:val="num" w:pos="360"/>
        </w:tabs>
      </w:pPr>
    </w:lvl>
    <w:lvl w:ilvl="2" w:tplc="B00433EE">
      <w:numFmt w:val="bullet"/>
      <w:lvlText w:val="•"/>
      <w:lvlJc w:val="left"/>
      <w:pPr>
        <w:ind w:left="2485" w:hanging="425"/>
      </w:pPr>
      <w:rPr>
        <w:rFonts w:hint="default"/>
        <w:lang w:val="ru-RU" w:eastAsia="ru-RU" w:bidi="ru-RU"/>
      </w:rPr>
    </w:lvl>
    <w:lvl w:ilvl="3" w:tplc="AD702D4E">
      <w:numFmt w:val="bullet"/>
      <w:lvlText w:val="•"/>
      <w:lvlJc w:val="left"/>
      <w:pPr>
        <w:ind w:left="3487" w:hanging="425"/>
      </w:pPr>
      <w:rPr>
        <w:rFonts w:hint="default"/>
        <w:lang w:val="ru-RU" w:eastAsia="ru-RU" w:bidi="ru-RU"/>
      </w:rPr>
    </w:lvl>
    <w:lvl w:ilvl="4" w:tplc="66B6E8EC">
      <w:numFmt w:val="bullet"/>
      <w:lvlText w:val="•"/>
      <w:lvlJc w:val="left"/>
      <w:pPr>
        <w:ind w:left="4490" w:hanging="425"/>
      </w:pPr>
      <w:rPr>
        <w:rFonts w:hint="default"/>
        <w:lang w:val="ru-RU" w:eastAsia="ru-RU" w:bidi="ru-RU"/>
      </w:rPr>
    </w:lvl>
    <w:lvl w:ilvl="5" w:tplc="644E8946">
      <w:numFmt w:val="bullet"/>
      <w:lvlText w:val="•"/>
      <w:lvlJc w:val="left"/>
      <w:pPr>
        <w:ind w:left="5493" w:hanging="425"/>
      </w:pPr>
      <w:rPr>
        <w:rFonts w:hint="default"/>
        <w:lang w:val="ru-RU" w:eastAsia="ru-RU" w:bidi="ru-RU"/>
      </w:rPr>
    </w:lvl>
    <w:lvl w:ilvl="6" w:tplc="B4465114">
      <w:numFmt w:val="bullet"/>
      <w:lvlText w:val="•"/>
      <w:lvlJc w:val="left"/>
      <w:pPr>
        <w:ind w:left="6495" w:hanging="425"/>
      </w:pPr>
      <w:rPr>
        <w:rFonts w:hint="default"/>
        <w:lang w:val="ru-RU" w:eastAsia="ru-RU" w:bidi="ru-RU"/>
      </w:rPr>
    </w:lvl>
    <w:lvl w:ilvl="7" w:tplc="DC727AA0">
      <w:numFmt w:val="bullet"/>
      <w:lvlText w:val="•"/>
      <w:lvlJc w:val="left"/>
      <w:pPr>
        <w:ind w:left="7498" w:hanging="425"/>
      </w:pPr>
      <w:rPr>
        <w:rFonts w:hint="default"/>
        <w:lang w:val="ru-RU" w:eastAsia="ru-RU" w:bidi="ru-RU"/>
      </w:rPr>
    </w:lvl>
    <w:lvl w:ilvl="8" w:tplc="C97C535C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7">
    <w:nsid w:val="401B1E37"/>
    <w:multiLevelType w:val="hybridMultilevel"/>
    <w:tmpl w:val="9D9CF220"/>
    <w:lvl w:ilvl="0" w:tplc="3D847816">
      <w:start w:val="1"/>
      <w:numFmt w:val="decimal"/>
      <w:lvlText w:val="%1."/>
      <w:lvlJc w:val="left"/>
      <w:pPr>
        <w:ind w:left="226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648EF178">
      <w:numFmt w:val="bullet"/>
      <w:lvlText w:val="•"/>
      <w:lvlJc w:val="left"/>
      <w:pPr>
        <w:ind w:left="3084" w:hanging="240"/>
      </w:pPr>
      <w:rPr>
        <w:rFonts w:hint="default"/>
        <w:lang w:val="ru-RU" w:eastAsia="ru-RU" w:bidi="ru-RU"/>
      </w:rPr>
    </w:lvl>
    <w:lvl w:ilvl="2" w:tplc="367CA7FC">
      <w:numFmt w:val="bullet"/>
      <w:lvlText w:val="•"/>
      <w:lvlJc w:val="left"/>
      <w:pPr>
        <w:ind w:left="3909" w:hanging="240"/>
      </w:pPr>
      <w:rPr>
        <w:rFonts w:hint="default"/>
        <w:lang w:val="ru-RU" w:eastAsia="ru-RU" w:bidi="ru-RU"/>
      </w:rPr>
    </w:lvl>
    <w:lvl w:ilvl="3" w:tplc="0F221104">
      <w:numFmt w:val="bullet"/>
      <w:lvlText w:val="•"/>
      <w:lvlJc w:val="left"/>
      <w:pPr>
        <w:ind w:left="4733" w:hanging="240"/>
      </w:pPr>
      <w:rPr>
        <w:rFonts w:hint="default"/>
        <w:lang w:val="ru-RU" w:eastAsia="ru-RU" w:bidi="ru-RU"/>
      </w:rPr>
    </w:lvl>
    <w:lvl w:ilvl="4" w:tplc="06AC5888">
      <w:numFmt w:val="bullet"/>
      <w:lvlText w:val="•"/>
      <w:lvlJc w:val="left"/>
      <w:pPr>
        <w:ind w:left="5558" w:hanging="240"/>
      </w:pPr>
      <w:rPr>
        <w:rFonts w:hint="default"/>
        <w:lang w:val="ru-RU" w:eastAsia="ru-RU" w:bidi="ru-RU"/>
      </w:rPr>
    </w:lvl>
    <w:lvl w:ilvl="5" w:tplc="CC22C440">
      <w:numFmt w:val="bullet"/>
      <w:lvlText w:val="•"/>
      <w:lvlJc w:val="left"/>
      <w:pPr>
        <w:ind w:left="6383" w:hanging="240"/>
      </w:pPr>
      <w:rPr>
        <w:rFonts w:hint="default"/>
        <w:lang w:val="ru-RU" w:eastAsia="ru-RU" w:bidi="ru-RU"/>
      </w:rPr>
    </w:lvl>
    <w:lvl w:ilvl="6" w:tplc="4D9E073C">
      <w:numFmt w:val="bullet"/>
      <w:lvlText w:val="•"/>
      <w:lvlJc w:val="left"/>
      <w:pPr>
        <w:ind w:left="7207" w:hanging="240"/>
      </w:pPr>
      <w:rPr>
        <w:rFonts w:hint="default"/>
        <w:lang w:val="ru-RU" w:eastAsia="ru-RU" w:bidi="ru-RU"/>
      </w:rPr>
    </w:lvl>
    <w:lvl w:ilvl="7" w:tplc="DA8606A2">
      <w:numFmt w:val="bullet"/>
      <w:lvlText w:val="•"/>
      <w:lvlJc w:val="left"/>
      <w:pPr>
        <w:ind w:left="8032" w:hanging="240"/>
      </w:pPr>
      <w:rPr>
        <w:rFonts w:hint="default"/>
        <w:lang w:val="ru-RU" w:eastAsia="ru-RU" w:bidi="ru-RU"/>
      </w:rPr>
    </w:lvl>
    <w:lvl w:ilvl="8" w:tplc="F8FECB52">
      <w:numFmt w:val="bullet"/>
      <w:lvlText w:val="•"/>
      <w:lvlJc w:val="left"/>
      <w:pPr>
        <w:ind w:left="8857" w:hanging="240"/>
      </w:pPr>
      <w:rPr>
        <w:rFonts w:hint="default"/>
        <w:lang w:val="ru-RU" w:eastAsia="ru-RU" w:bidi="ru-RU"/>
      </w:rPr>
    </w:lvl>
  </w:abstractNum>
  <w:abstractNum w:abstractNumId="8">
    <w:nsid w:val="44146D14"/>
    <w:multiLevelType w:val="hybridMultilevel"/>
    <w:tmpl w:val="41FA98DA"/>
    <w:lvl w:ilvl="0" w:tplc="616279D0">
      <w:start w:val="14"/>
      <w:numFmt w:val="decimal"/>
      <w:lvlText w:val="%1"/>
      <w:lvlJc w:val="left"/>
      <w:pPr>
        <w:ind w:left="1181" w:hanging="569"/>
      </w:pPr>
      <w:rPr>
        <w:rFonts w:hint="default"/>
        <w:lang w:val="ru-RU" w:eastAsia="ru-RU" w:bidi="ru-RU"/>
      </w:rPr>
    </w:lvl>
    <w:lvl w:ilvl="1" w:tplc="9B489030">
      <w:numFmt w:val="none"/>
      <w:lvlText w:val=""/>
      <w:lvlJc w:val="left"/>
      <w:pPr>
        <w:tabs>
          <w:tab w:val="num" w:pos="360"/>
        </w:tabs>
      </w:pPr>
    </w:lvl>
    <w:lvl w:ilvl="2" w:tplc="297CE41E">
      <w:numFmt w:val="bullet"/>
      <w:lvlText w:val="•"/>
      <w:lvlJc w:val="left"/>
      <w:pPr>
        <w:ind w:left="3045" w:hanging="569"/>
      </w:pPr>
      <w:rPr>
        <w:rFonts w:hint="default"/>
        <w:lang w:val="ru-RU" w:eastAsia="ru-RU" w:bidi="ru-RU"/>
      </w:rPr>
    </w:lvl>
    <w:lvl w:ilvl="3" w:tplc="ECE229F6">
      <w:numFmt w:val="bullet"/>
      <w:lvlText w:val="•"/>
      <w:lvlJc w:val="left"/>
      <w:pPr>
        <w:ind w:left="3977" w:hanging="569"/>
      </w:pPr>
      <w:rPr>
        <w:rFonts w:hint="default"/>
        <w:lang w:val="ru-RU" w:eastAsia="ru-RU" w:bidi="ru-RU"/>
      </w:rPr>
    </w:lvl>
    <w:lvl w:ilvl="4" w:tplc="44B664FC">
      <w:numFmt w:val="bullet"/>
      <w:lvlText w:val="•"/>
      <w:lvlJc w:val="left"/>
      <w:pPr>
        <w:ind w:left="4910" w:hanging="569"/>
      </w:pPr>
      <w:rPr>
        <w:rFonts w:hint="default"/>
        <w:lang w:val="ru-RU" w:eastAsia="ru-RU" w:bidi="ru-RU"/>
      </w:rPr>
    </w:lvl>
    <w:lvl w:ilvl="5" w:tplc="8264B3B2">
      <w:numFmt w:val="bullet"/>
      <w:lvlText w:val="•"/>
      <w:lvlJc w:val="left"/>
      <w:pPr>
        <w:ind w:left="5843" w:hanging="569"/>
      </w:pPr>
      <w:rPr>
        <w:rFonts w:hint="default"/>
        <w:lang w:val="ru-RU" w:eastAsia="ru-RU" w:bidi="ru-RU"/>
      </w:rPr>
    </w:lvl>
    <w:lvl w:ilvl="6" w:tplc="2850D24A">
      <w:numFmt w:val="bullet"/>
      <w:lvlText w:val="•"/>
      <w:lvlJc w:val="left"/>
      <w:pPr>
        <w:ind w:left="6775" w:hanging="569"/>
      </w:pPr>
      <w:rPr>
        <w:rFonts w:hint="default"/>
        <w:lang w:val="ru-RU" w:eastAsia="ru-RU" w:bidi="ru-RU"/>
      </w:rPr>
    </w:lvl>
    <w:lvl w:ilvl="7" w:tplc="0BE818F4">
      <w:numFmt w:val="bullet"/>
      <w:lvlText w:val="•"/>
      <w:lvlJc w:val="left"/>
      <w:pPr>
        <w:ind w:left="7708" w:hanging="569"/>
      </w:pPr>
      <w:rPr>
        <w:rFonts w:hint="default"/>
        <w:lang w:val="ru-RU" w:eastAsia="ru-RU" w:bidi="ru-RU"/>
      </w:rPr>
    </w:lvl>
    <w:lvl w:ilvl="8" w:tplc="8AC4EE8E">
      <w:numFmt w:val="bullet"/>
      <w:lvlText w:val="•"/>
      <w:lvlJc w:val="left"/>
      <w:pPr>
        <w:ind w:left="8641" w:hanging="569"/>
      </w:pPr>
      <w:rPr>
        <w:rFonts w:hint="default"/>
        <w:lang w:val="ru-RU" w:eastAsia="ru-RU" w:bidi="ru-RU"/>
      </w:rPr>
    </w:lvl>
  </w:abstractNum>
  <w:abstractNum w:abstractNumId="9">
    <w:nsid w:val="501575D9"/>
    <w:multiLevelType w:val="hybridMultilevel"/>
    <w:tmpl w:val="586CA8BC"/>
    <w:lvl w:ilvl="0" w:tplc="B20026C8">
      <w:start w:val="6"/>
      <w:numFmt w:val="decimal"/>
      <w:lvlText w:val="%1"/>
      <w:lvlJc w:val="left"/>
      <w:pPr>
        <w:ind w:left="3632" w:hanging="301"/>
      </w:pPr>
      <w:rPr>
        <w:rFonts w:hint="default"/>
        <w:lang w:val="ru-RU" w:eastAsia="ru-RU" w:bidi="ru-RU"/>
      </w:rPr>
    </w:lvl>
    <w:lvl w:ilvl="1" w:tplc="1B808758">
      <w:numFmt w:val="none"/>
      <w:lvlText w:val=""/>
      <w:lvlJc w:val="left"/>
      <w:pPr>
        <w:tabs>
          <w:tab w:val="num" w:pos="360"/>
        </w:tabs>
      </w:pPr>
    </w:lvl>
    <w:lvl w:ilvl="2" w:tplc="AF6426A2">
      <w:numFmt w:val="none"/>
      <w:lvlText w:val=""/>
      <w:lvlJc w:val="left"/>
      <w:pPr>
        <w:tabs>
          <w:tab w:val="num" w:pos="360"/>
        </w:tabs>
      </w:pPr>
    </w:lvl>
    <w:lvl w:ilvl="3" w:tplc="874AB1E0">
      <w:numFmt w:val="bullet"/>
      <w:lvlText w:val="•"/>
      <w:lvlJc w:val="left"/>
      <w:pPr>
        <w:ind w:left="5165" w:hanging="481"/>
      </w:pPr>
      <w:rPr>
        <w:rFonts w:hint="default"/>
        <w:lang w:val="ru-RU" w:eastAsia="ru-RU" w:bidi="ru-RU"/>
      </w:rPr>
    </w:lvl>
    <w:lvl w:ilvl="4" w:tplc="69289F1E">
      <w:numFmt w:val="bullet"/>
      <w:lvlText w:val="•"/>
      <w:lvlJc w:val="left"/>
      <w:pPr>
        <w:ind w:left="5928" w:hanging="481"/>
      </w:pPr>
      <w:rPr>
        <w:rFonts w:hint="default"/>
        <w:lang w:val="ru-RU" w:eastAsia="ru-RU" w:bidi="ru-RU"/>
      </w:rPr>
    </w:lvl>
    <w:lvl w:ilvl="5" w:tplc="CD44281A">
      <w:numFmt w:val="bullet"/>
      <w:lvlText w:val="•"/>
      <w:lvlJc w:val="left"/>
      <w:pPr>
        <w:ind w:left="6691" w:hanging="481"/>
      </w:pPr>
      <w:rPr>
        <w:rFonts w:hint="default"/>
        <w:lang w:val="ru-RU" w:eastAsia="ru-RU" w:bidi="ru-RU"/>
      </w:rPr>
    </w:lvl>
    <w:lvl w:ilvl="6" w:tplc="BE4884E4">
      <w:numFmt w:val="bullet"/>
      <w:lvlText w:val="•"/>
      <w:lvlJc w:val="left"/>
      <w:pPr>
        <w:ind w:left="7454" w:hanging="481"/>
      </w:pPr>
      <w:rPr>
        <w:rFonts w:hint="default"/>
        <w:lang w:val="ru-RU" w:eastAsia="ru-RU" w:bidi="ru-RU"/>
      </w:rPr>
    </w:lvl>
    <w:lvl w:ilvl="7" w:tplc="A4304240">
      <w:numFmt w:val="bullet"/>
      <w:lvlText w:val="•"/>
      <w:lvlJc w:val="left"/>
      <w:pPr>
        <w:ind w:left="8217" w:hanging="481"/>
      </w:pPr>
      <w:rPr>
        <w:rFonts w:hint="default"/>
        <w:lang w:val="ru-RU" w:eastAsia="ru-RU" w:bidi="ru-RU"/>
      </w:rPr>
    </w:lvl>
    <w:lvl w:ilvl="8" w:tplc="21763684">
      <w:numFmt w:val="bullet"/>
      <w:lvlText w:val="•"/>
      <w:lvlJc w:val="left"/>
      <w:pPr>
        <w:ind w:left="8980" w:hanging="481"/>
      </w:pPr>
      <w:rPr>
        <w:rFonts w:hint="default"/>
        <w:lang w:val="ru-RU" w:eastAsia="ru-RU" w:bidi="ru-RU"/>
      </w:rPr>
    </w:lvl>
  </w:abstractNum>
  <w:abstractNum w:abstractNumId="10">
    <w:nsid w:val="556851A5"/>
    <w:multiLevelType w:val="hybridMultilevel"/>
    <w:tmpl w:val="C3F66276"/>
    <w:lvl w:ilvl="0" w:tplc="ADFC1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CF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A4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C4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02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0E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29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A0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60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57662ED"/>
    <w:multiLevelType w:val="hybridMultilevel"/>
    <w:tmpl w:val="F5FEC088"/>
    <w:lvl w:ilvl="0" w:tplc="D6CCD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2DE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AC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22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4A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4CF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D68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C4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E1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CC40BB6"/>
    <w:multiLevelType w:val="hybridMultilevel"/>
    <w:tmpl w:val="F89033C4"/>
    <w:lvl w:ilvl="0" w:tplc="745097EA">
      <w:start w:val="4"/>
      <w:numFmt w:val="decimal"/>
      <w:lvlText w:val="%1."/>
      <w:lvlJc w:val="left"/>
      <w:pPr>
        <w:ind w:left="20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74AC458">
      <w:numFmt w:val="none"/>
      <w:lvlText w:val=""/>
      <w:lvlJc w:val="left"/>
      <w:pPr>
        <w:tabs>
          <w:tab w:val="num" w:pos="360"/>
        </w:tabs>
      </w:pPr>
    </w:lvl>
    <w:lvl w:ilvl="2" w:tplc="EB604CA6">
      <w:numFmt w:val="bullet"/>
      <w:lvlText w:val="•"/>
      <w:lvlJc w:val="left"/>
      <w:pPr>
        <w:ind w:left="2998" w:hanging="425"/>
      </w:pPr>
      <w:rPr>
        <w:rFonts w:hint="default"/>
        <w:lang w:val="ru-RU" w:eastAsia="ru-RU" w:bidi="ru-RU"/>
      </w:rPr>
    </w:lvl>
    <w:lvl w:ilvl="3" w:tplc="14347AC8">
      <w:numFmt w:val="bullet"/>
      <w:lvlText w:val="•"/>
      <w:lvlJc w:val="left"/>
      <w:pPr>
        <w:ind w:left="3936" w:hanging="425"/>
      </w:pPr>
      <w:rPr>
        <w:rFonts w:hint="default"/>
        <w:lang w:val="ru-RU" w:eastAsia="ru-RU" w:bidi="ru-RU"/>
      </w:rPr>
    </w:lvl>
    <w:lvl w:ilvl="4" w:tplc="C54A61D0">
      <w:numFmt w:val="bullet"/>
      <w:lvlText w:val="•"/>
      <w:lvlJc w:val="left"/>
      <w:pPr>
        <w:ind w:left="4875" w:hanging="425"/>
      </w:pPr>
      <w:rPr>
        <w:rFonts w:hint="default"/>
        <w:lang w:val="ru-RU" w:eastAsia="ru-RU" w:bidi="ru-RU"/>
      </w:rPr>
    </w:lvl>
    <w:lvl w:ilvl="5" w:tplc="C270D7C4">
      <w:numFmt w:val="bullet"/>
      <w:lvlText w:val="•"/>
      <w:lvlJc w:val="left"/>
      <w:pPr>
        <w:ind w:left="5813" w:hanging="425"/>
      </w:pPr>
      <w:rPr>
        <w:rFonts w:hint="default"/>
        <w:lang w:val="ru-RU" w:eastAsia="ru-RU" w:bidi="ru-RU"/>
      </w:rPr>
    </w:lvl>
    <w:lvl w:ilvl="6" w:tplc="080C0478">
      <w:numFmt w:val="bullet"/>
      <w:lvlText w:val="•"/>
      <w:lvlJc w:val="left"/>
      <w:pPr>
        <w:ind w:left="6752" w:hanging="425"/>
      </w:pPr>
      <w:rPr>
        <w:rFonts w:hint="default"/>
        <w:lang w:val="ru-RU" w:eastAsia="ru-RU" w:bidi="ru-RU"/>
      </w:rPr>
    </w:lvl>
    <w:lvl w:ilvl="7" w:tplc="AF42EB28">
      <w:numFmt w:val="bullet"/>
      <w:lvlText w:val="•"/>
      <w:lvlJc w:val="left"/>
      <w:pPr>
        <w:ind w:left="7690" w:hanging="425"/>
      </w:pPr>
      <w:rPr>
        <w:rFonts w:hint="default"/>
        <w:lang w:val="ru-RU" w:eastAsia="ru-RU" w:bidi="ru-RU"/>
      </w:rPr>
    </w:lvl>
    <w:lvl w:ilvl="8" w:tplc="04A45C80">
      <w:numFmt w:val="bullet"/>
      <w:lvlText w:val="•"/>
      <w:lvlJc w:val="left"/>
      <w:pPr>
        <w:ind w:left="8629" w:hanging="425"/>
      </w:pPr>
      <w:rPr>
        <w:rFonts w:hint="default"/>
        <w:lang w:val="ru-RU" w:eastAsia="ru-RU" w:bidi="ru-RU"/>
      </w:rPr>
    </w:lvl>
  </w:abstractNum>
  <w:abstractNum w:abstractNumId="13">
    <w:nsid w:val="67876E8D"/>
    <w:multiLevelType w:val="hybridMultilevel"/>
    <w:tmpl w:val="AE6E4B46"/>
    <w:lvl w:ilvl="0" w:tplc="40A69E98">
      <w:start w:val="1"/>
      <w:numFmt w:val="decimal"/>
      <w:lvlText w:val="%1)"/>
      <w:lvlJc w:val="left"/>
      <w:pPr>
        <w:ind w:left="472" w:hanging="31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A7586834">
      <w:numFmt w:val="bullet"/>
      <w:lvlText w:val="•"/>
      <w:lvlJc w:val="left"/>
      <w:pPr>
        <w:ind w:left="1482" w:hanging="310"/>
      </w:pPr>
      <w:rPr>
        <w:rFonts w:hint="default"/>
        <w:lang w:val="ru-RU" w:eastAsia="ru-RU" w:bidi="ru-RU"/>
      </w:rPr>
    </w:lvl>
    <w:lvl w:ilvl="2" w:tplc="2BB0512E">
      <w:numFmt w:val="bullet"/>
      <w:lvlText w:val="•"/>
      <w:lvlJc w:val="left"/>
      <w:pPr>
        <w:ind w:left="2485" w:hanging="310"/>
      </w:pPr>
      <w:rPr>
        <w:rFonts w:hint="default"/>
        <w:lang w:val="ru-RU" w:eastAsia="ru-RU" w:bidi="ru-RU"/>
      </w:rPr>
    </w:lvl>
    <w:lvl w:ilvl="3" w:tplc="DCA66F48">
      <w:numFmt w:val="bullet"/>
      <w:lvlText w:val="•"/>
      <w:lvlJc w:val="left"/>
      <w:pPr>
        <w:ind w:left="3487" w:hanging="310"/>
      </w:pPr>
      <w:rPr>
        <w:rFonts w:hint="default"/>
        <w:lang w:val="ru-RU" w:eastAsia="ru-RU" w:bidi="ru-RU"/>
      </w:rPr>
    </w:lvl>
    <w:lvl w:ilvl="4" w:tplc="9C8E75E8">
      <w:numFmt w:val="bullet"/>
      <w:lvlText w:val="•"/>
      <w:lvlJc w:val="left"/>
      <w:pPr>
        <w:ind w:left="4490" w:hanging="310"/>
      </w:pPr>
      <w:rPr>
        <w:rFonts w:hint="default"/>
        <w:lang w:val="ru-RU" w:eastAsia="ru-RU" w:bidi="ru-RU"/>
      </w:rPr>
    </w:lvl>
    <w:lvl w:ilvl="5" w:tplc="AA3092FC">
      <w:numFmt w:val="bullet"/>
      <w:lvlText w:val="•"/>
      <w:lvlJc w:val="left"/>
      <w:pPr>
        <w:ind w:left="5493" w:hanging="310"/>
      </w:pPr>
      <w:rPr>
        <w:rFonts w:hint="default"/>
        <w:lang w:val="ru-RU" w:eastAsia="ru-RU" w:bidi="ru-RU"/>
      </w:rPr>
    </w:lvl>
    <w:lvl w:ilvl="6" w:tplc="7AC65E2A">
      <w:numFmt w:val="bullet"/>
      <w:lvlText w:val="•"/>
      <w:lvlJc w:val="left"/>
      <w:pPr>
        <w:ind w:left="6495" w:hanging="310"/>
      </w:pPr>
      <w:rPr>
        <w:rFonts w:hint="default"/>
        <w:lang w:val="ru-RU" w:eastAsia="ru-RU" w:bidi="ru-RU"/>
      </w:rPr>
    </w:lvl>
    <w:lvl w:ilvl="7" w:tplc="02886FBE">
      <w:numFmt w:val="bullet"/>
      <w:lvlText w:val="•"/>
      <w:lvlJc w:val="left"/>
      <w:pPr>
        <w:ind w:left="7498" w:hanging="310"/>
      </w:pPr>
      <w:rPr>
        <w:rFonts w:hint="default"/>
        <w:lang w:val="ru-RU" w:eastAsia="ru-RU" w:bidi="ru-RU"/>
      </w:rPr>
    </w:lvl>
    <w:lvl w:ilvl="8" w:tplc="40D45F96">
      <w:numFmt w:val="bullet"/>
      <w:lvlText w:val="•"/>
      <w:lvlJc w:val="left"/>
      <w:pPr>
        <w:ind w:left="8501" w:hanging="310"/>
      </w:pPr>
      <w:rPr>
        <w:rFonts w:hint="default"/>
        <w:lang w:val="ru-RU" w:eastAsia="ru-RU" w:bidi="ru-RU"/>
      </w:rPr>
    </w:lvl>
  </w:abstractNum>
  <w:abstractNum w:abstractNumId="14">
    <w:nsid w:val="762E17E0"/>
    <w:multiLevelType w:val="hybridMultilevel"/>
    <w:tmpl w:val="26A8700A"/>
    <w:lvl w:ilvl="0" w:tplc="92FE9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62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A2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E8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7A0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2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AAB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8E1AD0"/>
    <w:multiLevelType w:val="hybridMultilevel"/>
    <w:tmpl w:val="0248C91E"/>
    <w:lvl w:ilvl="0" w:tplc="1164A6AE">
      <w:start w:val="4"/>
      <w:numFmt w:val="decimal"/>
      <w:lvlText w:val="%1"/>
      <w:lvlJc w:val="left"/>
      <w:pPr>
        <w:ind w:left="1181" w:hanging="425"/>
      </w:pPr>
      <w:rPr>
        <w:rFonts w:hint="default"/>
        <w:lang w:val="ru-RU" w:eastAsia="ru-RU" w:bidi="ru-RU"/>
      </w:rPr>
    </w:lvl>
    <w:lvl w:ilvl="1" w:tplc="FCAA8900">
      <w:numFmt w:val="none"/>
      <w:lvlText w:val=""/>
      <w:lvlJc w:val="left"/>
      <w:pPr>
        <w:tabs>
          <w:tab w:val="num" w:pos="360"/>
        </w:tabs>
      </w:pPr>
    </w:lvl>
    <w:lvl w:ilvl="2" w:tplc="4150212C">
      <w:numFmt w:val="bullet"/>
      <w:lvlText w:val="•"/>
      <w:lvlJc w:val="left"/>
      <w:pPr>
        <w:ind w:left="3045" w:hanging="425"/>
      </w:pPr>
      <w:rPr>
        <w:rFonts w:hint="default"/>
        <w:lang w:val="ru-RU" w:eastAsia="ru-RU" w:bidi="ru-RU"/>
      </w:rPr>
    </w:lvl>
    <w:lvl w:ilvl="3" w:tplc="DFD8DE8E">
      <w:numFmt w:val="bullet"/>
      <w:lvlText w:val="•"/>
      <w:lvlJc w:val="left"/>
      <w:pPr>
        <w:ind w:left="3977" w:hanging="425"/>
      </w:pPr>
      <w:rPr>
        <w:rFonts w:hint="default"/>
        <w:lang w:val="ru-RU" w:eastAsia="ru-RU" w:bidi="ru-RU"/>
      </w:rPr>
    </w:lvl>
    <w:lvl w:ilvl="4" w:tplc="AD7E6384">
      <w:numFmt w:val="bullet"/>
      <w:lvlText w:val="•"/>
      <w:lvlJc w:val="left"/>
      <w:pPr>
        <w:ind w:left="4910" w:hanging="425"/>
      </w:pPr>
      <w:rPr>
        <w:rFonts w:hint="default"/>
        <w:lang w:val="ru-RU" w:eastAsia="ru-RU" w:bidi="ru-RU"/>
      </w:rPr>
    </w:lvl>
    <w:lvl w:ilvl="5" w:tplc="2AF8FA02">
      <w:numFmt w:val="bullet"/>
      <w:lvlText w:val="•"/>
      <w:lvlJc w:val="left"/>
      <w:pPr>
        <w:ind w:left="5843" w:hanging="425"/>
      </w:pPr>
      <w:rPr>
        <w:rFonts w:hint="default"/>
        <w:lang w:val="ru-RU" w:eastAsia="ru-RU" w:bidi="ru-RU"/>
      </w:rPr>
    </w:lvl>
    <w:lvl w:ilvl="6" w:tplc="AE7C5A08">
      <w:numFmt w:val="bullet"/>
      <w:lvlText w:val="•"/>
      <w:lvlJc w:val="left"/>
      <w:pPr>
        <w:ind w:left="6775" w:hanging="425"/>
      </w:pPr>
      <w:rPr>
        <w:rFonts w:hint="default"/>
        <w:lang w:val="ru-RU" w:eastAsia="ru-RU" w:bidi="ru-RU"/>
      </w:rPr>
    </w:lvl>
    <w:lvl w:ilvl="7" w:tplc="3EC44DEA">
      <w:numFmt w:val="bullet"/>
      <w:lvlText w:val="•"/>
      <w:lvlJc w:val="left"/>
      <w:pPr>
        <w:ind w:left="7708" w:hanging="425"/>
      </w:pPr>
      <w:rPr>
        <w:rFonts w:hint="default"/>
        <w:lang w:val="ru-RU" w:eastAsia="ru-RU" w:bidi="ru-RU"/>
      </w:rPr>
    </w:lvl>
    <w:lvl w:ilvl="8" w:tplc="77403848">
      <w:numFmt w:val="bullet"/>
      <w:lvlText w:val="•"/>
      <w:lvlJc w:val="left"/>
      <w:pPr>
        <w:ind w:left="8641" w:hanging="425"/>
      </w:pPr>
      <w:rPr>
        <w:rFonts w:hint="default"/>
        <w:lang w:val="ru-RU" w:eastAsia="ru-RU" w:bidi="ru-RU"/>
      </w:rPr>
    </w:lvl>
  </w:abstractNum>
  <w:abstractNum w:abstractNumId="16">
    <w:nsid w:val="7AC76B39"/>
    <w:multiLevelType w:val="hybridMultilevel"/>
    <w:tmpl w:val="71EE3E6C"/>
    <w:lvl w:ilvl="0" w:tplc="2892E6C6">
      <w:start w:val="3"/>
      <w:numFmt w:val="decimal"/>
      <w:lvlText w:val="%1"/>
      <w:lvlJc w:val="left"/>
      <w:pPr>
        <w:ind w:left="472" w:hanging="425"/>
      </w:pPr>
      <w:rPr>
        <w:rFonts w:hint="default"/>
        <w:lang w:val="ru-RU" w:eastAsia="ru-RU" w:bidi="ru-RU"/>
      </w:rPr>
    </w:lvl>
    <w:lvl w:ilvl="1" w:tplc="BEAA37BA">
      <w:numFmt w:val="none"/>
      <w:lvlText w:val=""/>
      <w:lvlJc w:val="left"/>
      <w:pPr>
        <w:tabs>
          <w:tab w:val="num" w:pos="360"/>
        </w:tabs>
      </w:pPr>
    </w:lvl>
    <w:lvl w:ilvl="2" w:tplc="4462F802">
      <w:numFmt w:val="bullet"/>
      <w:lvlText w:val="•"/>
      <w:lvlJc w:val="left"/>
      <w:pPr>
        <w:ind w:left="2485" w:hanging="425"/>
      </w:pPr>
      <w:rPr>
        <w:rFonts w:hint="default"/>
        <w:lang w:val="ru-RU" w:eastAsia="ru-RU" w:bidi="ru-RU"/>
      </w:rPr>
    </w:lvl>
    <w:lvl w:ilvl="3" w:tplc="2156575C">
      <w:numFmt w:val="bullet"/>
      <w:lvlText w:val="•"/>
      <w:lvlJc w:val="left"/>
      <w:pPr>
        <w:ind w:left="3487" w:hanging="425"/>
      </w:pPr>
      <w:rPr>
        <w:rFonts w:hint="default"/>
        <w:lang w:val="ru-RU" w:eastAsia="ru-RU" w:bidi="ru-RU"/>
      </w:rPr>
    </w:lvl>
    <w:lvl w:ilvl="4" w:tplc="EC2280E4">
      <w:numFmt w:val="bullet"/>
      <w:lvlText w:val="•"/>
      <w:lvlJc w:val="left"/>
      <w:pPr>
        <w:ind w:left="4490" w:hanging="425"/>
      </w:pPr>
      <w:rPr>
        <w:rFonts w:hint="default"/>
        <w:lang w:val="ru-RU" w:eastAsia="ru-RU" w:bidi="ru-RU"/>
      </w:rPr>
    </w:lvl>
    <w:lvl w:ilvl="5" w:tplc="46B02940">
      <w:numFmt w:val="bullet"/>
      <w:lvlText w:val="•"/>
      <w:lvlJc w:val="left"/>
      <w:pPr>
        <w:ind w:left="5493" w:hanging="425"/>
      </w:pPr>
      <w:rPr>
        <w:rFonts w:hint="default"/>
        <w:lang w:val="ru-RU" w:eastAsia="ru-RU" w:bidi="ru-RU"/>
      </w:rPr>
    </w:lvl>
    <w:lvl w:ilvl="6" w:tplc="D3DAED70">
      <w:numFmt w:val="bullet"/>
      <w:lvlText w:val="•"/>
      <w:lvlJc w:val="left"/>
      <w:pPr>
        <w:ind w:left="6495" w:hanging="425"/>
      </w:pPr>
      <w:rPr>
        <w:rFonts w:hint="default"/>
        <w:lang w:val="ru-RU" w:eastAsia="ru-RU" w:bidi="ru-RU"/>
      </w:rPr>
    </w:lvl>
    <w:lvl w:ilvl="7" w:tplc="9F8C3CBA">
      <w:numFmt w:val="bullet"/>
      <w:lvlText w:val="•"/>
      <w:lvlJc w:val="left"/>
      <w:pPr>
        <w:ind w:left="7498" w:hanging="425"/>
      </w:pPr>
      <w:rPr>
        <w:rFonts w:hint="default"/>
        <w:lang w:val="ru-RU" w:eastAsia="ru-RU" w:bidi="ru-RU"/>
      </w:rPr>
    </w:lvl>
    <w:lvl w:ilvl="8" w:tplc="10223CEE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17">
    <w:nsid w:val="7D962C04"/>
    <w:multiLevelType w:val="hybridMultilevel"/>
    <w:tmpl w:val="B29C8AE0"/>
    <w:lvl w:ilvl="0" w:tplc="306C0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A7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0D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20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CA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723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961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A3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81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20C3"/>
    <w:rsid w:val="00003320"/>
    <w:rsid w:val="000509A8"/>
    <w:rsid w:val="00084736"/>
    <w:rsid w:val="00090528"/>
    <w:rsid w:val="001463E7"/>
    <w:rsid w:val="001C5FBA"/>
    <w:rsid w:val="001D1DBE"/>
    <w:rsid w:val="00210E44"/>
    <w:rsid w:val="00272F7F"/>
    <w:rsid w:val="002A05AB"/>
    <w:rsid w:val="002A0DE8"/>
    <w:rsid w:val="002B78EB"/>
    <w:rsid w:val="003935D6"/>
    <w:rsid w:val="00394C65"/>
    <w:rsid w:val="003A3C82"/>
    <w:rsid w:val="003A52FD"/>
    <w:rsid w:val="003C45C3"/>
    <w:rsid w:val="004321A4"/>
    <w:rsid w:val="00465743"/>
    <w:rsid w:val="00532ABC"/>
    <w:rsid w:val="00544305"/>
    <w:rsid w:val="00590CC3"/>
    <w:rsid w:val="00591959"/>
    <w:rsid w:val="005C1025"/>
    <w:rsid w:val="005C1782"/>
    <w:rsid w:val="006706A9"/>
    <w:rsid w:val="0069325F"/>
    <w:rsid w:val="007037C7"/>
    <w:rsid w:val="007041BC"/>
    <w:rsid w:val="00761F9D"/>
    <w:rsid w:val="00787BD7"/>
    <w:rsid w:val="0089257C"/>
    <w:rsid w:val="008B59C4"/>
    <w:rsid w:val="008E68EA"/>
    <w:rsid w:val="00905039"/>
    <w:rsid w:val="00916DC5"/>
    <w:rsid w:val="009C06B8"/>
    <w:rsid w:val="009C33CB"/>
    <w:rsid w:val="009C47B7"/>
    <w:rsid w:val="00A10FF2"/>
    <w:rsid w:val="00A23CAB"/>
    <w:rsid w:val="00A2504E"/>
    <w:rsid w:val="00A51AEB"/>
    <w:rsid w:val="00AD1C9D"/>
    <w:rsid w:val="00AD4572"/>
    <w:rsid w:val="00B36F27"/>
    <w:rsid w:val="00BB54EB"/>
    <w:rsid w:val="00BD13D5"/>
    <w:rsid w:val="00BD4A3E"/>
    <w:rsid w:val="00C354F3"/>
    <w:rsid w:val="00C5069C"/>
    <w:rsid w:val="00C54C84"/>
    <w:rsid w:val="00C93E1A"/>
    <w:rsid w:val="00D04BF3"/>
    <w:rsid w:val="00D33D4D"/>
    <w:rsid w:val="00D34E61"/>
    <w:rsid w:val="00D74371"/>
    <w:rsid w:val="00D74B9A"/>
    <w:rsid w:val="00DD20C3"/>
    <w:rsid w:val="00E472FE"/>
    <w:rsid w:val="00E72C93"/>
    <w:rsid w:val="00E74AEE"/>
    <w:rsid w:val="00ED1728"/>
    <w:rsid w:val="00ED5775"/>
    <w:rsid w:val="00EE4F81"/>
    <w:rsid w:val="00EE6CC0"/>
    <w:rsid w:val="00EE7E94"/>
    <w:rsid w:val="00F77E42"/>
    <w:rsid w:val="00F817E3"/>
    <w:rsid w:val="00FA2C24"/>
    <w:rsid w:val="00FB018F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20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0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20C3"/>
    <w:pPr>
      <w:ind w:left="47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20C3"/>
    <w:pPr>
      <w:spacing w:before="3"/>
      <w:ind w:left="216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D20C3"/>
    <w:pPr>
      <w:ind w:left="2050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D20C3"/>
    <w:pPr>
      <w:ind w:left="47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D20C3"/>
  </w:style>
  <w:style w:type="paragraph" w:styleId="a5">
    <w:name w:val="Balloon Text"/>
    <w:basedOn w:val="a"/>
    <w:link w:val="a6"/>
    <w:uiPriority w:val="99"/>
    <w:semiHidden/>
    <w:unhideWhenUsed/>
    <w:rsid w:val="00465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4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7970-AF67-47E0-8104-A539ED64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28220</Words>
  <Characters>16086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Shapovalova</dc:creator>
  <cp:lastModifiedBy>777</cp:lastModifiedBy>
  <cp:revision>5</cp:revision>
  <cp:lastPrinted>2019-04-18T09:10:00Z</cp:lastPrinted>
  <dcterms:created xsi:type="dcterms:W3CDTF">2019-04-18T08:02:00Z</dcterms:created>
  <dcterms:modified xsi:type="dcterms:W3CDTF">2019-04-18T09:10:00Z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2019-02-14T00:00:00Z</vt:filetime>
  </property>
</Properties>
</file>