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B6" w:rsidRPr="00007640" w:rsidRDefault="00007640" w:rsidP="00C04DB6">
      <w:pPr>
        <w:tabs>
          <w:tab w:val="left" w:pos="-1843"/>
        </w:tabs>
        <w:jc w:val="center"/>
        <w:rPr>
          <w:b/>
          <w:sz w:val="20"/>
          <w:szCs w:val="20"/>
          <w:lang w:val="uk-UA"/>
        </w:rPr>
      </w:pPr>
      <w:r w:rsidRPr="00007640">
        <w:rPr>
          <w:b/>
          <w:sz w:val="20"/>
          <w:szCs w:val="20"/>
        </w:rPr>
        <w:object w:dxaOrig="102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pt" o:ole="" fillcolor="window">
            <v:imagedata r:id="rId6" o:title="" gain="192753f" blacklevel="-7864f" grayscale="t" bilevel="t"/>
          </v:shape>
          <o:OLEObject Type="Embed" ProgID="Word.Picture.8" ShapeID="_x0000_i1025" DrawAspect="Content" ObjectID="_1652257474" r:id="rId7"/>
        </w:object>
      </w:r>
    </w:p>
    <w:p w:rsidR="00C04DB6" w:rsidRPr="00007640" w:rsidRDefault="00C04DB6" w:rsidP="00C04DB6">
      <w:pPr>
        <w:pStyle w:val="a3"/>
        <w:rPr>
          <w:szCs w:val="24"/>
        </w:rPr>
      </w:pPr>
      <w:r w:rsidRPr="00007640">
        <w:rPr>
          <w:szCs w:val="24"/>
        </w:rPr>
        <w:t>МІНІСТЕРСТВО ОСВІТИ І НАУКИ УКРАЇНИ</w:t>
      </w:r>
    </w:p>
    <w:p w:rsidR="00C04DB6" w:rsidRPr="00007640" w:rsidRDefault="001367E8" w:rsidP="00C04DB6">
      <w:pPr>
        <w:pStyle w:val="2"/>
        <w:jc w:val="center"/>
        <w:rPr>
          <w:b/>
        </w:rPr>
      </w:pPr>
      <w:r w:rsidRPr="00007640">
        <w:rPr>
          <w:b/>
        </w:rPr>
        <w:t>УПРАВЛІННЯ ОСВІТИ І</w:t>
      </w:r>
      <w:r w:rsidR="00C04DB6" w:rsidRPr="00007640">
        <w:rPr>
          <w:b/>
        </w:rPr>
        <w:t xml:space="preserve"> НАУКИ</w:t>
      </w:r>
    </w:p>
    <w:p w:rsidR="00C04DB6" w:rsidRPr="00007640" w:rsidRDefault="00C04DB6" w:rsidP="00C04DB6">
      <w:pPr>
        <w:pStyle w:val="2"/>
        <w:jc w:val="center"/>
        <w:rPr>
          <w:b/>
        </w:rPr>
      </w:pPr>
      <w:r w:rsidRPr="00007640">
        <w:rPr>
          <w:b/>
        </w:rPr>
        <w:t>КІРОВОГРАДСЬКОЇ ОБЛДЕРЖАДМІНІСТРАЦІЇ</w:t>
      </w:r>
    </w:p>
    <w:p w:rsidR="00C04DB6" w:rsidRPr="00007640" w:rsidRDefault="00C04DB6" w:rsidP="00C04DB6">
      <w:pPr>
        <w:jc w:val="center"/>
        <w:rPr>
          <w:b/>
          <w:lang w:val="uk-UA"/>
        </w:rPr>
      </w:pPr>
      <w:r w:rsidRPr="00007640">
        <w:rPr>
          <w:b/>
          <w:lang w:val="uk-UA"/>
        </w:rPr>
        <w:t xml:space="preserve">ДЕРЖАВНИЙ НАВЧАЛЬНИЙ ЗАКЛАД </w:t>
      </w:r>
    </w:p>
    <w:p w:rsidR="00C04DB6" w:rsidRPr="00007640" w:rsidRDefault="00C04DB6" w:rsidP="00C04DB6">
      <w:pPr>
        <w:jc w:val="center"/>
        <w:rPr>
          <w:b/>
          <w:lang w:val="uk-UA"/>
        </w:rPr>
      </w:pPr>
      <w:r w:rsidRPr="00007640">
        <w:rPr>
          <w:b/>
          <w:lang w:val="uk-UA"/>
        </w:rPr>
        <w:t>„ПРОФЕСІЙНО – ТЕХНІЧНЕ УЧИЛИЩЕ № 40 м. НОВОУКРАЇНКА”</w:t>
      </w:r>
    </w:p>
    <w:p w:rsidR="00C04DB6" w:rsidRPr="00007640" w:rsidRDefault="00C04DB6" w:rsidP="00C04DB6">
      <w:pPr>
        <w:rPr>
          <w:lang w:val="uk-UA"/>
        </w:rPr>
      </w:pPr>
    </w:p>
    <w:p w:rsidR="0011184E" w:rsidRPr="00007640" w:rsidRDefault="00C04DB6" w:rsidP="0011184E">
      <w:pPr>
        <w:jc w:val="center"/>
        <w:rPr>
          <w:sz w:val="36"/>
          <w:szCs w:val="36"/>
          <w:lang w:val="uk-UA"/>
        </w:rPr>
      </w:pPr>
      <w:r w:rsidRPr="00007640">
        <w:rPr>
          <w:sz w:val="36"/>
          <w:szCs w:val="36"/>
          <w:lang w:val="uk-UA"/>
        </w:rPr>
        <w:t xml:space="preserve">Наказ </w:t>
      </w:r>
    </w:p>
    <w:p w:rsidR="00C04DB6" w:rsidRPr="00007640" w:rsidRDefault="002B08D2" w:rsidP="00367F44">
      <w:pPr>
        <w:rPr>
          <w:sz w:val="28"/>
          <w:szCs w:val="28"/>
          <w:lang w:val="uk-UA"/>
        </w:rPr>
      </w:pPr>
      <w:r w:rsidRPr="00007640">
        <w:rPr>
          <w:sz w:val="28"/>
          <w:szCs w:val="28"/>
          <w:lang w:val="uk-UA"/>
        </w:rPr>
        <w:t>2</w:t>
      </w:r>
      <w:r w:rsidR="004D488F">
        <w:rPr>
          <w:sz w:val="28"/>
          <w:szCs w:val="28"/>
          <w:lang w:val="uk-UA"/>
        </w:rPr>
        <w:t>8</w:t>
      </w:r>
      <w:r w:rsidRPr="00007640">
        <w:rPr>
          <w:sz w:val="28"/>
          <w:szCs w:val="28"/>
          <w:lang w:val="uk-UA"/>
        </w:rPr>
        <w:t xml:space="preserve"> травня</w:t>
      </w:r>
      <w:r w:rsidR="003448D2" w:rsidRPr="00007640">
        <w:rPr>
          <w:sz w:val="28"/>
          <w:szCs w:val="28"/>
          <w:lang w:val="uk-UA"/>
        </w:rPr>
        <w:t xml:space="preserve"> </w:t>
      </w:r>
      <w:r w:rsidR="005235FF" w:rsidRPr="00007640">
        <w:rPr>
          <w:sz w:val="28"/>
          <w:szCs w:val="28"/>
          <w:lang w:val="uk-UA"/>
        </w:rPr>
        <w:t>20</w:t>
      </w:r>
      <w:r w:rsidR="003372A4" w:rsidRPr="00007640">
        <w:rPr>
          <w:sz w:val="28"/>
          <w:szCs w:val="28"/>
          <w:lang w:val="uk-UA"/>
        </w:rPr>
        <w:t>20</w:t>
      </w:r>
      <w:r w:rsidR="00C04DB6" w:rsidRPr="00007640">
        <w:rPr>
          <w:sz w:val="28"/>
          <w:szCs w:val="28"/>
          <w:lang w:val="uk-UA"/>
        </w:rPr>
        <w:t xml:space="preserve"> року       </w:t>
      </w:r>
      <w:r w:rsidR="00367F44" w:rsidRPr="00007640">
        <w:rPr>
          <w:sz w:val="28"/>
          <w:szCs w:val="28"/>
          <w:lang w:val="uk-UA"/>
        </w:rPr>
        <w:t xml:space="preserve">                                                        </w:t>
      </w:r>
      <w:r w:rsidR="00D42A4F" w:rsidRPr="00007640">
        <w:rPr>
          <w:sz w:val="28"/>
          <w:szCs w:val="28"/>
          <w:lang w:val="uk-UA"/>
        </w:rPr>
        <w:t xml:space="preserve">    </w:t>
      </w:r>
      <w:r w:rsidR="00D3333D" w:rsidRPr="00007640">
        <w:rPr>
          <w:sz w:val="28"/>
          <w:szCs w:val="28"/>
          <w:lang w:val="uk-UA"/>
        </w:rPr>
        <w:t xml:space="preserve">           </w:t>
      </w:r>
      <w:r w:rsidR="00D42A4F" w:rsidRPr="00007640">
        <w:rPr>
          <w:sz w:val="28"/>
          <w:szCs w:val="28"/>
          <w:lang w:val="uk-UA"/>
        </w:rPr>
        <w:t xml:space="preserve">    </w:t>
      </w:r>
      <w:r w:rsidR="007C1FDD" w:rsidRPr="00007640">
        <w:rPr>
          <w:sz w:val="28"/>
          <w:szCs w:val="28"/>
          <w:lang w:val="uk-UA"/>
        </w:rPr>
        <w:t xml:space="preserve">   </w:t>
      </w:r>
      <w:r w:rsidR="00D42A4F" w:rsidRPr="00007640">
        <w:rPr>
          <w:sz w:val="28"/>
          <w:szCs w:val="28"/>
          <w:lang w:val="uk-UA"/>
        </w:rPr>
        <w:t xml:space="preserve"> </w:t>
      </w:r>
      <w:r w:rsidR="00936462" w:rsidRPr="00007640">
        <w:rPr>
          <w:sz w:val="36"/>
          <w:szCs w:val="36"/>
          <w:lang w:val="uk-UA"/>
        </w:rPr>
        <w:t xml:space="preserve">№ </w:t>
      </w:r>
      <w:r w:rsidR="004D488F">
        <w:rPr>
          <w:sz w:val="36"/>
          <w:szCs w:val="36"/>
          <w:lang w:val="uk-UA"/>
        </w:rPr>
        <w:t>53</w:t>
      </w:r>
    </w:p>
    <w:p w:rsidR="00662A90" w:rsidRPr="00007640" w:rsidRDefault="00367F44" w:rsidP="008B6F03">
      <w:pPr>
        <w:rPr>
          <w:sz w:val="28"/>
          <w:szCs w:val="28"/>
          <w:lang w:val="uk-UA"/>
        </w:rPr>
      </w:pPr>
      <w:r w:rsidRPr="00007640">
        <w:rPr>
          <w:sz w:val="28"/>
          <w:szCs w:val="28"/>
          <w:lang w:val="uk-UA"/>
        </w:rPr>
        <w:t xml:space="preserve">                                                         </w:t>
      </w:r>
      <w:r w:rsidR="00C04DB6" w:rsidRPr="00007640">
        <w:rPr>
          <w:sz w:val="28"/>
          <w:szCs w:val="28"/>
          <w:lang w:val="uk-UA"/>
        </w:rPr>
        <w:t>м. Новоукраїнка</w:t>
      </w:r>
    </w:p>
    <w:p w:rsidR="00747AB4" w:rsidRPr="00007640" w:rsidRDefault="00747AB4" w:rsidP="008B6F03">
      <w:pPr>
        <w:rPr>
          <w:sz w:val="28"/>
          <w:szCs w:val="28"/>
          <w:lang w:val="uk-UA"/>
        </w:rPr>
      </w:pPr>
    </w:p>
    <w:p w:rsidR="002B08D2" w:rsidRPr="00007640" w:rsidRDefault="002B08D2" w:rsidP="002B08D2">
      <w:pPr>
        <w:pStyle w:val="10"/>
        <w:ind w:firstLine="0"/>
        <w:rPr>
          <w:b/>
          <w:bCs/>
          <w:color w:val="auto"/>
        </w:rPr>
      </w:pPr>
      <w:r w:rsidRPr="00007640">
        <w:rPr>
          <w:b/>
          <w:bCs/>
          <w:color w:val="auto"/>
        </w:rPr>
        <w:t xml:space="preserve">Про продовження профілактичних заходів </w:t>
      </w:r>
    </w:p>
    <w:p w:rsidR="002B08D2" w:rsidRPr="00007640" w:rsidRDefault="002B08D2" w:rsidP="002B08D2">
      <w:pPr>
        <w:pStyle w:val="10"/>
        <w:ind w:firstLine="0"/>
        <w:rPr>
          <w:b/>
          <w:bCs/>
          <w:color w:val="auto"/>
        </w:rPr>
      </w:pPr>
      <w:r w:rsidRPr="00007640">
        <w:rPr>
          <w:b/>
          <w:bCs/>
          <w:color w:val="auto"/>
        </w:rPr>
        <w:t xml:space="preserve">з протидії гострої респіраторної хвороби </w:t>
      </w:r>
    </w:p>
    <w:p w:rsidR="002B08D2" w:rsidRPr="004E5F4D" w:rsidRDefault="002B08D2" w:rsidP="002B08D2">
      <w:pPr>
        <w:pStyle w:val="10"/>
        <w:ind w:firstLine="0"/>
        <w:rPr>
          <w:b/>
          <w:bCs/>
          <w:color w:val="auto"/>
        </w:rPr>
      </w:pPr>
      <w:r w:rsidRPr="00007640">
        <w:rPr>
          <w:b/>
          <w:bCs/>
          <w:color w:val="auto"/>
          <w:lang w:val="en-US"/>
        </w:rPr>
        <w:t>COVID</w:t>
      </w:r>
      <w:r w:rsidR="004E5F4D">
        <w:rPr>
          <w:b/>
          <w:bCs/>
          <w:color w:val="auto"/>
        </w:rPr>
        <w:t xml:space="preserve">-19, спричиненої </w:t>
      </w:r>
      <w:proofErr w:type="spellStart"/>
      <w:r w:rsidR="004E5F4D">
        <w:rPr>
          <w:b/>
          <w:bCs/>
          <w:color w:val="auto"/>
        </w:rPr>
        <w:t>корона</w:t>
      </w:r>
      <w:r w:rsidRPr="00007640">
        <w:rPr>
          <w:b/>
          <w:bCs/>
          <w:color w:val="auto"/>
        </w:rPr>
        <w:t>вірусом</w:t>
      </w:r>
      <w:proofErr w:type="spellEnd"/>
      <w:r w:rsidRPr="00007640">
        <w:rPr>
          <w:b/>
          <w:bCs/>
          <w:color w:val="auto"/>
        </w:rPr>
        <w:t xml:space="preserve"> </w:t>
      </w:r>
    </w:p>
    <w:p w:rsidR="002B08D2" w:rsidRPr="004E5F4D" w:rsidRDefault="002B08D2" w:rsidP="002B08D2">
      <w:pPr>
        <w:pStyle w:val="10"/>
        <w:ind w:firstLine="0"/>
        <w:rPr>
          <w:b/>
          <w:bCs/>
          <w:color w:val="auto"/>
          <w:lang w:val="en-US"/>
        </w:rPr>
      </w:pPr>
      <w:r w:rsidRPr="00007640">
        <w:rPr>
          <w:b/>
          <w:bCs/>
          <w:color w:val="auto"/>
          <w:lang w:val="en-US"/>
        </w:rPr>
        <w:t>SARS</w:t>
      </w:r>
      <w:r w:rsidRPr="004E5F4D">
        <w:rPr>
          <w:b/>
          <w:bCs/>
          <w:color w:val="auto"/>
          <w:lang w:val="en-US"/>
        </w:rPr>
        <w:t xml:space="preserve"> </w:t>
      </w:r>
      <w:proofErr w:type="spellStart"/>
      <w:r w:rsidRPr="00007640">
        <w:rPr>
          <w:b/>
          <w:bCs/>
          <w:color w:val="auto"/>
          <w:lang w:val="en-US"/>
        </w:rPr>
        <w:t>CoV</w:t>
      </w:r>
      <w:proofErr w:type="spellEnd"/>
      <w:r w:rsidRPr="00007640">
        <w:rPr>
          <w:b/>
          <w:bCs/>
          <w:color w:val="auto"/>
        </w:rPr>
        <w:t xml:space="preserve">-2 в ДНЗ «ПТУ №40 </w:t>
      </w:r>
      <w:proofErr w:type="spellStart"/>
      <w:r w:rsidRPr="00007640">
        <w:rPr>
          <w:b/>
          <w:bCs/>
          <w:color w:val="auto"/>
        </w:rPr>
        <w:t>м.Новоукраїнка</w:t>
      </w:r>
      <w:proofErr w:type="spellEnd"/>
      <w:r w:rsidRPr="00007640">
        <w:rPr>
          <w:b/>
          <w:bCs/>
          <w:color w:val="auto"/>
        </w:rPr>
        <w:t xml:space="preserve">» </w:t>
      </w:r>
    </w:p>
    <w:p w:rsidR="002B08D2" w:rsidRPr="004E5F4D" w:rsidRDefault="002B08D2" w:rsidP="002B08D2">
      <w:pPr>
        <w:pStyle w:val="10"/>
        <w:ind w:firstLine="0"/>
        <w:rPr>
          <w:b/>
          <w:bCs/>
          <w:color w:val="auto"/>
          <w:lang w:val="en-US"/>
        </w:rPr>
      </w:pPr>
      <w:r w:rsidRPr="00007640">
        <w:rPr>
          <w:b/>
          <w:bCs/>
          <w:color w:val="auto"/>
        </w:rPr>
        <w:t>під час адаптивного карантину</w:t>
      </w:r>
    </w:p>
    <w:p w:rsidR="002B08D2" w:rsidRPr="004E5F4D" w:rsidRDefault="002B08D2" w:rsidP="002B08D2">
      <w:pPr>
        <w:pStyle w:val="10"/>
        <w:ind w:firstLine="0"/>
        <w:rPr>
          <w:color w:val="auto"/>
          <w:lang w:val="en-US"/>
        </w:rPr>
      </w:pPr>
    </w:p>
    <w:p w:rsidR="002B08D2" w:rsidRPr="004E5F4D" w:rsidRDefault="002B08D2" w:rsidP="002B08D2">
      <w:pPr>
        <w:pStyle w:val="10"/>
        <w:ind w:firstLine="709"/>
        <w:jc w:val="both"/>
        <w:rPr>
          <w:bCs/>
          <w:color w:val="auto"/>
          <w:lang w:val="en-US"/>
        </w:rPr>
      </w:pPr>
      <w:r w:rsidRPr="00007640">
        <w:rPr>
          <w:color w:val="auto"/>
        </w:rPr>
        <w:t xml:space="preserve">Відповідно до постанови Кабінету Міністрів України від 20 травня 2020 року № 392 «Про встановлення карантину з метою запобігання поширенню на території України гострої респіраторної хвороби </w:t>
      </w:r>
      <w:r w:rsidRPr="00007640">
        <w:rPr>
          <w:bCs/>
          <w:color w:val="auto"/>
          <w:lang w:val="en-US"/>
        </w:rPr>
        <w:t>COVID</w:t>
      </w:r>
      <w:r w:rsidRPr="00007640">
        <w:rPr>
          <w:bCs/>
          <w:color w:val="auto"/>
        </w:rPr>
        <w:t>-19</w:t>
      </w:r>
      <w:r w:rsidRPr="00007640">
        <w:rPr>
          <w:color w:val="auto"/>
        </w:rPr>
        <w:t xml:space="preserve">, спричиненої </w:t>
      </w:r>
      <w:proofErr w:type="spellStart"/>
      <w:r w:rsidRPr="00007640">
        <w:rPr>
          <w:color w:val="auto"/>
        </w:rPr>
        <w:t>коронавірусом</w:t>
      </w:r>
      <w:proofErr w:type="spellEnd"/>
      <w:r w:rsidRPr="00007640">
        <w:rPr>
          <w:color w:val="auto"/>
        </w:rPr>
        <w:t xml:space="preserve"> </w:t>
      </w:r>
      <w:r w:rsidRPr="00007640">
        <w:rPr>
          <w:bCs/>
          <w:color w:val="auto"/>
          <w:lang w:val="en-US"/>
        </w:rPr>
        <w:t>SARS</w:t>
      </w:r>
      <w:r w:rsidRPr="00007640">
        <w:rPr>
          <w:bCs/>
          <w:color w:val="auto"/>
        </w:rPr>
        <w:t xml:space="preserve"> </w:t>
      </w:r>
      <w:proofErr w:type="spellStart"/>
      <w:r w:rsidRPr="00007640">
        <w:rPr>
          <w:bCs/>
          <w:color w:val="auto"/>
          <w:lang w:val="en-US"/>
        </w:rPr>
        <w:t>CoV</w:t>
      </w:r>
      <w:proofErr w:type="spellEnd"/>
      <w:r w:rsidRPr="00007640">
        <w:rPr>
          <w:bCs/>
          <w:color w:val="auto"/>
        </w:rPr>
        <w:t>-2</w:t>
      </w:r>
      <w:r w:rsidRPr="00007640">
        <w:rPr>
          <w:color w:val="auto"/>
        </w:rPr>
        <w:t>, та етапів послаблення протиепідемічних заходів», розпорядження голови облдержадміністрації від 22 травня 2020 року № 375-р “Про внесення змін до розпорядження голови обласної державної адміністрації від 27 квітня 2020 року № 322-р, із змінами, внесеними розпорядженням голови облдержадміністрації від 12 травня 2020 року № 349-р”, наказу начальника управління освіти і науки Кіровоградської обласної державної адміністрації №272-од від 28.05.2020 року «</w:t>
      </w:r>
      <w:r w:rsidRPr="00007640">
        <w:rPr>
          <w:bCs/>
          <w:color w:val="auto"/>
        </w:rPr>
        <w:t xml:space="preserve">Про продовження профілактичних заходів  з протидії гострої респіраторної хвороби </w:t>
      </w:r>
      <w:r w:rsidRPr="00007640">
        <w:rPr>
          <w:bCs/>
          <w:color w:val="auto"/>
          <w:lang w:val="en-US"/>
        </w:rPr>
        <w:t>COVID</w:t>
      </w:r>
      <w:r w:rsidR="004E5F4D">
        <w:rPr>
          <w:bCs/>
          <w:color w:val="auto"/>
        </w:rPr>
        <w:t xml:space="preserve">-19, спричиненої </w:t>
      </w:r>
      <w:proofErr w:type="spellStart"/>
      <w:r w:rsidR="004E5F4D">
        <w:rPr>
          <w:bCs/>
          <w:color w:val="auto"/>
        </w:rPr>
        <w:t>корона</w:t>
      </w:r>
      <w:r w:rsidRPr="00007640">
        <w:rPr>
          <w:bCs/>
          <w:color w:val="auto"/>
        </w:rPr>
        <w:t>вірусом</w:t>
      </w:r>
      <w:proofErr w:type="spellEnd"/>
      <w:r w:rsidRPr="00007640">
        <w:rPr>
          <w:bCs/>
          <w:color w:val="auto"/>
        </w:rPr>
        <w:t xml:space="preserve"> </w:t>
      </w:r>
      <w:r w:rsidRPr="00007640">
        <w:rPr>
          <w:bCs/>
          <w:color w:val="auto"/>
          <w:lang w:val="en-US"/>
        </w:rPr>
        <w:t xml:space="preserve">SARS </w:t>
      </w:r>
      <w:proofErr w:type="spellStart"/>
      <w:r w:rsidRPr="00007640">
        <w:rPr>
          <w:bCs/>
          <w:color w:val="auto"/>
          <w:lang w:val="en-US"/>
        </w:rPr>
        <w:t>CoV</w:t>
      </w:r>
      <w:proofErr w:type="spellEnd"/>
      <w:r w:rsidRPr="00007640">
        <w:rPr>
          <w:bCs/>
          <w:color w:val="auto"/>
        </w:rPr>
        <w:t>-2 в закладах освіти області під час адаптивного карантину»</w:t>
      </w:r>
      <w:r w:rsidRPr="00007640">
        <w:rPr>
          <w:color w:val="auto"/>
        </w:rPr>
        <w:t xml:space="preserve"> для продовження посиленої боротьби з поширенням </w:t>
      </w:r>
      <w:proofErr w:type="spellStart"/>
      <w:r w:rsidRPr="00007640">
        <w:rPr>
          <w:color w:val="auto"/>
        </w:rPr>
        <w:t>коронавірусної</w:t>
      </w:r>
      <w:proofErr w:type="spellEnd"/>
      <w:r w:rsidRPr="00007640">
        <w:rPr>
          <w:color w:val="auto"/>
        </w:rPr>
        <w:t xml:space="preserve"> ін</w:t>
      </w:r>
      <w:r w:rsidR="004E5F4D">
        <w:rPr>
          <w:color w:val="auto"/>
        </w:rPr>
        <w:t xml:space="preserve">фекції в </w:t>
      </w:r>
      <w:proofErr w:type="spellStart"/>
      <w:r w:rsidR="004E5F4D">
        <w:rPr>
          <w:color w:val="auto"/>
          <w:lang w:val="ru-RU"/>
        </w:rPr>
        <w:t>навчальному</w:t>
      </w:r>
      <w:proofErr w:type="spellEnd"/>
      <w:r w:rsidR="004E5F4D" w:rsidRPr="004E5F4D">
        <w:rPr>
          <w:color w:val="auto"/>
          <w:lang w:val="en-US"/>
        </w:rPr>
        <w:t xml:space="preserve"> </w:t>
      </w:r>
      <w:proofErr w:type="spellStart"/>
      <w:r w:rsidR="004E5F4D">
        <w:rPr>
          <w:color w:val="auto"/>
          <w:lang w:val="ru-RU"/>
        </w:rPr>
        <w:t>закладі</w:t>
      </w:r>
      <w:proofErr w:type="spellEnd"/>
    </w:p>
    <w:p w:rsidR="00216348" w:rsidRPr="00007640" w:rsidRDefault="00803185" w:rsidP="00803185">
      <w:pPr>
        <w:ind w:firstLine="708"/>
        <w:jc w:val="both"/>
        <w:rPr>
          <w:sz w:val="28"/>
          <w:szCs w:val="28"/>
          <w:lang w:val="uk-UA"/>
        </w:rPr>
      </w:pPr>
      <w:r w:rsidRPr="00007640">
        <w:rPr>
          <w:sz w:val="28"/>
          <w:szCs w:val="28"/>
          <w:lang w:val="uk-UA"/>
        </w:rPr>
        <w:t>,</w:t>
      </w:r>
    </w:p>
    <w:p w:rsidR="002F2A96" w:rsidRPr="00007640" w:rsidRDefault="002F2A96" w:rsidP="00216348">
      <w:pPr>
        <w:jc w:val="both"/>
        <w:rPr>
          <w:sz w:val="28"/>
          <w:szCs w:val="28"/>
          <w:lang w:val="uk-UA"/>
        </w:rPr>
      </w:pPr>
    </w:p>
    <w:p w:rsidR="002F2A96" w:rsidRPr="00007640" w:rsidRDefault="002F2A96" w:rsidP="002F2A96">
      <w:pPr>
        <w:rPr>
          <w:sz w:val="28"/>
          <w:szCs w:val="28"/>
          <w:lang w:val="uk-UA"/>
        </w:rPr>
      </w:pPr>
      <w:r w:rsidRPr="00007640">
        <w:rPr>
          <w:sz w:val="28"/>
          <w:szCs w:val="28"/>
          <w:lang w:val="uk-UA"/>
        </w:rPr>
        <w:t>НАКАЗУЮ:</w:t>
      </w:r>
    </w:p>
    <w:p w:rsidR="002F2A96" w:rsidRPr="00007640" w:rsidRDefault="002F2A96" w:rsidP="002F2A96">
      <w:pPr>
        <w:rPr>
          <w:sz w:val="28"/>
          <w:szCs w:val="28"/>
          <w:lang w:val="uk-UA"/>
        </w:rPr>
      </w:pPr>
    </w:p>
    <w:p w:rsidR="00007640" w:rsidRPr="00007640" w:rsidRDefault="00007640" w:rsidP="00007640">
      <w:pPr>
        <w:pStyle w:val="10"/>
        <w:numPr>
          <w:ilvl w:val="0"/>
          <w:numId w:val="22"/>
        </w:numPr>
        <w:rPr>
          <w:color w:val="auto"/>
        </w:rPr>
      </w:pPr>
      <w:r w:rsidRPr="00007640">
        <w:rPr>
          <w:color w:val="auto"/>
        </w:rPr>
        <w:t xml:space="preserve"> продовжити </w:t>
      </w:r>
      <w:r w:rsidRPr="00007640">
        <w:rPr>
          <w:b/>
          <w:bCs/>
          <w:color w:val="auto"/>
        </w:rPr>
        <w:t>до 22 червня 2020 року:</w:t>
      </w:r>
    </w:p>
    <w:p w:rsidR="00007640" w:rsidRPr="00007640" w:rsidRDefault="00007640" w:rsidP="00007640">
      <w:pPr>
        <w:pStyle w:val="10"/>
        <w:numPr>
          <w:ilvl w:val="0"/>
          <w:numId w:val="26"/>
        </w:numPr>
        <w:jc w:val="both"/>
        <w:rPr>
          <w:color w:val="auto"/>
        </w:rPr>
      </w:pPr>
      <w:r w:rsidRPr="00007640">
        <w:rPr>
          <w:color w:val="auto"/>
        </w:rPr>
        <w:t xml:space="preserve">заборону відвідування здобувачами освіти </w:t>
      </w:r>
      <w:r w:rsidR="004E5F4D">
        <w:rPr>
          <w:color w:val="auto"/>
        </w:rPr>
        <w:t>навчального закладу. Відповідальні: заступники директора.</w:t>
      </w:r>
    </w:p>
    <w:p w:rsidR="00007640" w:rsidRPr="00007640" w:rsidRDefault="00007640" w:rsidP="00007640">
      <w:pPr>
        <w:pStyle w:val="10"/>
        <w:ind w:left="720" w:firstLine="0"/>
        <w:rPr>
          <w:b/>
          <w:i/>
          <w:color w:val="auto"/>
          <w:u w:val="single"/>
        </w:rPr>
      </w:pPr>
      <w:r w:rsidRPr="00007640">
        <w:rPr>
          <w:b/>
          <w:i/>
          <w:color w:val="auto"/>
          <w:u w:val="single"/>
        </w:rPr>
        <w:t>заходи щодо:</w:t>
      </w:r>
    </w:p>
    <w:p w:rsidR="00007640" w:rsidRPr="00007640" w:rsidRDefault="00007640" w:rsidP="00007640">
      <w:pPr>
        <w:pStyle w:val="10"/>
        <w:numPr>
          <w:ilvl w:val="0"/>
          <w:numId w:val="27"/>
        </w:numPr>
        <w:jc w:val="both"/>
        <w:rPr>
          <w:color w:val="auto"/>
        </w:rPr>
      </w:pPr>
      <w:r w:rsidRPr="00007640">
        <w:rPr>
          <w:color w:val="auto"/>
        </w:rPr>
        <w:t>забезпечення проведення навчальних занять за допомогою дистанційних технологій;</w:t>
      </w:r>
      <w:r w:rsidR="004E5F4D">
        <w:rPr>
          <w:color w:val="auto"/>
        </w:rPr>
        <w:t>Відповідальні заступники директора.</w:t>
      </w:r>
    </w:p>
    <w:p w:rsidR="00007640" w:rsidRPr="00007640" w:rsidRDefault="00007640" w:rsidP="00007640">
      <w:pPr>
        <w:pStyle w:val="10"/>
        <w:numPr>
          <w:ilvl w:val="0"/>
          <w:numId w:val="27"/>
        </w:numPr>
        <w:jc w:val="both"/>
        <w:rPr>
          <w:color w:val="auto"/>
        </w:rPr>
      </w:pPr>
      <w:r w:rsidRPr="00007640">
        <w:rPr>
          <w:color w:val="auto"/>
        </w:rPr>
        <w:t>додаткового інформування здобувачів освіти та їхніх батьків, пра</w:t>
      </w:r>
      <w:r w:rsidR="004E5F4D">
        <w:rPr>
          <w:color w:val="auto"/>
        </w:rPr>
        <w:t>цівників закладу</w:t>
      </w:r>
      <w:r w:rsidRPr="00007640">
        <w:rPr>
          <w:color w:val="auto"/>
        </w:rPr>
        <w:t xml:space="preserve"> щодо послаблення карантинних обмежень;</w:t>
      </w:r>
    </w:p>
    <w:p w:rsidR="00007640" w:rsidRPr="00007640" w:rsidRDefault="00007640" w:rsidP="00007640">
      <w:pPr>
        <w:pStyle w:val="10"/>
        <w:numPr>
          <w:ilvl w:val="0"/>
          <w:numId w:val="27"/>
        </w:numPr>
        <w:spacing w:after="200"/>
        <w:jc w:val="both"/>
        <w:rPr>
          <w:color w:val="auto"/>
        </w:rPr>
      </w:pPr>
      <w:r w:rsidRPr="00007640">
        <w:rPr>
          <w:color w:val="auto"/>
        </w:rPr>
        <w:t xml:space="preserve">дотримання санітарно-гігієнічних вимог до умов праці працівників </w:t>
      </w:r>
      <w:r w:rsidR="004E5F4D">
        <w:rPr>
          <w:color w:val="auto"/>
        </w:rPr>
        <w:lastRenderedPageBreak/>
        <w:t>училища,</w:t>
      </w:r>
      <w:r w:rsidRPr="00007640">
        <w:rPr>
          <w:color w:val="auto"/>
        </w:rPr>
        <w:t xml:space="preserve"> які спрямовані на запобігання виникнення та поширення гострої респіраторної хвороби </w:t>
      </w:r>
      <w:r w:rsidRPr="00007640">
        <w:rPr>
          <w:color w:val="auto"/>
          <w:lang w:val="en-US"/>
        </w:rPr>
        <w:t>COVID</w:t>
      </w:r>
      <w:r w:rsidRPr="00007640">
        <w:rPr>
          <w:color w:val="auto"/>
        </w:rPr>
        <w:t xml:space="preserve">-19, спричиненої </w:t>
      </w:r>
      <w:proofErr w:type="spellStart"/>
      <w:r w:rsidRPr="00007640">
        <w:rPr>
          <w:color w:val="auto"/>
        </w:rPr>
        <w:t>коронавірусом</w:t>
      </w:r>
      <w:proofErr w:type="spellEnd"/>
      <w:r w:rsidRPr="00007640">
        <w:rPr>
          <w:color w:val="auto"/>
        </w:rPr>
        <w:t xml:space="preserve"> </w:t>
      </w:r>
      <w:r w:rsidRPr="00007640">
        <w:rPr>
          <w:bCs/>
          <w:color w:val="auto"/>
          <w:lang w:val="en-US"/>
        </w:rPr>
        <w:t>SARS</w:t>
      </w:r>
      <w:r w:rsidRPr="00007640">
        <w:rPr>
          <w:bCs/>
          <w:color w:val="auto"/>
        </w:rPr>
        <w:t xml:space="preserve"> </w:t>
      </w:r>
      <w:proofErr w:type="spellStart"/>
      <w:r w:rsidRPr="00007640">
        <w:rPr>
          <w:bCs/>
          <w:color w:val="auto"/>
          <w:lang w:val="en-US"/>
        </w:rPr>
        <w:t>CoV</w:t>
      </w:r>
      <w:proofErr w:type="spellEnd"/>
      <w:r w:rsidRPr="00007640">
        <w:rPr>
          <w:bCs/>
          <w:color w:val="auto"/>
        </w:rPr>
        <w:t>-2;</w:t>
      </w:r>
    </w:p>
    <w:p w:rsidR="00007640" w:rsidRPr="00007640" w:rsidRDefault="00007640" w:rsidP="00007640">
      <w:pPr>
        <w:pStyle w:val="10"/>
        <w:spacing w:after="200"/>
        <w:ind w:left="720" w:firstLine="0"/>
        <w:jc w:val="both"/>
        <w:rPr>
          <w:color w:val="auto"/>
        </w:rPr>
      </w:pPr>
      <w:r w:rsidRPr="00007640">
        <w:rPr>
          <w:bCs/>
          <w:color w:val="auto"/>
          <w:u w:val="single"/>
        </w:rPr>
        <w:t>Відповідальні:</w:t>
      </w:r>
      <w:r w:rsidRPr="00007640">
        <w:rPr>
          <w:bCs/>
          <w:color w:val="auto"/>
        </w:rPr>
        <w:t xml:space="preserve"> заступник директора з НВР Голуб Д.В., Заступник директора з НВР Наєвська Н.М..</w:t>
      </w:r>
      <w:r w:rsidR="004A7F7D">
        <w:rPr>
          <w:bCs/>
          <w:color w:val="auto"/>
        </w:rPr>
        <w:t>, керівники структурних підрозділів.</w:t>
      </w:r>
    </w:p>
    <w:p w:rsidR="004E5F4D" w:rsidRPr="004E5F4D" w:rsidRDefault="004E5F4D" w:rsidP="004E5F4D">
      <w:pPr>
        <w:pStyle w:val="10"/>
        <w:numPr>
          <w:ilvl w:val="0"/>
          <w:numId w:val="22"/>
        </w:numPr>
        <w:spacing w:after="200"/>
        <w:jc w:val="both"/>
        <w:rPr>
          <w:color w:val="auto"/>
        </w:rPr>
      </w:pPr>
      <w:r>
        <w:rPr>
          <w:color w:val="auto"/>
        </w:rPr>
        <w:t>керуючись листом Міністерства освіти і науки України №1/9-271 від 25.05.2020 року «</w:t>
      </w:r>
      <w:r w:rsidR="004A7F7D">
        <w:rPr>
          <w:color w:val="auto"/>
        </w:rPr>
        <w:t>Щодо організації освітнього процесу в закладах професійної(професійно-технічної) освіти з 01 червня 2020 року</w:t>
      </w:r>
      <w:r>
        <w:rPr>
          <w:color w:val="auto"/>
        </w:rPr>
        <w:t>»</w:t>
      </w:r>
      <w:r w:rsidR="004A7F7D">
        <w:rPr>
          <w:color w:val="auto"/>
        </w:rPr>
        <w:t>, попередньо погодивши з управлінням освіти і науки Кіровоградської облдержадміністрації ,</w:t>
      </w:r>
      <w:r w:rsidR="00007640" w:rsidRPr="00007640">
        <w:rPr>
          <w:color w:val="auto"/>
        </w:rPr>
        <w:t xml:space="preserve"> з </w:t>
      </w:r>
      <w:r w:rsidR="004A7F7D">
        <w:rPr>
          <w:b/>
          <w:bCs/>
          <w:color w:val="auto"/>
        </w:rPr>
        <w:t xml:space="preserve">01 червня 2020 року </w:t>
      </w:r>
      <w:r w:rsidR="004A7F7D" w:rsidRPr="004A7F7D">
        <w:rPr>
          <w:bCs/>
          <w:color w:val="auto"/>
        </w:rPr>
        <w:t>дозволити</w:t>
      </w:r>
    </w:p>
    <w:p w:rsidR="004A7F7D" w:rsidRPr="00007640" w:rsidRDefault="00007640" w:rsidP="004A7F7D">
      <w:pPr>
        <w:pStyle w:val="10"/>
        <w:ind w:left="360" w:firstLine="0"/>
        <w:jc w:val="both"/>
        <w:rPr>
          <w:color w:val="auto"/>
        </w:rPr>
      </w:pPr>
      <w:r w:rsidRPr="00007640">
        <w:rPr>
          <w:color w:val="auto"/>
        </w:rPr>
        <w:t>відвідування занять в групах не більше н</w:t>
      </w:r>
      <w:r w:rsidR="004E5F4D">
        <w:rPr>
          <w:color w:val="auto"/>
        </w:rPr>
        <w:t xml:space="preserve">іж 10 осіб </w:t>
      </w:r>
      <w:r w:rsidR="004A7F7D">
        <w:rPr>
          <w:color w:val="auto"/>
        </w:rPr>
        <w:t>,</w:t>
      </w:r>
      <w:r w:rsidRPr="00007640">
        <w:rPr>
          <w:color w:val="auto"/>
        </w:rPr>
        <w:t xml:space="preserve"> за умови забезпечення належного виконання тимчасових рекомендацій Міністерства охорони здоров’я України, спрямованих на запобігання ускладненню епідемічної ситуації внаслідок поширення хвороби </w:t>
      </w:r>
      <w:r w:rsidRPr="00007640">
        <w:rPr>
          <w:color w:val="auto"/>
          <w:lang w:val="en-US"/>
        </w:rPr>
        <w:t>COVID</w:t>
      </w:r>
      <w:r w:rsidRPr="00007640">
        <w:rPr>
          <w:color w:val="auto"/>
        </w:rPr>
        <w:t>-19, затверджених постановою Головного державного санітарного лікаря України № 25 від 21.05.2020 року</w:t>
      </w:r>
      <w:r w:rsidR="004A7F7D">
        <w:rPr>
          <w:color w:val="auto"/>
        </w:rPr>
        <w:t xml:space="preserve"> з метою </w:t>
      </w:r>
      <w:r w:rsidR="004A7F7D" w:rsidRPr="004A7F7D">
        <w:rPr>
          <w:color w:val="auto"/>
        </w:rPr>
        <w:t xml:space="preserve"> </w:t>
      </w:r>
      <w:r w:rsidR="004A7F7D" w:rsidRPr="00007640">
        <w:rPr>
          <w:color w:val="auto"/>
        </w:rPr>
        <w:t>проведення професійно-практичної підготовки та державної кваліфікаційної атестації в навчальному закладі, підготовчих заходів до практичної підготовки на виробництві, лабораторних робіт та тренажерних занять,  отримання документів про професійну (</w:t>
      </w:r>
      <w:proofErr w:type="spellStart"/>
      <w:r w:rsidR="004A7F7D" w:rsidRPr="00007640">
        <w:rPr>
          <w:color w:val="auto"/>
        </w:rPr>
        <w:t>професійно-</w:t>
      </w:r>
      <w:proofErr w:type="spellEnd"/>
      <w:r w:rsidR="004A7F7D" w:rsidRPr="00007640">
        <w:rPr>
          <w:color w:val="auto"/>
        </w:rPr>
        <w:t xml:space="preserve"> технічну)</w:t>
      </w:r>
      <w:r w:rsidR="004A7F7D">
        <w:rPr>
          <w:color w:val="auto"/>
        </w:rPr>
        <w:t xml:space="preserve"> освіту та інших державного зразка.</w:t>
      </w:r>
      <w:r w:rsidR="004A7F7D" w:rsidRPr="00007640">
        <w:rPr>
          <w:color w:val="auto"/>
        </w:rPr>
        <w:t>.</w:t>
      </w:r>
    </w:p>
    <w:p w:rsidR="00007640" w:rsidRPr="00007640" w:rsidRDefault="004E5F4D" w:rsidP="004A7F7D">
      <w:pPr>
        <w:pStyle w:val="10"/>
        <w:spacing w:after="200"/>
        <w:jc w:val="both"/>
        <w:rPr>
          <w:color w:val="auto"/>
        </w:rPr>
      </w:pPr>
      <w:r>
        <w:rPr>
          <w:color w:val="auto"/>
        </w:rPr>
        <w:t>Відповідальні:заступник директора  Голуб Д.В..</w:t>
      </w:r>
      <w:proofErr w:type="spellStart"/>
      <w:r>
        <w:rPr>
          <w:color w:val="auto"/>
        </w:rPr>
        <w:t>ст.майстер</w:t>
      </w:r>
      <w:proofErr w:type="spellEnd"/>
      <w:r>
        <w:rPr>
          <w:color w:val="auto"/>
        </w:rPr>
        <w:t xml:space="preserve"> Лужна Ж.Г., </w:t>
      </w:r>
      <w:r w:rsidR="004A7F7D">
        <w:rPr>
          <w:color w:val="auto"/>
        </w:rPr>
        <w:t xml:space="preserve">    </w:t>
      </w:r>
      <w:r>
        <w:rPr>
          <w:color w:val="auto"/>
        </w:rPr>
        <w:t>інженер з ОП Травкін М.О.</w:t>
      </w:r>
    </w:p>
    <w:p w:rsidR="006600B5" w:rsidRPr="00007640" w:rsidRDefault="006600B5" w:rsidP="00007640">
      <w:pPr>
        <w:pStyle w:val="a8"/>
        <w:numPr>
          <w:ilvl w:val="0"/>
          <w:numId w:val="22"/>
        </w:numPr>
        <w:autoSpaceDE w:val="0"/>
        <w:autoSpaceDN w:val="0"/>
        <w:adjustRightInd w:val="0"/>
        <w:ind w:left="567" w:hanging="357"/>
        <w:jc w:val="both"/>
        <w:rPr>
          <w:sz w:val="28"/>
          <w:szCs w:val="28"/>
          <w:lang w:val="uk-UA" w:eastAsia="uk-UA"/>
        </w:rPr>
      </w:pPr>
      <w:r w:rsidRPr="00007640">
        <w:rPr>
          <w:sz w:val="28"/>
          <w:szCs w:val="28"/>
          <w:lang w:val="uk-UA" w:eastAsia="uk-UA"/>
        </w:rPr>
        <w:t>Контроль за виконання наказу залишаю за собою.</w:t>
      </w:r>
    </w:p>
    <w:p w:rsidR="00864620" w:rsidRPr="00007640" w:rsidRDefault="00864620" w:rsidP="00864620">
      <w:pPr>
        <w:jc w:val="both"/>
        <w:rPr>
          <w:sz w:val="28"/>
          <w:szCs w:val="28"/>
          <w:lang w:val="uk-UA"/>
        </w:rPr>
      </w:pPr>
    </w:p>
    <w:p w:rsidR="00864620" w:rsidRPr="00007640" w:rsidRDefault="00007640" w:rsidP="00803185">
      <w:pPr>
        <w:ind w:left="708" w:firstLine="708"/>
        <w:jc w:val="both"/>
        <w:rPr>
          <w:b/>
          <w:sz w:val="28"/>
          <w:szCs w:val="28"/>
          <w:lang w:val="uk-UA"/>
        </w:rPr>
      </w:pPr>
      <w:r w:rsidRPr="00007640">
        <w:rPr>
          <w:b/>
          <w:sz w:val="28"/>
          <w:szCs w:val="28"/>
          <w:lang w:val="uk-UA"/>
        </w:rPr>
        <w:t>Директор</w:t>
      </w:r>
      <w:r w:rsidR="00864620" w:rsidRPr="00007640">
        <w:rPr>
          <w:b/>
          <w:sz w:val="28"/>
          <w:szCs w:val="28"/>
          <w:lang w:val="uk-UA"/>
        </w:rPr>
        <w:tab/>
      </w:r>
      <w:r w:rsidR="00864620" w:rsidRPr="00007640">
        <w:rPr>
          <w:b/>
          <w:sz w:val="28"/>
          <w:szCs w:val="28"/>
          <w:lang w:val="uk-UA"/>
        </w:rPr>
        <w:tab/>
      </w:r>
      <w:r w:rsidR="00864620" w:rsidRPr="00007640">
        <w:rPr>
          <w:b/>
          <w:sz w:val="28"/>
          <w:szCs w:val="28"/>
          <w:lang w:val="uk-UA"/>
        </w:rPr>
        <w:tab/>
      </w:r>
      <w:r w:rsidR="00864620" w:rsidRPr="00007640">
        <w:rPr>
          <w:b/>
          <w:sz w:val="28"/>
          <w:szCs w:val="28"/>
          <w:lang w:val="uk-UA"/>
        </w:rPr>
        <w:tab/>
      </w:r>
      <w:r w:rsidRPr="00007640">
        <w:rPr>
          <w:b/>
          <w:sz w:val="28"/>
          <w:szCs w:val="28"/>
          <w:lang w:val="uk-UA"/>
        </w:rPr>
        <w:t>Наталія СЕРБІНА</w:t>
      </w:r>
    </w:p>
    <w:p w:rsidR="00864620" w:rsidRPr="00007640" w:rsidRDefault="00864620" w:rsidP="00864620">
      <w:pPr>
        <w:jc w:val="both"/>
        <w:rPr>
          <w:sz w:val="28"/>
          <w:szCs w:val="28"/>
          <w:lang w:val="uk-UA"/>
        </w:rPr>
      </w:pPr>
    </w:p>
    <w:tbl>
      <w:tblPr>
        <w:tblStyle w:val="a7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069"/>
      </w:tblGrid>
      <w:tr w:rsidR="006600B5" w:rsidRPr="00007640" w:rsidTr="00803185">
        <w:tc>
          <w:tcPr>
            <w:tcW w:w="5778" w:type="dxa"/>
          </w:tcPr>
          <w:p w:rsidR="006600B5" w:rsidRPr="00007640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07640">
              <w:rPr>
                <w:sz w:val="28"/>
                <w:szCs w:val="28"/>
                <w:lang w:val="uk-UA"/>
              </w:rPr>
              <w:t>З наказом озна</w:t>
            </w:r>
            <w:r w:rsidR="00781835" w:rsidRPr="00007640">
              <w:rPr>
                <w:sz w:val="28"/>
                <w:szCs w:val="28"/>
                <w:lang w:val="uk-UA"/>
              </w:rPr>
              <w:t>йомлені</w:t>
            </w:r>
            <w:r w:rsidRPr="00007640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5069" w:type="dxa"/>
          </w:tcPr>
          <w:p w:rsidR="006600B5" w:rsidRPr="00007640" w:rsidRDefault="0078183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07640">
              <w:rPr>
                <w:sz w:val="28"/>
                <w:szCs w:val="28"/>
                <w:lang w:val="uk-UA"/>
              </w:rPr>
              <w:t>Наєвська Н.М.</w:t>
            </w:r>
          </w:p>
        </w:tc>
      </w:tr>
      <w:tr w:rsidR="006600B5" w:rsidRPr="00007640" w:rsidTr="00803185">
        <w:tc>
          <w:tcPr>
            <w:tcW w:w="5778" w:type="dxa"/>
          </w:tcPr>
          <w:p w:rsidR="006600B5" w:rsidRPr="00007640" w:rsidRDefault="004D488F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Голуб Д.В.</w:t>
            </w:r>
          </w:p>
        </w:tc>
        <w:tc>
          <w:tcPr>
            <w:tcW w:w="5069" w:type="dxa"/>
          </w:tcPr>
          <w:p w:rsidR="006600B5" w:rsidRPr="00007640" w:rsidRDefault="004D488F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Лужна Ж.Г.</w:t>
            </w:r>
          </w:p>
        </w:tc>
      </w:tr>
      <w:tr w:rsidR="006600B5" w:rsidRPr="00007640" w:rsidTr="00803185">
        <w:tc>
          <w:tcPr>
            <w:tcW w:w="5778" w:type="dxa"/>
          </w:tcPr>
          <w:p w:rsidR="006600B5" w:rsidRPr="00007640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69" w:type="dxa"/>
          </w:tcPr>
          <w:p w:rsidR="006600B5" w:rsidRPr="00007640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600B5" w:rsidRPr="00007640" w:rsidTr="00803185">
        <w:tc>
          <w:tcPr>
            <w:tcW w:w="5778" w:type="dxa"/>
          </w:tcPr>
          <w:p w:rsidR="006600B5" w:rsidRPr="00007640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69" w:type="dxa"/>
          </w:tcPr>
          <w:p w:rsidR="006600B5" w:rsidRPr="00007640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600B5" w:rsidRPr="00007640" w:rsidTr="00803185">
        <w:tc>
          <w:tcPr>
            <w:tcW w:w="5778" w:type="dxa"/>
          </w:tcPr>
          <w:p w:rsidR="006600B5" w:rsidRPr="00007640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69" w:type="dxa"/>
          </w:tcPr>
          <w:p w:rsidR="006600B5" w:rsidRPr="00007640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238E" w:rsidRPr="00007640" w:rsidTr="00803185">
        <w:tc>
          <w:tcPr>
            <w:tcW w:w="5778" w:type="dxa"/>
          </w:tcPr>
          <w:p w:rsidR="00AC238E" w:rsidRPr="00007640" w:rsidRDefault="00AC238E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69" w:type="dxa"/>
          </w:tcPr>
          <w:p w:rsidR="00AC238E" w:rsidRPr="00007640" w:rsidRDefault="00AC238E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869FA" w:rsidRPr="00007640" w:rsidRDefault="00D869FA" w:rsidP="00747AB4">
      <w:pPr>
        <w:rPr>
          <w:sz w:val="28"/>
          <w:szCs w:val="28"/>
          <w:lang w:val="uk-UA"/>
        </w:rPr>
      </w:pPr>
    </w:p>
    <w:sectPr w:rsidR="00D869FA" w:rsidRPr="00007640" w:rsidSect="00E46F6C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D5C"/>
    <w:multiLevelType w:val="hybridMultilevel"/>
    <w:tmpl w:val="B3403B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3FDA"/>
    <w:multiLevelType w:val="hybridMultilevel"/>
    <w:tmpl w:val="C7B4E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B263C"/>
    <w:multiLevelType w:val="multilevel"/>
    <w:tmpl w:val="A1002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D226271"/>
    <w:multiLevelType w:val="hybridMultilevel"/>
    <w:tmpl w:val="E086F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15D85"/>
    <w:multiLevelType w:val="hybridMultilevel"/>
    <w:tmpl w:val="F3CA1FE6"/>
    <w:lvl w:ilvl="0" w:tplc="CA443AA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CC4DD0"/>
    <w:multiLevelType w:val="multilevel"/>
    <w:tmpl w:val="B2FC1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5DC217E"/>
    <w:multiLevelType w:val="hybridMultilevel"/>
    <w:tmpl w:val="6F186DA2"/>
    <w:lvl w:ilvl="0" w:tplc="19C2A4D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17283E"/>
    <w:multiLevelType w:val="multilevel"/>
    <w:tmpl w:val="F67C9C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B910507"/>
    <w:multiLevelType w:val="hybridMultilevel"/>
    <w:tmpl w:val="2814D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471C77"/>
    <w:multiLevelType w:val="multilevel"/>
    <w:tmpl w:val="851E384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43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7A5C82"/>
    <w:multiLevelType w:val="hybridMultilevel"/>
    <w:tmpl w:val="56EE4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97836"/>
    <w:multiLevelType w:val="hybridMultilevel"/>
    <w:tmpl w:val="DC02F43C"/>
    <w:lvl w:ilvl="0" w:tplc="598EF664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985D2F"/>
    <w:multiLevelType w:val="hybridMultilevel"/>
    <w:tmpl w:val="1520F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9C6AF8"/>
    <w:multiLevelType w:val="hybridMultilevel"/>
    <w:tmpl w:val="ECF633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5F5935"/>
    <w:multiLevelType w:val="hybridMultilevel"/>
    <w:tmpl w:val="262E2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D92562"/>
    <w:multiLevelType w:val="hybridMultilevel"/>
    <w:tmpl w:val="1DDAB866"/>
    <w:lvl w:ilvl="0" w:tplc="58726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C81C3C"/>
    <w:multiLevelType w:val="hybridMultilevel"/>
    <w:tmpl w:val="156AE3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14D2A"/>
    <w:multiLevelType w:val="hybridMultilevel"/>
    <w:tmpl w:val="2EEC6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BD2A5A"/>
    <w:multiLevelType w:val="hybridMultilevel"/>
    <w:tmpl w:val="819CA358"/>
    <w:lvl w:ilvl="0" w:tplc="0B562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C29F7C">
      <w:numFmt w:val="none"/>
      <w:lvlText w:val=""/>
      <w:lvlJc w:val="left"/>
      <w:pPr>
        <w:tabs>
          <w:tab w:val="num" w:pos="360"/>
        </w:tabs>
      </w:pPr>
    </w:lvl>
    <w:lvl w:ilvl="2" w:tplc="FA346374">
      <w:numFmt w:val="none"/>
      <w:lvlText w:val=""/>
      <w:lvlJc w:val="left"/>
      <w:pPr>
        <w:tabs>
          <w:tab w:val="num" w:pos="360"/>
        </w:tabs>
      </w:pPr>
    </w:lvl>
    <w:lvl w:ilvl="3" w:tplc="F87A1BFE">
      <w:numFmt w:val="none"/>
      <w:lvlText w:val=""/>
      <w:lvlJc w:val="left"/>
      <w:pPr>
        <w:tabs>
          <w:tab w:val="num" w:pos="360"/>
        </w:tabs>
      </w:pPr>
    </w:lvl>
    <w:lvl w:ilvl="4" w:tplc="37FC4A68">
      <w:numFmt w:val="none"/>
      <w:lvlText w:val=""/>
      <w:lvlJc w:val="left"/>
      <w:pPr>
        <w:tabs>
          <w:tab w:val="num" w:pos="360"/>
        </w:tabs>
      </w:pPr>
    </w:lvl>
    <w:lvl w:ilvl="5" w:tplc="FC76F4E0">
      <w:numFmt w:val="none"/>
      <w:lvlText w:val=""/>
      <w:lvlJc w:val="left"/>
      <w:pPr>
        <w:tabs>
          <w:tab w:val="num" w:pos="360"/>
        </w:tabs>
      </w:pPr>
    </w:lvl>
    <w:lvl w:ilvl="6" w:tplc="F836E1C2">
      <w:numFmt w:val="none"/>
      <w:lvlText w:val=""/>
      <w:lvlJc w:val="left"/>
      <w:pPr>
        <w:tabs>
          <w:tab w:val="num" w:pos="360"/>
        </w:tabs>
      </w:pPr>
    </w:lvl>
    <w:lvl w:ilvl="7" w:tplc="8B4C8A0C">
      <w:numFmt w:val="none"/>
      <w:lvlText w:val=""/>
      <w:lvlJc w:val="left"/>
      <w:pPr>
        <w:tabs>
          <w:tab w:val="num" w:pos="360"/>
        </w:tabs>
      </w:pPr>
    </w:lvl>
    <w:lvl w:ilvl="8" w:tplc="6BA2822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31F1036"/>
    <w:multiLevelType w:val="hybridMultilevel"/>
    <w:tmpl w:val="273EF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2507D2"/>
    <w:multiLevelType w:val="hybridMultilevel"/>
    <w:tmpl w:val="C2C80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022083"/>
    <w:multiLevelType w:val="hybridMultilevel"/>
    <w:tmpl w:val="E7C4FF0E"/>
    <w:lvl w:ilvl="0" w:tplc="51F80388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555191"/>
    <w:multiLevelType w:val="hybridMultilevel"/>
    <w:tmpl w:val="00BEC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CB1A70"/>
    <w:multiLevelType w:val="hybridMultilevel"/>
    <w:tmpl w:val="F00241B8"/>
    <w:lvl w:ilvl="0" w:tplc="69FE96B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4467A7"/>
    <w:multiLevelType w:val="hybridMultilevel"/>
    <w:tmpl w:val="3BDA858C"/>
    <w:lvl w:ilvl="0" w:tplc="4F44352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B8228EA"/>
    <w:multiLevelType w:val="hybridMultilevel"/>
    <w:tmpl w:val="408E0BD8"/>
    <w:lvl w:ilvl="0" w:tplc="AAEA6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A26237"/>
    <w:multiLevelType w:val="hybridMultilevel"/>
    <w:tmpl w:val="02B2A40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6E7664EE"/>
    <w:multiLevelType w:val="hybridMultilevel"/>
    <w:tmpl w:val="747E65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86E87"/>
    <w:multiLevelType w:val="hybridMultilevel"/>
    <w:tmpl w:val="DFD0B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3"/>
  </w:num>
  <w:num w:numId="4">
    <w:abstractNumId w:val="19"/>
  </w:num>
  <w:num w:numId="5">
    <w:abstractNumId w:val="18"/>
  </w:num>
  <w:num w:numId="6">
    <w:abstractNumId w:val="25"/>
  </w:num>
  <w:num w:numId="7">
    <w:abstractNumId w:val="15"/>
  </w:num>
  <w:num w:numId="8">
    <w:abstractNumId w:val="17"/>
  </w:num>
  <w:num w:numId="9">
    <w:abstractNumId w:val="6"/>
  </w:num>
  <w:num w:numId="10">
    <w:abstractNumId w:val="12"/>
  </w:num>
  <w:num w:numId="11">
    <w:abstractNumId w:val="8"/>
  </w:num>
  <w:num w:numId="12">
    <w:abstractNumId w:val="22"/>
  </w:num>
  <w:num w:numId="13">
    <w:abstractNumId w:val="3"/>
  </w:num>
  <w:num w:numId="14">
    <w:abstractNumId w:val="1"/>
  </w:num>
  <w:num w:numId="15">
    <w:abstractNumId w:val="20"/>
  </w:num>
  <w:num w:numId="16">
    <w:abstractNumId w:val="27"/>
  </w:num>
  <w:num w:numId="17">
    <w:abstractNumId w:val="16"/>
  </w:num>
  <w:num w:numId="18">
    <w:abstractNumId w:val="10"/>
  </w:num>
  <w:num w:numId="19">
    <w:abstractNumId w:val="11"/>
  </w:num>
  <w:num w:numId="20">
    <w:abstractNumId w:val="21"/>
  </w:num>
  <w:num w:numId="21">
    <w:abstractNumId w:val="0"/>
  </w:num>
  <w:num w:numId="22">
    <w:abstractNumId w:val="2"/>
  </w:num>
  <w:num w:numId="23">
    <w:abstractNumId w:val="24"/>
  </w:num>
  <w:num w:numId="24">
    <w:abstractNumId w:val="4"/>
  </w:num>
  <w:num w:numId="25">
    <w:abstractNumId w:val="26"/>
  </w:num>
  <w:num w:numId="26">
    <w:abstractNumId w:val="14"/>
  </w:num>
  <w:num w:numId="27">
    <w:abstractNumId w:val="7"/>
  </w:num>
  <w:num w:numId="28">
    <w:abstractNumId w:val="9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35DB0"/>
    <w:rsid w:val="00007640"/>
    <w:rsid w:val="000253E2"/>
    <w:rsid w:val="00025DD2"/>
    <w:rsid w:val="00030152"/>
    <w:rsid w:val="00036ABB"/>
    <w:rsid w:val="00045234"/>
    <w:rsid w:val="000603F2"/>
    <w:rsid w:val="00066932"/>
    <w:rsid w:val="000901EA"/>
    <w:rsid w:val="000935B9"/>
    <w:rsid w:val="00097A99"/>
    <w:rsid w:val="000B7A3D"/>
    <w:rsid w:val="000B7B0F"/>
    <w:rsid w:val="000C5A14"/>
    <w:rsid w:val="000D0310"/>
    <w:rsid w:val="000D042D"/>
    <w:rsid w:val="000E0925"/>
    <w:rsid w:val="000F577C"/>
    <w:rsid w:val="000F631A"/>
    <w:rsid w:val="000F7514"/>
    <w:rsid w:val="001052DB"/>
    <w:rsid w:val="00107CEA"/>
    <w:rsid w:val="0011184E"/>
    <w:rsid w:val="00121169"/>
    <w:rsid w:val="00123101"/>
    <w:rsid w:val="0012375B"/>
    <w:rsid w:val="00131552"/>
    <w:rsid w:val="00131EBC"/>
    <w:rsid w:val="001367E8"/>
    <w:rsid w:val="0014555A"/>
    <w:rsid w:val="001467AF"/>
    <w:rsid w:val="001476A3"/>
    <w:rsid w:val="00171504"/>
    <w:rsid w:val="001C5DB3"/>
    <w:rsid w:val="001D529C"/>
    <w:rsid w:val="001D6C69"/>
    <w:rsid w:val="001F41BD"/>
    <w:rsid w:val="001F6267"/>
    <w:rsid w:val="00203190"/>
    <w:rsid w:val="00216348"/>
    <w:rsid w:val="00233405"/>
    <w:rsid w:val="00242A5C"/>
    <w:rsid w:val="00284EC1"/>
    <w:rsid w:val="00291076"/>
    <w:rsid w:val="00291A0B"/>
    <w:rsid w:val="002A0E1C"/>
    <w:rsid w:val="002A6C3F"/>
    <w:rsid w:val="002B08D2"/>
    <w:rsid w:val="002C040B"/>
    <w:rsid w:val="002C79D0"/>
    <w:rsid w:val="002D2C3A"/>
    <w:rsid w:val="002D599E"/>
    <w:rsid w:val="002D5E93"/>
    <w:rsid w:val="002F2A96"/>
    <w:rsid w:val="003041C5"/>
    <w:rsid w:val="0031027E"/>
    <w:rsid w:val="00317259"/>
    <w:rsid w:val="003172CC"/>
    <w:rsid w:val="0032436E"/>
    <w:rsid w:val="00327FAA"/>
    <w:rsid w:val="003372A4"/>
    <w:rsid w:val="003448D2"/>
    <w:rsid w:val="00347619"/>
    <w:rsid w:val="00352051"/>
    <w:rsid w:val="00365F5B"/>
    <w:rsid w:val="00367A5C"/>
    <w:rsid w:val="00367F44"/>
    <w:rsid w:val="00383881"/>
    <w:rsid w:val="00390303"/>
    <w:rsid w:val="00395C21"/>
    <w:rsid w:val="00395C28"/>
    <w:rsid w:val="003B25B1"/>
    <w:rsid w:val="003B3D8B"/>
    <w:rsid w:val="003C1948"/>
    <w:rsid w:val="003E2A28"/>
    <w:rsid w:val="00404E68"/>
    <w:rsid w:val="00407624"/>
    <w:rsid w:val="0042646A"/>
    <w:rsid w:val="00436ED7"/>
    <w:rsid w:val="00450AE7"/>
    <w:rsid w:val="00462AB9"/>
    <w:rsid w:val="004640F6"/>
    <w:rsid w:val="00465C76"/>
    <w:rsid w:val="00470646"/>
    <w:rsid w:val="00472B8D"/>
    <w:rsid w:val="00472DE3"/>
    <w:rsid w:val="0047634B"/>
    <w:rsid w:val="00477E05"/>
    <w:rsid w:val="00497229"/>
    <w:rsid w:val="004A7656"/>
    <w:rsid w:val="004A7F7D"/>
    <w:rsid w:val="004B2E98"/>
    <w:rsid w:val="004C2DB8"/>
    <w:rsid w:val="004C517E"/>
    <w:rsid w:val="004D488F"/>
    <w:rsid w:val="004E5F4D"/>
    <w:rsid w:val="0051015B"/>
    <w:rsid w:val="005230A4"/>
    <w:rsid w:val="005235FF"/>
    <w:rsid w:val="00534E66"/>
    <w:rsid w:val="00543A60"/>
    <w:rsid w:val="00546329"/>
    <w:rsid w:val="00554359"/>
    <w:rsid w:val="00555FBD"/>
    <w:rsid w:val="005637BE"/>
    <w:rsid w:val="00564B8F"/>
    <w:rsid w:val="005764CD"/>
    <w:rsid w:val="00597D18"/>
    <w:rsid w:val="005A063D"/>
    <w:rsid w:val="005A50BA"/>
    <w:rsid w:val="005C035D"/>
    <w:rsid w:val="005D45AD"/>
    <w:rsid w:val="005E0E55"/>
    <w:rsid w:val="005E630A"/>
    <w:rsid w:val="005F7C89"/>
    <w:rsid w:val="00607697"/>
    <w:rsid w:val="00622897"/>
    <w:rsid w:val="00623100"/>
    <w:rsid w:val="00625A7F"/>
    <w:rsid w:val="00631610"/>
    <w:rsid w:val="00642586"/>
    <w:rsid w:val="006426F1"/>
    <w:rsid w:val="0065572C"/>
    <w:rsid w:val="006600B5"/>
    <w:rsid w:val="00662A90"/>
    <w:rsid w:val="00664DF5"/>
    <w:rsid w:val="00682BEF"/>
    <w:rsid w:val="00697068"/>
    <w:rsid w:val="006A1CEF"/>
    <w:rsid w:val="006A5207"/>
    <w:rsid w:val="006C7E12"/>
    <w:rsid w:val="006E401C"/>
    <w:rsid w:val="006E5DAB"/>
    <w:rsid w:val="00703CD2"/>
    <w:rsid w:val="0070408D"/>
    <w:rsid w:val="0071668C"/>
    <w:rsid w:val="00724644"/>
    <w:rsid w:val="00737BD8"/>
    <w:rsid w:val="00745F4B"/>
    <w:rsid w:val="00747AB4"/>
    <w:rsid w:val="00773902"/>
    <w:rsid w:val="00774811"/>
    <w:rsid w:val="00781835"/>
    <w:rsid w:val="007B3A10"/>
    <w:rsid w:val="007B3CCD"/>
    <w:rsid w:val="007B76C8"/>
    <w:rsid w:val="007C1FDD"/>
    <w:rsid w:val="007C4F78"/>
    <w:rsid w:val="007C6AC7"/>
    <w:rsid w:val="007D1D9F"/>
    <w:rsid w:val="007D25DF"/>
    <w:rsid w:val="007D738A"/>
    <w:rsid w:val="00802982"/>
    <w:rsid w:val="00802BCB"/>
    <w:rsid w:val="00803185"/>
    <w:rsid w:val="00813163"/>
    <w:rsid w:val="0081473B"/>
    <w:rsid w:val="00833A25"/>
    <w:rsid w:val="00864620"/>
    <w:rsid w:val="008844C0"/>
    <w:rsid w:val="008847CF"/>
    <w:rsid w:val="008A3C08"/>
    <w:rsid w:val="008A524F"/>
    <w:rsid w:val="008A5E44"/>
    <w:rsid w:val="008B3A4D"/>
    <w:rsid w:val="008B46B5"/>
    <w:rsid w:val="008B6F03"/>
    <w:rsid w:val="008C36FC"/>
    <w:rsid w:val="008E1624"/>
    <w:rsid w:val="009016CA"/>
    <w:rsid w:val="009018CE"/>
    <w:rsid w:val="009259A6"/>
    <w:rsid w:val="00932581"/>
    <w:rsid w:val="0093352C"/>
    <w:rsid w:val="00936462"/>
    <w:rsid w:val="0096600E"/>
    <w:rsid w:val="009727C9"/>
    <w:rsid w:val="00981279"/>
    <w:rsid w:val="00981CA2"/>
    <w:rsid w:val="00995033"/>
    <w:rsid w:val="00995C73"/>
    <w:rsid w:val="009A60E8"/>
    <w:rsid w:val="009B6221"/>
    <w:rsid w:val="009C6038"/>
    <w:rsid w:val="009C73BD"/>
    <w:rsid w:val="009E4E11"/>
    <w:rsid w:val="009F3151"/>
    <w:rsid w:val="009F6801"/>
    <w:rsid w:val="00A051DD"/>
    <w:rsid w:val="00A071BC"/>
    <w:rsid w:val="00A14A87"/>
    <w:rsid w:val="00A2180F"/>
    <w:rsid w:val="00A24ECD"/>
    <w:rsid w:val="00A41CCE"/>
    <w:rsid w:val="00A45F8D"/>
    <w:rsid w:val="00A756B3"/>
    <w:rsid w:val="00A76145"/>
    <w:rsid w:val="00A761BE"/>
    <w:rsid w:val="00A81F92"/>
    <w:rsid w:val="00A902E6"/>
    <w:rsid w:val="00AA0D3E"/>
    <w:rsid w:val="00AA1CB3"/>
    <w:rsid w:val="00AB2CB2"/>
    <w:rsid w:val="00AB474C"/>
    <w:rsid w:val="00AB5F6A"/>
    <w:rsid w:val="00AC238E"/>
    <w:rsid w:val="00AC4407"/>
    <w:rsid w:val="00AD3532"/>
    <w:rsid w:val="00AF71A7"/>
    <w:rsid w:val="00B00A83"/>
    <w:rsid w:val="00B06327"/>
    <w:rsid w:val="00B129A3"/>
    <w:rsid w:val="00B148FD"/>
    <w:rsid w:val="00B35DB0"/>
    <w:rsid w:val="00B453C9"/>
    <w:rsid w:val="00B506F8"/>
    <w:rsid w:val="00B54BBD"/>
    <w:rsid w:val="00B775E3"/>
    <w:rsid w:val="00B77AC9"/>
    <w:rsid w:val="00BA0AC8"/>
    <w:rsid w:val="00BA409D"/>
    <w:rsid w:val="00BA7D32"/>
    <w:rsid w:val="00BB61AC"/>
    <w:rsid w:val="00BB7E3A"/>
    <w:rsid w:val="00BC4C52"/>
    <w:rsid w:val="00BD26E9"/>
    <w:rsid w:val="00BF1EEE"/>
    <w:rsid w:val="00C04DB6"/>
    <w:rsid w:val="00C246F9"/>
    <w:rsid w:val="00C35238"/>
    <w:rsid w:val="00C46390"/>
    <w:rsid w:val="00C513D6"/>
    <w:rsid w:val="00C52617"/>
    <w:rsid w:val="00C61169"/>
    <w:rsid w:val="00C6291F"/>
    <w:rsid w:val="00C6588A"/>
    <w:rsid w:val="00C81E8F"/>
    <w:rsid w:val="00C861CA"/>
    <w:rsid w:val="00C94D44"/>
    <w:rsid w:val="00C965D3"/>
    <w:rsid w:val="00CA265B"/>
    <w:rsid w:val="00CA7B4B"/>
    <w:rsid w:val="00CB4459"/>
    <w:rsid w:val="00CD054D"/>
    <w:rsid w:val="00CD0B8A"/>
    <w:rsid w:val="00CE51D4"/>
    <w:rsid w:val="00CF2324"/>
    <w:rsid w:val="00D11B5B"/>
    <w:rsid w:val="00D127AE"/>
    <w:rsid w:val="00D14413"/>
    <w:rsid w:val="00D30C7B"/>
    <w:rsid w:val="00D3265F"/>
    <w:rsid w:val="00D3333D"/>
    <w:rsid w:val="00D421FA"/>
    <w:rsid w:val="00D42A4F"/>
    <w:rsid w:val="00D73A15"/>
    <w:rsid w:val="00D85A43"/>
    <w:rsid w:val="00D869FA"/>
    <w:rsid w:val="00D91C81"/>
    <w:rsid w:val="00DD05AC"/>
    <w:rsid w:val="00DF3A1E"/>
    <w:rsid w:val="00E17C94"/>
    <w:rsid w:val="00E17C97"/>
    <w:rsid w:val="00E40D8D"/>
    <w:rsid w:val="00E46F6C"/>
    <w:rsid w:val="00E476B2"/>
    <w:rsid w:val="00E67576"/>
    <w:rsid w:val="00EB3607"/>
    <w:rsid w:val="00EB53B4"/>
    <w:rsid w:val="00EC5821"/>
    <w:rsid w:val="00EE6AD8"/>
    <w:rsid w:val="00EE7013"/>
    <w:rsid w:val="00EF5C39"/>
    <w:rsid w:val="00F01ED2"/>
    <w:rsid w:val="00F17F22"/>
    <w:rsid w:val="00F20591"/>
    <w:rsid w:val="00F20D8C"/>
    <w:rsid w:val="00F244D7"/>
    <w:rsid w:val="00F35E35"/>
    <w:rsid w:val="00F54CE5"/>
    <w:rsid w:val="00F84167"/>
    <w:rsid w:val="00F90D98"/>
    <w:rsid w:val="00FA3F82"/>
    <w:rsid w:val="00FB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DB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C81E8F"/>
    <w:pPr>
      <w:keepNext/>
      <w:outlineLvl w:val="0"/>
    </w:pPr>
    <w:rPr>
      <w:sz w:val="28"/>
      <w:lang w:val="uk-UA"/>
    </w:rPr>
  </w:style>
  <w:style w:type="paragraph" w:styleId="2">
    <w:name w:val="heading 2"/>
    <w:aliases w:val="Знак, Знак, Знак Знак Знак Знак Знак Знак"/>
    <w:basedOn w:val="a"/>
    <w:next w:val="a"/>
    <w:link w:val="20"/>
    <w:qFormat/>
    <w:rsid w:val="00C04DB6"/>
    <w:pPr>
      <w:keepNext/>
      <w:outlineLvl w:val="1"/>
    </w:pPr>
    <w:rPr>
      <w:lang w:val="uk-UA"/>
    </w:rPr>
  </w:style>
  <w:style w:type="paragraph" w:styleId="3">
    <w:name w:val="heading 3"/>
    <w:basedOn w:val="a"/>
    <w:next w:val="a"/>
    <w:qFormat/>
    <w:rsid w:val="00C81E8F"/>
    <w:pPr>
      <w:keepNext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C81E8F"/>
    <w:pPr>
      <w:keepNext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qFormat/>
    <w:rsid w:val="00C81E8F"/>
    <w:pPr>
      <w:keepNext/>
      <w:outlineLvl w:val="4"/>
    </w:pPr>
    <w:rPr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, Знак Знак, Знак Знак Знак Знак Знак Знак Знак"/>
    <w:basedOn w:val="a0"/>
    <w:link w:val="2"/>
    <w:rsid w:val="00C04DB6"/>
    <w:rPr>
      <w:sz w:val="24"/>
      <w:szCs w:val="24"/>
      <w:lang w:val="uk-UA" w:eastAsia="ru-RU" w:bidi="ar-SA"/>
    </w:rPr>
  </w:style>
  <w:style w:type="paragraph" w:styleId="a3">
    <w:name w:val="caption"/>
    <w:basedOn w:val="a"/>
    <w:next w:val="a"/>
    <w:qFormat/>
    <w:rsid w:val="00C04DB6"/>
    <w:pPr>
      <w:jc w:val="center"/>
    </w:pPr>
    <w:rPr>
      <w:b/>
      <w:szCs w:val="20"/>
    </w:rPr>
  </w:style>
  <w:style w:type="paragraph" w:styleId="a4">
    <w:name w:val="Body Text"/>
    <w:basedOn w:val="a"/>
    <w:rsid w:val="00C81E8F"/>
    <w:pPr>
      <w:jc w:val="both"/>
    </w:pPr>
    <w:rPr>
      <w:sz w:val="28"/>
      <w:szCs w:val="20"/>
      <w:lang w:val="uk-UA"/>
    </w:rPr>
  </w:style>
  <w:style w:type="character" w:styleId="a5">
    <w:name w:val="Strong"/>
    <w:basedOn w:val="a0"/>
    <w:qFormat/>
    <w:rsid w:val="00C81E8F"/>
    <w:rPr>
      <w:b/>
      <w:bCs/>
    </w:rPr>
  </w:style>
  <w:style w:type="paragraph" w:styleId="a6">
    <w:name w:val="Normal (Web)"/>
    <w:basedOn w:val="a"/>
    <w:rsid w:val="00C81E8F"/>
    <w:pPr>
      <w:spacing w:before="100" w:beforeAutospacing="1" w:after="100" w:afterAutospacing="1"/>
    </w:pPr>
  </w:style>
  <w:style w:type="table" w:styleId="a7">
    <w:name w:val="Table Grid"/>
    <w:basedOn w:val="a1"/>
    <w:rsid w:val="003B3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6145"/>
    <w:pPr>
      <w:ind w:left="720"/>
      <w:contextualSpacing/>
    </w:pPr>
  </w:style>
  <w:style w:type="character" w:customStyle="1" w:styleId="a9">
    <w:name w:val="Основной текст_"/>
    <w:basedOn w:val="a0"/>
    <w:link w:val="10"/>
    <w:rsid w:val="002B08D2"/>
    <w:rPr>
      <w:color w:val="333435"/>
      <w:sz w:val="28"/>
      <w:szCs w:val="28"/>
    </w:rPr>
  </w:style>
  <w:style w:type="paragraph" w:customStyle="1" w:styleId="10">
    <w:name w:val="Основной текст1"/>
    <w:basedOn w:val="a"/>
    <w:link w:val="a9"/>
    <w:rsid w:val="002B08D2"/>
    <w:pPr>
      <w:widowControl w:val="0"/>
      <w:ind w:firstLine="400"/>
    </w:pPr>
    <w:rPr>
      <w:color w:val="333435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9BFEE-1CAC-4ACC-A46D-9EC9427F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PTU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888</cp:lastModifiedBy>
  <cp:revision>3</cp:revision>
  <cp:lastPrinted>2020-03-30T08:18:00Z</cp:lastPrinted>
  <dcterms:created xsi:type="dcterms:W3CDTF">2020-05-29T07:45:00Z</dcterms:created>
  <dcterms:modified xsi:type="dcterms:W3CDTF">2020-05-29T08:38:00Z</dcterms:modified>
</cp:coreProperties>
</file>