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394"/>
      </w:tblGrid>
      <w:tr w:rsidR="006F43B0" w:rsidRPr="005F744F" w:rsidTr="006F43B0">
        <w:tc>
          <w:tcPr>
            <w:tcW w:w="5920" w:type="dxa"/>
          </w:tcPr>
          <w:p w:rsidR="009D08F6" w:rsidRPr="005F744F" w:rsidRDefault="009D08F6" w:rsidP="008A7D18">
            <w:pPr>
              <w:tabs>
                <w:tab w:val="center" w:pos="4890"/>
              </w:tabs>
              <w:rPr>
                <w:rFonts w:ascii="Times New Roman" w:hAnsi="Times New Roman" w:cs="Times New Roman"/>
                <w:b/>
                <w:color w:val="auto"/>
                <w:spacing w:val="-6"/>
              </w:rPr>
            </w:pPr>
            <w:r w:rsidRPr="005F744F">
              <w:rPr>
                <w:rFonts w:ascii="Times New Roman" w:hAnsi="Times New Roman" w:cs="Times New Roman"/>
                <w:b/>
                <w:color w:val="auto"/>
                <w:spacing w:val="-6"/>
              </w:rPr>
              <w:t>Розглянуто і схвалено</w:t>
            </w:r>
          </w:p>
          <w:p w:rsidR="009D08F6" w:rsidRPr="005F744F" w:rsidRDefault="009D08F6" w:rsidP="006F43B0">
            <w:pPr>
              <w:tabs>
                <w:tab w:val="center" w:pos="4890"/>
              </w:tabs>
              <w:rPr>
                <w:rFonts w:ascii="Times New Roman" w:hAnsi="Times New Roman" w:cs="Times New Roman"/>
                <w:b/>
                <w:color w:val="auto"/>
                <w:spacing w:val="-6"/>
              </w:rPr>
            </w:pPr>
            <w:r w:rsidRPr="005F744F">
              <w:rPr>
                <w:rFonts w:ascii="Times New Roman" w:hAnsi="Times New Roman" w:cs="Times New Roman"/>
                <w:color w:val="auto"/>
                <w:spacing w:val="-6"/>
              </w:rPr>
              <w:t>на засіданні педагогічної ради</w:t>
            </w:r>
          </w:p>
          <w:p w:rsidR="006F43B0" w:rsidRPr="005F744F" w:rsidRDefault="009D08F6" w:rsidP="008A7D18">
            <w:pPr>
              <w:tabs>
                <w:tab w:val="center" w:pos="4890"/>
              </w:tabs>
              <w:rPr>
                <w:rFonts w:ascii="Times New Roman" w:hAnsi="Times New Roman" w:cs="Times New Roman"/>
                <w:color w:val="auto"/>
                <w:spacing w:val="-6"/>
              </w:rPr>
            </w:pPr>
            <w:r w:rsidRPr="005F744F">
              <w:rPr>
                <w:rFonts w:ascii="Times New Roman" w:hAnsi="Times New Roman" w:cs="Times New Roman"/>
                <w:color w:val="auto"/>
                <w:spacing w:val="-6"/>
              </w:rPr>
              <w:t>Протокол № 6</w:t>
            </w:r>
          </w:p>
          <w:p w:rsidR="009D08F6" w:rsidRPr="005F744F" w:rsidRDefault="009D08F6" w:rsidP="008A7D18">
            <w:pPr>
              <w:tabs>
                <w:tab w:val="center" w:pos="4890"/>
              </w:tabs>
              <w:rPr>
                <w:rFonts w:ascii="Times New Roman" w:hAnsi="Times New Roman" w:cs="Times New Roman"/>
                <w:color w:val="auto"/>
                <w:spacing w:val="-6"/>
              </w:rPr>
            </w:pPr>
            <w:r w:rsidRPr="005F744F">
              <w:rPr>
                <w:rFonts w:ascii="Times New Roman" w:hAnsi="Times New Roman" w:cs="Times New Roman"/>
                <w:color w:val="auto"/>
                <w:spacing w:val="-6"/>
              </w:rPr>
              <w:t>від 01.06.2023 року</w:t>
            </w:r>
          </w:p>
          <w:p w:rsidR="006F43B0" w:rsidRPr="005F744F" w:rsidRDefault="006F43B0" w:rsidP="008A7D18">
            <w:pPr>
              <w:tabs>
                <w:tab w:val="center" w:pos="4890"/>
              </w:tabs>
              <w:rPr>
                <w:rFonts w:ascii="Times New Roman" w:hAnsi="Times New Roman" w:cs="Times New Roman"/>
                <w:b/>
                <w:color w:val="auto"/>
                <w:spacing w:val="-6"/>
              </w:rPr>
            </w:pPr>
          </w:p>
        </w:tc>
        <w:tc>
          <w:tcPr>
            <w:tcW w:w="4394" w:type="dxa"/>
          </w:tcPr>
          <w:p w:rsidR="009D08F6" w:rsidRPr="005F744F" w:rsidRDefault="009D08F6" w:rsidP="009D08F6">
            <w:pPr>
              <w:pStyle w:val="rvps6"/>
              <w:shd w:val="clear" w:color="auto" w:fill="FFFFFF"/>
              <w:spacing w:before="0" w:beforeAutospacing="0" w:after="0" w:afterAutospacing="0"/>
              <w:rPr>
                <w:rStyle w:val="rvts23"/>
                <w:b/>
                <w:bCs/>
              </w:rPr>
            </w:pPr>
            <w:r w:rsidRPr="005F744F">
              <w:rPr>
                <w:rStyle w:val="rvts23"/>
                <w:b/>
              </w:rPr>
              <w:t>ЗАТВЕРДЖЕНО</w:t>
            </w:r>
          </w:p>
          <w:p w:rsidR="009D08F6" w:rsidRPr="005F744F" w:rsidRDefault="00285632" w:rsidP="009D08F6">
            <w:pPr>
              <w:pStyle w:val="rvps6"/>
              <w:shd w:val="clear" w:color="auto" w:fill="FFFFFF"/>
              <w:spacing w:before="0" w:beforeAutospacing="0" w:after="0" w:afterAutospacing="0"/>
              <w:rPr>
                <w:rStyle w:val="rvts23"/>
                <w:bCs/>
              </w:rPr>
            </w:pPr>
            <w:proofErr w:type="spellStart"/>
            <w:r w:rsidRPr="005F744F">
              <w:rPr>
                <w:rStyle w:val="rvts23"/>
              </w:rPr>
              <w:t>В</w:t>
            </w:r>
            <w:r w:rsidR="006F43B0" w:rsidRPr="005F744F">
              <w:rPr>
                <w:rStyle w:val="rvts23"/>
              </w:rPr>
              <w:t>.о</w:t>
            </w:r>
            <w:proofErr w:type="spellEnd"/>
            <w:r w:rsidR="006F43B0" w:rsidRPr="005F744F">
              <w:rPr>
                <w:rStyle w:val="rvts23"/>
              </w:rPr>
              <w:t>.</w:t>
            </w:r>
            <w:r w:rsidRPr="005F744F">
              <w:rPr>
                <w:rStyle w:val="rvts23"/>
              </w:rPr>
              <w:t xml:space="preserve"> </w:t>
            </w:r>
            <w:r w:rsidR="009D08F6" w:rsidRPr="005F744F">
              <w:rPr>
                <w:rStyle w:val="rvts23"/>
              </w:rPr>
              <w:t>директора</w:t>
            </w:r>
          </w:p>
          <w:p w:rsidR="009D08F6" w:rsidRPr="005F744F" w:rsidRDefault="009D08F6" w:rsidP="009D08F6">
            <w:pPr>
              <w:pStyle w:val="rvps6"/>
              <w:shd w:val="clear" w:color="auto" w:fill="FFFFFF"/>
              <w:spacing w:before="0" w:beforeAutospacing="0" w:after="0" w:afterAutospacing="0"/>
              <w:rPr>
                <w:rStyle w:val="rvts23"/>
                <w:bCs/>
              </w:rPr>
            </w:pPr>
            <w:r w:rsidRPr="005F744F">
              <w:rPr>
                <w:rStyle w:val="rvts23"/>
              </w:rPr>
              <w:t>ДНЗ «ПТУ №40 м.</w:t>
            </w:r>
            <w:r w:rsidR="006F43B0" w:rsidRPr="005F744F">
              <w:rPr>
                <w:rStyle w:val="rvts23"/>
              </w:rPr>
              <w:t xml:space="preserve"> </w:t>
            </w:r>
            <w:r w:rsidRPr="005F744F">
              <w:rPr>
                <w:rStyle w:val="rvts23"/>
              </w:rPr>
              <w:t>Новоукраїнка</w:t>
            </w:r>
          </w:p>
          <w:p w:rsidR="009D08F6" w:rsidRPr="005F744F" w:rsidRDefault="009D08F6" w:rsidP="009D08F6">
            <w:pPr>
              <w:pStyle w:val="rvps6"/>
              <w:shd w:val="clear" w:color="auto" w:fill="FFFFFF"/>
              <w:spacing w:before="0" w:beforeAutospacing="0" w:after="0" w:afterAutospacing="0"/>
              <w:rPr>
                <w:rStyle w:val="rvts23"/>
                <w:bCs/>
              </w:rPr>
            </w:pPr>
            <w:r w:rsidRPr="005F744F">
              <w:rPr>
                <w:rStyle w:val="rvts23"/>
              </w:rPr>
              <w:t>01.06.2023 року</w:t>
            </w:r>
          </w:p>
          <w:p w:rsidR="009D08F6" w:rsidRPr="005F744F" w:rsidRDefault="006F43B0" w:rsidP="00FB4F2A">
            <w:pPr>
              <w:tabs>
                <w:tab w:val="center" w:pos="4890"/>
              </w:tabs>
              <w:rPr>
                <w:rFonts w:ascii="Times New Roman" w:hAnsi="Times New Roman" w:cs="Times New Roman"/>
                <w:b/>
                <w:color w:val="auto"/>
                <w:spacing w:val="-6"/>
              </w:rPr>
            </w:pPr>
            <w:proofErr w:type="spellStart"/>
            <w:r w:rsidRPr="005F744F">
              <w:rPr>
                <w:rFonts w:ascii="Times New Roman" w:hAnsi="Times New Roman" w:cs="Times New Roman"/>
                <w:b/>
                <w:color w:val="auto"/>
                <w:spacing w:val="-6"/>
              </w:rPr>
              <w:t>______________</w:t>
            </w:r>
            <w:r w:rsidR="00FB4F2A" w:rsidRPr="005F744F">
              <w:rPr>
                <w:rFonts w:ascii="Times New Roman" w:hAnsi="Times New Roman" w:cs="Times New Roman"/>
                <w:b/>
                <w:color w:val="auto"/>
                <w:spacing w:val="-6"/>
              </w:rPr>
              <w:t>Наталія</w:t>
            </w:r>
            <w:proofErr w:type="spellEnd"/>
            <w:r w:rsidR="00FB4F2A" w:rsidRPr="005F744F">
              <w:rPr>
                <w:rFonts w:ascii="Times New Roman" w:hAnsi="Times New Roman" w:cs="Times New Roman"/>
                <w:b/>
                <w:color w:val="auto"/>
                <w:spacing w:val="-6"/>
              </w:rPr>
              <w:t xml:space="preserve"> СЕРБІНА</w:t>
            </w:r>
          </w:p>
        </w:tc>
      </w:tr>
    </w:tbl>
    <w:p w:rsidR="009D08F6" w:rsidRPr="005F744F" w:rsidRDefault="009D08F6" w:rsidP="008A7D18">
      <w:pPr>
        <w:tabs>
          <w:tab w:val="center" w:pos="4890"/>
        </w:tabs>
        <w:rPr>
          <w:rFonts w:ascii="Times New Roman" w:hAnsi="Times New Roman" w:cs="Times New Roman"/>
          <w:b/>
          <w:color w:val="auto"/>
          <w:spacing w:val="-6"/>
        </w:rPr>
      </w:pPr>
    </w:p>
    <w:p w:rsidR="009D08F6" w:rsidRPr="005F744F" w:rsidRDefault="009D08F6" w:rsidP="008A7D18">
      <w:pPr>
        <w:tabs>
          <w:tab w:val="center" w:pos="4890"/>
        </w:tabs>
        <w:rPr>
          <w:rFonts w:ascii="Times New Roman" w:hAnsi="Times New Roman" w:cs="Times New Roman"/>
          <w:b/>
          <w:color w:val="auto"/>
          <w:spacing w:val="-6"/>
        </w:rPr>
      </w:pPr>
    </w:p>
    <w:p w:rsidR="009D08F6" w:rsidRPr="005F744F" w:rsidRDefault="009D08F6" w:rsidP="008A7D18">
      <w:pPr>
        <w:tabs>
          <w:tab w:val="center" w:pos="4890"/>
        </w:tabs>
        <w:rPr>
          <w:rFonts w:ascii="Times New Roman" w:hAnsi="Times New Roman" w:cs="Times New Roman"/>
          <w:b/>
          <w:color w:val="auto"/>
          <w:spacing w:val="-6"/>
        </w:rPr>
      </w:pPr>
    </w:p>
    <w:p w:rsidR="00B54FBE" w:rsidRPr="005F744F" w:rsidRDefault="00B54FBE" w:rsidP="008A7D18">
      <w:pPr>
        <w:jc w:val="center"/>
        <w:rPr>
          <w:rFonts w:ascii="Times New Roman" w:hAnsi="Times New Roman" w:cs="Times New Roman"/>
          <w:b/>
          <w:color w:val="auto"/>
          <w:spacing w:val="-6"/>
          <w:sz w:val="28"/>
          <w:szCs w:val="28"/>
        </w:rPr>
      </w:pPr>
    </w:p>
    <w:p w:rsidR="00400357" w:rsidRPr="005F744F" w:rsidRDefault="00877F2C" w:rsidP="009B75AA">
      <w:pPr>
        <w:jc w:val="center"/>
        <w:rPr>
          <w:rFonts w:ascii="Times New Roman" w:hAnsi="Times New Roman" w:cs="Times New Roman"/>
          <w:b/>
          <w:color w:val="auto"/>
          <w:spacing w:val="-6"/>
          <w:sz w:val="28"/>
          <w:szCs w:val="28"/>
        </w:rPr>
      </w:pPr>
      <w:r w:rsidRPr="005F744F">
        <w:rPr>
          <w:rFonts w:ascii="Times New Roman" w:hAnsi="Times New Roman" w:cs="Times New Roman"/>
          <w:b/>
          <w:color w:val="auto"/>
          <w:spacing w:val="-6"/>
          <w:sz w:val="28"/>
          <w:szCs w:val="28"/>
        </w:rPr>
        <w:t>ЗВІТ</w:t>
      </w:r>
    </w:p>
    <w:p w:rsidR="00400357" w:rsidRPr="005F744F" w:rsidRDefault="00400357" w:rsidP="009B75AA">
      <w:pPr>
        <w:jc w:val="center"/>
        <w:rPr>
          <w:rFonts w:ascii="Times New Roman" w:hAnsi="Times New Roman" w:cs="Times New Roman"/>
          <w:b/>
          <w:color w:val="auto"/>
          <w:spacing w:val="-6"/>
          <w:sz w:val="28"/>
          <w:szCs w:val="28"/>
        </w:rPr>
      </w:pPr>
      <w:r w:rsidRPr="005F744F">
        <w:rPr>
          <w:rFonts w:ascii="Times New Roman" w:hAnsi="Times New Roman" w:cs="Times New Roman"/>
          <w:b/>
          <w:color w:val="auto"/>
          <w:spacing w:val="-6"/>
          <w:sz w:val="28"/>
          <w:szCs w:val="28"/>
        </w:rPr>
        <w:t>про проведений самоаналіз основних</w:t>
      </w:r>
      <w:r w:rsidR="00877F2C" w:rsidRPr="005F744F">
        <w:rPr>
          <w:rFonts w:ascii="Times New Roman" w:hAnsi="Times New Roman" w:cs="Times New Roman"/>
          <w:b/>
          <w:color w:val="auto"/>
          <w:spacing w:val="-6"/>
          <w:sz w:val="28"/>
          <w:szCs w:val="28"/>
        </w:rPr>
        <w:t xml:space="preserve"> </w:t>
      </w:r>
      <w:r w:rsidR="00993954" w:rsidRPr="005F744F">
        <w:rPr>
          <w:rFonts w:ascii="Times New Roman" w:hAnsi="Times New Roman" w:cs="Times New Roman"/>
          <w:b/>
          <w:color w:val="auto"/>
          <w:spacing w:val="-6"/>
          <w:sz w:val="28"/>
          <w:szCs w:val="28"/>
        </w:rPr>
        <w:t>напрямків дія</w:t>
      </w:r>
      <w:r w:rsidRPr="005F744F">
        <w:rPr>
          <w:rFonts w:ascii="Times New Roman" w:hAnsi="Times New Roman" w:cs="Times New Roman"/>
          <w:b/>
          <w:color w:val="auto"/>
          <w:spacing w:val="-6"/>
          <w:sz w:val="28"/>
          <w:szCs w:val="28"/>
        </w:rPr>
        <w:t xml:space="preserve">льності </w:t>
      </w:r>
    </w:p>
    <w:p w:rsidR="00CD4F17" w:rsidRPr="005F744F" w:rsidRDefault="00EB4476" w:rsidP="009B75AA">
      <w:pPr>
        <w:jc w:val="center"/>
        <w:rPr>
          <w:rFonts w:ascii="Times New Roman" w:hAnsi="Times New Roman" w:cs="Times New Roman"/>
          <w:b/>
          <w:iCs/>
          <w:color w:val="auto"/>
          <w:spacing w:val="-6"/>
          <w:sz w:val="28"/>
          <w:szCs w:val="28"/>
          <w:bdr w:val="none" w:sz="0" w:space="0" w:color="auto" w:frame="1"/>
          <w:shd w:val="clear" w:color="auto" w:fill="FFFFFF"/>
        </w:rPr>
      </w:pPr>
      <w:r w:rsidRPr="005F744F">
        <w:rPr>
          <w:rFonts w:ascii="Times New Roman" w:hAnsi="Times New Roman" w:cs="Times New Roman"/>
          <w:b/>
          <w:iCs/>
          <w:color w:val="auto"/>
          <w:spacing w:val="-6"/>
          <w:sz w:val="28"/>
          <w:szCs w:val="28"/>
          <w:bdr w:val="none" w:sz="0" w:space="0" w:color="auto" w:frame="1"/>
          <w:shd w:val="clear" w:color="auto" w:fill="FFFFFF"/>
        </w:rPr>
        <w:t xml:space="preserve"> д</w:t>
      </w:r>
      <w:r w:rsidR="00D50E91" w:rsidRPr="005F744F">
        <w:rPr>
          <w:rFonts w:ascii="Times New Roman" w:hAnsi="Times New Roman" w:cs="Times New Roman"/>
          <w:b/>
          <w:iCs/>
          <w:color w:val="auto"/>
          <w:spacing w:val="-6"/>
          <w:sz w:val="28"/>
          <w:szCs w:val="28"/>
          <w:bdr w:val="none" w:sz="0" w:space="0" w:color="auto" w:frame="1"/>
          <w:shd w:val="clear" w:color="auto" w:fill="FFFFFF"/>
        </w:rPr>
        <w:t>ер</w:t>
      </w:r>
      <w:r w:rsidR="00E22175" w:rsidRPr="005F744F">
        <w:rPr>
          <w:rFonts w:ascii="Times New Roman" w:hAnsi="Times New Roman" w:cs="Times New Roman"/>
          <w:b/>
          <w:iCs/>
          <w:color w:val="auto"/>
          <w:spacing w:val="-6"/>
          <w:sz w:val="28"/>
          <w:szCs w:val="28"/>
          <w:bdr w:val="none" w:sz="0" w:space="0" w:color="auto" w:frame="1"/>
          <w:shd w:val="clear" w:color="auto" w:fill="FFFFFF"/>
        </w:rPr>
        <w:t>жавного навчального закладу «</w:t>
      </w:r>
      <w:proofErr w:type="spellStart"/>
      <w:r w:rsidR="00E22175" w:rsidRPr="005F744F">
        <w:rPr>
          <w:rFonts w:ascii="Times New Roman" w:hAnsi="Times New Roman" w:cs="Times New Roman"/>
          <w:b/>
          <w:iCs/>
          <w:color w:val="auto"/>
          <w:spacing w:val="-6"/>
          <w:sz w:val="28"/>
          <w:szCs w:val="28"/>
          <w:bdr w:val="none" w:sz="0" w:space="0" w:color="auto" w:frame="1"/>
          <w:shd w:val="clear" w:color="auto" w:fill="FFFFFF"/>
        </w:rPr>
        <w:t>Професійно-</w:t>
      </w:r>
      <w:proofErr w:type="spellEnd"/>
      <w:r w:rsidR="00E22175" w:rsidRPr="005F744F">
        <w:rPr>
          <w:rFonts w:ascii="Times New Roman" w:hAnsi="Times New Roman" w:cs="Times New Roman"/>
          <w:b/>
          <w:iCs/>
          <w:color w:val="auto"/>
          <w:spacing w:val="-6"/>
          <w:sz w:val="28"/>
          <w:szCs w:val="28"/>
          <w:bdr w:val="none" w:sz="0" w:space="0" w:color="auto" w:frame="1"/>
          <w:shd w:val="clear" w:color="auto" w:fill="FFFFFF"/>
        </w:rPr>
        <w:t xml:space="preserve"> технічне училище №40 </w:t>
      </w:r>
      <w:proofErr w:type="spellStart"/>
      <w:r w:rsidR="00E22175" w:rsidRPr="005F744F">
        <w:rPr>
          <w:rFonts w:ascii="Times New Roman" w:hAnsi="Times New Roman" w:cs="Times New Roman"/>
          <w:b/>
          <w:iCs/>
          <w:color w:val="auto"/>
          <w:spacing w:val="-6"/>
          <w:sz w:val="28"/>
          <w:szCs w:val="28"/>
          <w:bdr w:val="none" w:sz="0" w:space="0" w:color="auto" w:frame="1"/>
          <w:shd w:val="clear" w:color="auto" w:fill="FFFFFF"/>
        </w:rPr>
        <w:t>м.Новоукраїнка</w:t>
      </w:r>
      <w:proofErr w:type="spellEnd"/>
      <w:r w:rsidR="00515FCB" w:rsidRPr="005F744F">
        <w:rPr>
          <w:rFonts w:ascii="Times New Roman" w:hAnsi="Times New Roman" w:cs="Times New Roman"/>
          <w:b/>
          <w:iCs/>
          <w:color w:val="auto"/>
          <w:spacing w:val="-6"/>
          <w:sz w:val="28"/>
          <w:szCs w:val="28"/>
          <w:bdr w:val="none" w:sz="0" w:space="0" w:color="auto" w:frame="1"/>
          <w:shd w:val="clear" w:color="auto" w:fill="FFFFFF"/>
        </w:rPr>
        <w:t>»</w:t>
      </w:r>
    </w:p>
    <w:p w:rsidR="00515FCB" w:rsidRPr="005F744F" w:rsidRDefault="00515FCB" w:rsidP="009B75AA">
      <w:pPr>
        <w:jc w:val="center"/>
        <w:rPr>
          <w:rFonts w:ascii="Times New Roman" w:hAnsi="Times New Roman" w:cs="Times New Roman"/>
          <w:color w:val="auto"/>
          <w:spacing w:val="-6"/>
          <w:sz w:val="28"/>
          <w:szCs w:val="28"/>
        </w:rPr>
      </w:pPr>
    </w:p>
    <w:p w:rsidR="00EA7EF1" w:rsidRPr="005F744F" w:rsidRDefault="002B6523" w:rsidP="001A202F">
      <w:pPr>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           </w:t>
      </w:r>
      <w:r w:rsidR="00400357" w:rsidRPr="005F744F">
        <w:rPr>
          <w:rFonts w:ascii="Times New Roman" w:hAnsi="Times New Roman" w:cs="Times New Roman"/>
          <w:color w:val="auto"/>
          <w:spacing w:val="-6"/>
        </w:rPr>
        <w:t xml:space="preserve">Самоаналіз стану основних напрямків діяльності </w:t>
      </w:r>
      <w:r w:rsidR="00116DD1" w:rsidRPr="005F744F">
        <w:rPr>
          <w:rFonts w:ascii="Times New Roman" w:hAnsi="Times New Roman" w:cs="Times New Roman"/>
          <w:iCs/>
          <w:color w:val="auto"/>
          <w:spacing w:val="-6"/>
          <w:bdr w:val="none" w:sz="0" w:space="0" w:color="auto" w:frame="1"/>
          <w:shd w:val="clear" w:color="auto" w:fill="FFFFFF"/>
        </w:rPr>
        <w:t>Д</w:t>
      </w:r>
      <w:r w:rsidR="00D50E91" w:rsidRPr="005F744F">
        <w:rPr>
          <w:rFonts w:ascii="Times New Roman" w:hAnsi="Times New Roman" w:cs="Times New Roman"/>
          <w:iCs/>
          <w:color w:val="auto"/>
          <w:spacing w:val="-6"/>
          <w:bdr w:val="none" w:sz="0" w:space="0" w:color="auto" w:frame="1"/>
          <w:shd w:val="clear" w:color="auto" w:fill="FFFFFF"/>
        </w:rPr>
        <w:t>е</w:t>
      </w:r>
      <w:r w:rsidR="00E22175" w:rsidRPr="005F744F">
        <w:rPr>
          <w:rFonts w:ascii="Times New Roman" w:hAnsi="Times New Roman" w:cs="Times New Roman"/>
          <w:iCs/>
          <w:color w:val="auto"/>
          <w:spacing w:val="-6"/>
          <w:bdr w:val="none" w:sz="0" w:space="0" w:color="auto" w:frame="1"/>
          <w:shd w:val="clear" w:color="auto" w:fill="FFFFFF"/>
        </w:rPr>
        <w:t xml:space="preserve">ржавного навчального закладу «Професійно – технічне училище №40 м. Новоукраїнка» </w:t>
      </w:r>
      <w:r w:rsidR="00416685" w:rsidRPr="005F744F">
        <w:rPr>
          <w:rFonts w:ascii="Times New Roman" w:hAnsi="Times New Roman" w:cs="Times New Roman"/>
          <w:color w:val="auto"/>
          <w:spacing w:val="-6"/>
        </w:rPr>
        <w:t xml:space="preserve"> </w:t>
      </w:r>
      <w:r w:rsidR="00877F2C" w:rsidRPr="005F744F">
        <w:rPr>
          <w:rFonts w:ascii="Times New Roman" w:hAnsi="Times New Roman" w:cs="Times New Roman"/>
          <w:color w:val="auto"/>
          <w:spacing w:val="-6"/>
        </w:rPr>
        <w:t>(</w:t>
      </w:r>
      <w:r w:rsidR="00FB4ACA" w:rsidRPr="005F744F">
        <w:rPr>
          <w:rFonts w:ascii="Times New Roman" w:hAnsi="Times New Roman" w:cs="Times New Roman"/>
          <w:color w:val="auto"/>
          <w:spacing w:val="-6"/>
        </w:rPr>
        <w:t xml:space="preserve">далі - </w:t>
      </w:r>
      <w:r w:rsidR="000E572A" w:rsidRPr="005F744F">
        <w:rPr>
          <w:rFonts w:ascii="Times New Roman" w:hAnsi="Times New Roman" w:cs="Times New Roman"/>
          <w:color w:val="auto"/>
          <w:spacing w:val="-6"/>
        </w:rPr>
        <w:t>заклад освіти</w:t>
      </w:r>
      <w:r w:rsidR="00877F2C" w:rsidRPr="005F744F">
        <w:rPr>
          <w:rFonts w:ascii="Times New Roman" w:hAnsi="Times New Roman" w:cs="Times New Roman"/>
          <w:color w:val="auto"/>
          <w:spacing w:val="-6"/>
        </w:rPr>
        <w:t xml:space="preserve">) </w:t>
      </w:r>
      <w:r w:rsidR="00400357" w:rsidRPr="005F744F">
        <w:rPr>
          <w:rFonts w:ascii="Times New Roman" w:hAnsi="Times New Roman" w:cs="Times New Roman"/>
          <w:color w:val="auto"/>
          <w:spacing w:val="-6"/>
        </w:rPr>
        <w:t xml:space="preserve">проводився на підставі наказу </w:t>
      </w:r>
      <w:r w:rsidR="000E572A" w:rsidRPr="005F744F">
        <w:rPr>
          <w:rFonts w:ascii="Times New Roman" w:hAnsi="Times New Roman" w:cs="Times New Roman"/>
          <w:color w:val="auto"/>
          <w:spacing w:val="-6"/>
        </w:rPr>
        <w:t xml:space="preserve">директора </w:t>
      </w:r>
      <w:r w:rsidR="00B1377D" w:rsidRPr="005F744F">
        <w:rPr>
          <w:rFonts w:ascii="Times New Roman" w:hAnsi="Times New Roman" w:cs="Times New Roman"/>
          <w:color w:val="auto"/>
          <w:spacing w:val="-6"/>
        </w:rPr>
        <w:t>департаменту</w:t>
      </w:r>
      <w:r w:rsidR="004F67C3" w:rsidRPr="005F744F">
        <w:rPr>
          <w:rFonts w:ascii="Times New Roman" w:hAnsi="Times New Roman" w:cs="Times New Roman"/>
          <w:color w:val="auto"/>
          <w:spacing w:val="-6"/>
        </w:rPr>
        <w:t xml:space="preserve"> </w:t>
      </w:r>
      <w:r w:rsidR="00B1377D" w:rsidRPr="005F744F">
        <w:rPr>
          <w:rFonts w:ascii="Times New Roman" w:hAnsi="Times New Roman" w:cs="Times New Roman"/>
          <w:color w:val="auto"/>
          <w:spacing w:val="-6"/>
        </w:rPr>
        <w:t xml:space="preserve">освіти і науки Кіровоградської обласної </w:t>
      </w:r>
      <w:r w:rsidR="00D12A47" w:rsidRPr="005F744F">
        <w:rPr>
          <w:rFonts w:ascii="Times New Roman" w:hAnsi="Times New Roman" w:cs="Times New Roman"/>
          <w:color w:val="auto"/>
          <w:spacing w:val="-6"/>
        </w:rPr>
        <w:t xml:space="preserve"> військової</w:t>
      </w:r>
      <w:r w:rsidR="00B1377D" w:rsidRPr="005F744F">
        <w:rPr>
          <w:rFonts w:ascii="Times New Roman" w:hAnsi="Times New Roman" w:cs="Times New Roman"/>
          <w:color w:val="auto"/>
          <w:spacing w:val="-6"/>
        </w:rPr>
        <w:t xml:space="preserve"> адміністрації від </w:t>
      </w:r>
      <w:r w:rsidR="00296DDC" w:rsidRPr="005F744F">
        <w:rPr>
          <w:rFonts w:ascii="Times New Roman" w:hAnsi="Times New Roman" w:cs="Times New Roman"/>
          <w:color w:val="auto"/>
          <w:spacing w:val="-6"/>
        </w:rPr>
        <w:t>31 травня</w:t>
      </w:r>
      <w:r w:rsidR="002A22BB" w:rsidRPr="005F744F">
        <w:rPr>
          <w:rFonts w:ascii="Times New Roman" w:hAnsi="Times New Roman" w:cs="Times New Roman"/>
          <w:color w:val="auto"/>
          <w:spacing w:val="-6"/>
        </w:rPr>
        <w:t xml:space="preserve"> </w:t>
      </w:r>
      <w:r w:rsidR="00B1377D" w:rsidRPr="005F744F">
        <w:rPr>
          <w:rFonts w:ascii="Times New Roman" w:hAnsi="Times New Roman" w:cs="Times New Roman"/>
          <w:color w:val="auto"/>
          <w:spacing w:val="-6"/>
        </w:rPr>
        <w:t>20</w:t>
      </w:r>
      <w:r w:rsidR="000E572A" w:rsidRPr="005F744F">
        <w:rPr>
          <w:rFonts w:ascii="Times New Roman" w:hAnsi="Times New Roman" w:cs="Times New Roman"/>
          <w:color w:val="auto"/>
          <w:spacing w:val="-6"/>
        </w:rPr>
        <w:t>2</w:t>
      </w:r>
      <w:r w:rsidR="00636CC1" w:rsidRPr="005F744F">
        <w:rPr>
          <w:rFonts w:ascii="Times New Roman" w:hAnsi="Times New Roman" w:cs="Times New Roman"/>
          <w:color w:val="auto"/>
          <w:spacing w:val="-6"/>
        </w:rPr>
        <w:t>3</w:t>
      </w:r>
      <w:r w:rsidR="000E572A" w:rsidRPr="005F744F">
        <w:rPr>
          <w:rFonts w:ascii="Times New Roman" w:hAnsi="Times New Roman" w:cs="Times New Roman"/>
          <w:color w:val="auto"/>
          <w:spacing w:val="-6"/>
        </w:rPr>
        <w:t xml:space="preserve"> </w:t>
      </w:r>
      <w:r w:rsidR="00B1377D" w:rsidRPr="005F744F">
        <w:rPr>
          <w:rFonts w:ascii="Times New Roman" w:hAnsi="Times New Roman" w:cs="Times New Roman"/>
          <w:color w:val="auto"/>
          <w:spacing w:val="-6"/>
        </w:rPr>
        <w:t xml:space="preserve">року № </w:t>
      </w:r>
      <w:r w:rsidR="00296DDC" w:rsidRPr="005F744F">
        <w:rPr>
          <w:rFonts w:ascii="Times New Roman" w:hAnsi="Times New Roman" w:cs="Times New Roman"/>
          <w:color w:val="auto"/>
          <w:spacing w:val="-6"/>
        </w:rPr>
        <w:t>172</w:t>
      </w:r>
      <w:r w:rsidR="00636CC1" w:rsidRPr="005F744F">
        <w:rPr>
          <w:rFonts w:ascii="Times New Roman" w:hAnsi="Times New Roman" w:cs="Times New Roman"/>
          <w:color w:val="auto"/>
          <w:spacing w:val="-6"/>
        </w:rPr>
        <w:t>-од</w:t>
      </w:r>
      <w:r w:rsidR="00400357" w:rsidRPr="005F744F">
        <w:rPr>
          <w:rFonts w:ascii="Times New Roman" w:hAnsi="Times New Roman" w:cs="Times New Roman"/>
          <w:color w:val="auto"/>
          <w:spacing w:val="-6"/>
        </w:rPr>
        <w:t xml:space="preserve"> «Про проведення атестаційної експертизи </w:t>
      </w:r>
      <w:r w:rsidR="001A202F" w:rsidRPr="005F744F">
        <w:rPr>
          <w:rFonts w:ascii="Times New Roman" w:hAnsi="Times New Roman" w:cs="Times New Roman"/>
          <w:iCs/>
          <w:color w:val="auto"/>
          <w:spacing w:val="-6"/>
          <w:bdr w:val="none" w:sz="0" w:space="0" w:color="auto" w:frame="1"/>
          <w:shd w:val="clear" w:color="auto" w:fill="FFFFFF"/>
        </w:rPr>
        <w:t>д</w:t>
      </w:r>
      <w:r w:rsidR="0096186B" w:rsidRPr="005F744F">
        <w:rPr>
          <w:rFonts w:ascii="Times New Roman" w:hAnsi="Times New Roman" w:cs="Times New Roman"/>
          <w:iCs/>
          <w:color w:val="auto"/>
          <w:spacing w:val="-6"/>
          <w:bdr w:val="none" w:sz="0" w:space="0" w:color="auto" w:frame="1"/>
          <w:shd w:val="clear" w:color="auto" w:fill="FFFFFF"/>
        </w:rPr>
        <w:t>ержавного навчального закладу «</w:t>
      </w:r>
      <w:r w:rsidR="00E22175" w:rsidRPr="005F744F">
        <w:rPr>
          <w:rFonts w:ascii="Times New Roman" w:hAnsi="Times New Roman" w:cs="Times New Roman"/>
          <w:iCs/>
          <w:color w:val="auto"/>
          <w:spacing w:val="-6"/>
          <w:bdr w:val="none" w:sz="0" w:space="0" w:color="auto" w:frame="1"/>
          <w:shd w:val="clear" w:color="auto" w:fill="FFFFFF"/>
        </w:rPr>
        <w:t>Професійно – технічне училище №40 м. Новоукраїнка</w:t>
      </w:r>
      <w:r w:rsidR="0096186B" w:rsidRPr="005F744F">
        <w:rPr>
          <w:rFonts w:ascii="Times New Roman" w:hAnsi="Times New Roman" w:cs="Times New Roman"/>
          <w:iCs/>
          <w:color w:val="auto"/>
          <w:spacing w:val="-6"/>
          <w:bdr w:val="none" w:sz="0" w:space="0" w:color="auto" w:frame="1"/>
          <w:shd w:val="clear" w:color="auto" w:fill="FFFFFF"/>
        </w:rPr>
        <w:t>»</w:t>
      </w:r>
      <w:r w:rsidR="00400357" w:rsidRPr="005F744F">
        <w:rPr>
          <w:rFonts w:ascii="Times New Roman" w:hAnsi="Times New Roman" w:cs="Times New Roman"/>
          <w:color w:val="auto"/>
          <w:spacing w:val="-6"/>
        </w:rPr>
        <w:t xml:space="preserve">» та наказу по </w:t>
      </w:r>
      <w:r w:rsidR="004F67C3" w:rsidRPr="005F744F">
        <w:rPr>
          <w:rFonts w:ascii="Times New Roman" w:hAnsi="Times New Roman" w:cs="Times New Roman"/>
          <w:color w:val="auto"/>
          <w:spacing w:val="-6"/>
        </w:rPr>
        <w:t>закладу освіти</w:t>
      </w:r>
      <w:r w:rsidR="00B1377D" w:rsidRPr="005F744F">
        <w:rPr>
          <w:rFonts w:ascii="Times New Roman" w:hAnsi="Times New Roman" w:cs="Times New Roman"/>
          <w:color w:val="auto"/>
          <w:spacing w:val="-6"/>
        </w:rPr>
        <w:t xml:space="preserve"> від </w:t>
      </w:r>
      <w:r w:rsidR="002A22BB" w:rsidRPr="005F744F">
        <w:rPr>
          <w:rFonts w:ascii="Times New Roman" w:hAnsi="Times New Roman" w:cs="Times New Roman"/>
          <w:color w:val="auto"/>
          <w:spacing w:val="-6"/>
        </w:rPr>
        <w:t xml:space="preserve">31травня </w:t>
      </w:r>
      <w:r w:rsidR="001A202F" w:rsidRPr="005F744F">
        <w:rPr>
          <w:rFonts w:ascii="Times New Roman" w:hAnsi="Times New Roman" w:cs="Times New Roman"/>
          <w:color w:val="auto"/>
          <w:spacing w:val="-6"/>
        </w:rPr>
        <w:t>.2023</w:t>
      </w:r>
      <w:r w:rsidR="00B1377D" w:rsidRPr="005F744F">
        <w:rPr>
          <w:rFonts w:ascii="Times New Roman" w:hAnsi="Times New Roman" w:cs="Times New Roman"/>
          <w:color w:val="auto"/>
          <w:spacing w:val="-6"/>
        </w:rPr>
        <w:t xml:space="preserve"> року </w:t>
      </w:r>
      <w:r w:rsidR="002A22BB" w:rsidRPr="005F744F">
        <w:rPr>
          <w:rFonts w:ascii="Times New Roman" w:hAnsi="Times New Roman" w:cs="Times New Roman"/>
          <w:color w:val="auto"/>
          <w:spacing w:val="-6"/>
        </w:rPr>
        <w:t>№ 62</w:t>
      </w:r>
      <w:r w:rsidR="00400357" w:rsidRPr="005F744F">
        <w:rPr>
          <w:rFonts w:ascii="Times New Roman" w:hAnsi="Times New Roman" w:cs="Times New Roman"/>
          <w:color w:val="auto"/>
          <w:spacing w:val="-6"/>
        </w:rPr>
        <w:t xml:space="preserve"> «</w:t>
      </w:r>
      <w:r w:rsidR="001A202F" w:rsidRPr="005F744F">
        <w:rPr>
          <w:rFonts w:ascii="Times New Roman" w:eastAsia="Times New Roman" w:hAnsi="Times New Roman" w:cs="Times New Roman"/>
          <w:color w:val="auto"/>
          <w:lang w:eastAsia="ru-RU" w:bidi="ar-SA"/>
        </w:rPr>
        <w:t>Про  створення комісії з проведення самоаналізу  та розробку комплексних кваліфікаційних завдань</w:t>
      </w:r>
      <w:r w:rsidR="00EA7EF1" w:rsidRPr="005F744F">
        <w:rPr>
          <w:rFonts w:ascii="Times New Roman" w:eastAsia="Times New Roman" w:hAnsi="Times New Roman" w:cs="Times New Roman"/>
          <w:color w:val="auto"/>
          <w:lang w:eastAsia="ru-RU" w:bidi="ar-SA"/>
        </w:rPr>
        <w:t>».</w:t>
      </w:r>
    </w:p>
    <w:p w:rsidR="00EF58B4" w:rsidRPr="005F744F" w:rsidRDefault="00EF58B4" w:rsidP="009B75AA">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Самоаналіз стану основних напрямків діяльності </w:t>
      </w:r>
      <w:r w:rsidR="004F67C3" w:rsidRPr="005F744F">
        <w:rPr>
          <w:rFonts w:ascii="Times New Roman" w:hAnsi="Times New Roman" w:cs="Times New Roman"/>
          <w:color w:val="auto"/>
          <w:spacing w:val="-6"/>
        </w:rPr>
        <w:t>закладу освіти</w:t>
      </w:r>
      <w:r w:rsidRPr="005F744F">
        <w:rPr>
          <w:rFonts w:ascii="Times New Roman" w:hAnsi="Times New Roman" w:cs="Times New Roman"/>
          <w:color w:val="auto"/>
          <w:spacing w:val="-6"/>
        </w:rPr>
        <w:t xml:space="preserve"> проводився </w:t>
      </w:r>
      <w:r w:rsidR="00B1377D" w:rsidRPr="005F744F">
        <w:rPr>
          <w:rFonts w:ascii="Times New Roman" w:hAnsi="Times New Roman" w:cs="Times New Roman"/>
          <w:color w:val="auto"/>
          <w:spacing w:val="-6"/>
        </w:rPr>
        <w:t xml:space="preserve">комісією </w:t>
      </w:r>
      <w:r w:rsidR="005D43D5" w:rsidRPr="005F744F">
        <w:rPr>
          <w:rFonts w:ascii="Times New Roman" w:hAnsi="Times New Roman" w:cs="Times New Roman"/>
          <w:color w:val="auto"/>
          <w:spacing w:val="-6"/>
        </w:rPr>
        <w:t xml:space="preserve">з проведення самоаналізу освітньої діяльності </w:t>
      </w:r>
      <w:r w:rsidR="004F67C3" w:rsidRPr="005F744F">
        <w:rPr>
          <w:rFonts w:ascii="Times New Roman" w:hAnsi="Times New Roman" w:cs="Times New Roman"/>
          <w:color w:val="auto"/>
          <w:spacing w:val="-6"/>
        </w:rPr>
        <w:t>закладу освіти</w:t>
      </w:r>
      <w:r w:rsidR="005D43D5" w:rsidRPr="005F744F">
        <w:rPr>
          <w:rFonts w:ascii="Times New Roman" w:hAnsi="Times New Roman" w:cs="Times New Roman"/>
          <w:color w:val="auto"/>
          <w:spacing w:val="-6"/>
        </w:rPr>
        <w:t xml:space="preserve"> </w:t>
      </w:r>
      <w:r w:rsidR="004F6635" w:rsidRPr="005F744F">
        <w:rPr>
          <w:rFonts w:ascii="Times New Roman" w:hAnsi="Times New Roman" w:cs="Times New Roman"/>
          <w:color w:val="auto"/>
          <w:spacing w:val="-6"/>
        </w:rPr>
        <w:t xml:space="preserve">у складі: </w:t>
      </w:r>
    </w:p>
    <w:p w:rsidR="00EF58B4" w:rsidRPr="005F744F" w:rsidRDefault="00EF58B4" w:rsidP="009B75AA">
      <w:pPr>
        <w:ind w:firstLine="567"/>
        <w:jc w:val="both"/>
        <w:rPr>
          <w:rFonts w:ascii="Times New Roman" w:hAnsi="Times New Roman" w:cs="Times New Roman"/>
          <w:color w:val="auto"/>
          <w:spacing w:val="-6"/>
        </w:rPr>
      </w:pPr>
    </w:p>
    <w:p w:rsidR="00EF58B4" w:rsidRPr="005F744F" w:rsidRDefault="00FC33EE" w:rsidP="009B75AA">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Голова комісії: </w:t>
      </w:r>
      <w:r w:rsidRPr="005F744F">
        <w:rPr>
          <w:rFonts w:ascii="Times New Roman" w:hAnsi="Times New Roman" w:cs="Times New Roman"/>
          <w:color w:val="auto"/>
          <w:spacing w:val="-6"/>
        </w:rPr>
        <w:tab/>
      </w:r>
      <w:r w:rsidRPr="005F744F">
        <w:rPr>
          <w:rFonts w:ascii="Times New Roman" w:hAnsi="Times New Roman" w:cs="Times New Roman"/>
          <w:color w:val="auto"/>
          <w:spacing w:val="-6"/>
        </w:rPr>
        <w:tab/>
      </w:r>
      <w:r w:rsidR="009D08F6" w:rsidRPr="005F744F">
        <w:rPr>
          <w:rFonts w:ascii="Times New Roman" w:hAnsi="Times New Roman" w:cs="Times New Roman"/>
          <w:color w:val="auto"/>
          <w:spacing w:val="-6"/>
        </w:rPr>
        <w:tab/>
      </w:r>
      <w:proofErr w:type="spellStart"/>
      <w:r w:rsidR="00E22175" w:rsidRPr="005F744F">
        <w:rPr>
          <w:rFonts w:ascii="Times New Roman" w:hAnsi="Times New Roman" w:cs="Times New Roman"/>
          <w:color w:val="auto"/>
          <w:spacing w:val="-6"/>
        </w:rPr>
        <w:t>Сербіна</w:t>
      </w:r>
      <w:proofErr w:type="spellEnd"/>
      <w:r w:rsidR="00E22175" w:rsidRPr="005F744F">
        <w:rPr>
          <w:rFonts w:ascii="Times New Roman" w:hAnsi="Times New Roman" w:cs="Times New Roman"/>
          <w:color w:val="auto"/>
          <w:spacing w:val="-6"/>
        </w:rPr>
        <w:t xml:space="preserve"> Наталія Іванівна </w:t>
      </w:r>
      <w:r w:rsidR="00146283" w:rsidRPr="005F744F">
        <w:rPr>
          <w:rFonts w:ascii="Times New Roman" w:hAnsi="Times New Roman" w:cs="Times New Roman"/>
          <w:color w:val="auto"/>
          <w:spacing w:val="-6"/>
        </w:rPr>
        <w:t xml:space="preserve"> –</w:t>
      </w:r>
      <w:r w:rsidR="003E2B95" w:rsidRPr="005F744F">
        <w:rPr>
          <w:rFonts w:ascii="Times New Roman" w:hAnsi="Times New Roman" w:cs="Times New Roman"/>
          <w:color w:val="auto"/>
          <w:spacing w:val="-6"/>
        </w:rPr>
        <w:t xml:space="preserve"> </w:t>
      </w:r>
      <w:proofErr w:type="spellStart"/>
      <w:r w:rsidR="00E22175" w:rsidRPr="005F744F">
        <w:rPr>
          <w:rFonts w:ascii="Times New Roman" w:hAnsi="Times New Roman" w:cs="Times New Roman"/>
          <w:color w:val="auto"/>
          <w:spacing w:val="-6"/>
        </w:rPr>
        <w:t>в.о</w:t>
      </w:r>
      <w:proofErr w:type="spellEnd"/>
      <w:r w:rsidR="00E22175" w:rsidRPr="005F744F">
        <w:rPr>
          <w:rFonts w:ascii="Times New Roman" w:hAnsi="Times New Roman" w:cs="Times New Roman"/>
          <w:color w:val="auto"/>
          <w:spacing w:val="-6"/>
        </w:rPr>
        <w:t xml:space="preserve">. </w:t>
      </w:r>
      <w:r w:rsidR="00EF58B4" w:rsidRPr="005F744F">
        <w:rPr>
          <w:rFonts w:ascii="Times New Roman" w:hAnsi="Times New Roman" w:cs="Times New Roman"/>
          <w:color w:val="auto"/>
          <w:spacing w:val="-6"/>
        </w:rPr>
        <w:t>директор</w:t>
      </w:r>
      <w:r w:rsidR="00E22175" w:rsidRPr="005F744F">
        <w:rPr>
          <w:rFonts w:ascii="Times New Roman" w:hAnsi="Times New Roman" w:cs="Times New Roman"/>
          <w:color w:val="auto"/>
          <w:spacing w:val="-6"/>
        </w:rPr>
        <w:t>а</w:t>
      </w:r>
      <w:r w:rsidR="00EF58B4" w:rsidRPr="005F744F">
        <w:rPr>
          <w:rFonts w:ascii="Times New Roman" w:hAnsi="Times New Roman" w:cs="Times New Roman"/>
          <w:color w:val="auto"/>
          <w:spacing w:val="-6"/>
        </w:rPr>
        <w:t>;</w:t>
      </w:r>
    </w:p>
    <w:p w:rsidR="00EF58B4" w:rsidRPr="005F744F" w:rsidRDefault="00EF58B4" w:rsidP="009B75AA">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Заступник </w:t>
      </w:r>
      <w:r w:rsidR="00B1377D" w:rsidRPr="005F744F">
        <w:rPr>
          <w:rFonts w:ascii="Times New Roman" w:hAnsi="Times New Roman" w:cs="Times New Roman"/>
          <w:color w:val="auto"/>
          <w:spacing w:val="-6"/>
        </w:rPr>
        <w:t>голов</w:t>
      </w:r>
      <w:r w:rsidR="00FC33EE" w:rsidRPr="005F744F">
        <w:rPr>
          <w:rFonts w:ascii="Times New Roman" w:hAnsi="Times New Roman" w:cs="Times New Roman"/>
          <w:color w:val="auto"/>
          <w:spacing w:val="-6"/>
        </w:rPr>
        <w:t>и комісії:</w:t>
      </w:r>
      <w:r w:rsidR="009D08F6" w:rsidRPr="005F744F">
        <w:rPr>
          <w:rFonts w:ascii="Times New Roman" w:hAnsi="Times New Roman" w:cs="Times New Roman"/>
          <w:color w:val="auto"/>
          <w:spacing w:val="-6"/>
        </w:rPr>
        <w:tab/>
      </w:r>
      <w:r w:rsidR="00FC33EE" w:rsidRPr="005F744F">
        <w:rPr>
          <w:rFonts w:ascii="Times New Roman" w:hAnsi="Times New Roman" w:cs="Times New Roman"/>
          <w:color w:val="auto"/>
          <w:spacing w:val="-6"/>
        </w:rPr>
        <w:t xml:space="preserve"> </w:t>
      </w:r>
      <w:r w:rsidR="00E22175" w:rsidRPr="005F744F">
        <w:rPr>
          <w:rFonts w:ascii="Times New Roman" w:hAnsi="Times New Roman" w:cs="Times New Roman"/>
          <w:color w:val="auto"/>
          <w:spacing w:val="-6"/>
        </w:rPr>
        <w:t>Голуб Дмитро Валерійович</w:t>
      </w:r>
      <w:r w:rsidR="00146283" w:rsidRPr="005F744F">
        <w:rPr>
          <w:rFonts w:ascii="Times New Roman" w:hAnsi="Times New Roman" w:cs="Times New Roman"/>
          <w:color w:val="auto"/>
          <w:spacing w:val="-6"/>
        </w:rPr>
        <w:t xml:space="preserve"> – з</w:t>
      </w:r>
      <w:r w:rsidR="00B1377D" w:rsidRPr="005F744F">
        <w:rPr>
          <w:rFonts w:ascii="Times New Roman" w:hAnsi="Times New Roman" w:cs="Times New Roman"/>
          <w:color w:val="auto"/>
          <w:spacing w:val="-6"/>
        </w:rPr>
        <w:t>аступник директора з НВР</w:t>
      </w:r>
      <w:r w:rsidRPr="005F744F">
        <w:rPr>
          <w:rFonts w:ascii="Times New Roman" w:hAnsi="Times New Roman" w:cs="Times New Roman"/>
          <w:color w:val="auto"/>
          <w:spacing w:val="-6"/>
        </w:rPr>
        <w:t>;</w:t>
      </w:r>
      <w:r w:rsidR="00B1377D" w:rsidRPr="005F744F">
        <w:rPr>
          <w:rFonts w:ascii="Times New Roman" w:hAnsi="Times New Roman" w:cs="Times New Roman"/>
          <w:color w:val="auto"/>
          <w:spacing w:val="-6"/>
        </w:rPr>
        <w:t xml:space="preserve"> </w:t>
      </w:r>
    </w:p>
    <w:p w:rsidR="00EF58B4" w:rsidRPr="005F744F" w:rsidRDefault="00EF58B4" w:rsidP="00FC33EE">
      <w:pPr>
        <w:ind w:firstLine="567"/>
        <w:rPr>
          <w:rFonts w:ascii="Times New Roman" w:hAnsi="Times New Roman" w:cs="Times New Roman"/>
          <w:color w:val="auto"/>
          <w:spacing w:val="-6"/>
        </w:rPr>
      </w:pPr>
      <w:r w:rsidRPr="005F744F">
        <w:rPr>
          <w:rFonts w:ascii="Times New Roman" w:hAnsi="Times New Roman" w:cs="Times New Roman"/>
          <w:color w:val="auto"/>
          <w:spacing w:val="-6"/>
        </w:rPr>
        <w:t>Члени комісії</w:t>
      </w:r>
      <w:r w:rsidR="00B1377D" w:rsidRPr="005F744F">
        <w:rPr>
          <w:rFonts w:ascii="Times New Roman" w:hAnsi="Times New Roman" w:cs="Times New Roman"/>
          <w:color w:val="auto"/>
          <w:spacing w:val="-6"/>
        </w:rPr>
        <w:t>:</w:t>
      </w:r>
      <w:r w:rsidR="00560862" w:rsidRPr="005F744F">
        <w:rPr>
          <w:rFonts w:ascii="Times New Roman" w:hAnsi="Times New Roman" w:cs="Times New Roman"/>
          <w:color w:val="auto"/>
          <w:spacing w:val="-6"/>
        </w:rPr>
        <w:t xml:space="preserve"> </w:t>
      </w:r>
      <w:r w:rsidR="00FC33EE" w:rsidRPr="005F744F">
        <w:rPr>
          <w:rFonts w:ascii="Times New Roman" w:hAnsi="Times New Roman" w:cs="Times New Roman"/>
          <w:color w:val="auto"/>
          <w:spacing w:val="-6"/>
        </w:rPr>
        <w:tab/>
      </w:r>
      <w:r w:rsidR="00FC33EE" w:rsidRPr="005F744F">
        <w:rPr>
          <w:rFonts w:ascii="Times New Roman" w:hAnsi="Times New Roman" w:cs="Times New Roman"/>
          <w:color w:val="auto"/>
          <w:spacing w:val="-6"/>
        </w:rPr>
        <w:tab/>
      </w:r>
      <w:r w:rsidR="009D08F6" w:rsidRPr="005F744F">
        <w:rPr>
          <w:rFonts w:ascii="Times New Roman" w:hAnsi="Times New Roman" w:cs="Times New Roman"/>
          <w:color w:val="auto"/>
          <w:spacing w:val="-6"/>
        </w:rPr>
        <w:tab/>
      </w:r>
      <w:proofErr w:type="spellStart"/>
      <w:r w:rsidR="002A22BB" w:rsidRPr="005F744F">
        <w:rPr>
          <w:rFonts w:ascii="Times New Roman" w:hAnsi="Times New Roman" w:cs="Times New Roman"/>
          <w:color w:val="auto"/>
          <w:spacing w:val="-6"/>
        </w:rPr>
        <w:t>Н</w:t>
      </w:r>
      <w:r w:rsidR="00E22175" w:rsidRPr="005F744F">
        <w:rPr>
          <w:rFonts w:ascii="Times New Roman" w:hAnsi="Times New Roman" w:cs="Times New Roman"/>
          <w:color w:val="auto"/>
          <w:spacing w:val="-6"/>
        </w:rPr>
        <w:t>аєвська</w:t>
      </w:r>
      <w:proofErr w:type="spellEnd"/>
      <w:r w:rsidR="00E22175" w:rsidRPr="005F744F">
        <w:rPr>
          <w:rFonts w:ascii="Times New Roman" w:hAnsi="Times New Roman" w:cs="Times New Roman"/>
          <w:color w:val="auto"/>
          <w:spacing w:val="-6"/>
        </w:rPr>
        <w:t xml:space="preserve"> Наталія Миколаївна</w:t>
      </w:r>
      <w:r w:rsidR="00146283" w:rsidRPr="005F744F">
        <w:rPr>
          <w:rFonts w:ascii="Times New Roman" w:hAnsi="Times New Roman" w:cs="Times New Roman"/>
          <w:color w:val="auto"/>
          <w:spacing w:val="-6"/>
        </w:rPr>
        <w:t xml:space="preserve"> – </w:t>
      </w:r>
      <w:r w:rsidR="00FC33EE" w:rsidRPr="005F744F">
        <w:rPr>
          <w:rFonts w:ascii="Times New Roman" w:hAnsi="Times New Roman" w:cs="Times New Roman"/>
          <w:color w:val="auto"/>
          <w:spacing w:val="-6"/>
        </w:rPr>
        <w:t xml:space="preserve">заступник директора з </w:t>
      </w:r>
      <w:r w:rsidR="00F25680" w:rsidRPr="005F744F">
        <w:rPr>
          <w:rFonts w:ascii="Times New Roman" w:hAnsi="Times New Roman" w:cs="Times New Roman"/>
          <w:color w:val="auto"/>
          <w:spacing w:val="-6"/>
        </w:rPr>
        <w:t>НВ</w:t>
      </w:r>
      <w:r w:rsidR="00B1377D" w:rsidRPr="005F744F">
        <w:rPr>
          <w:rFonts w:ascii="Times New Roman" w:hAnsi="Times New Roman" w:cs="Times New Roman"/>
          <w:color w:val="auto"/>
          <w:spacing w:val="-6"/>
        </w:rPr>
        <w:t>Р;</w:t>
      </w:r>
      <w:r w:rsidR="00560862" w:rsidRPr="005F744F">
        <w:rPr>
          <w:rFonts w:ascii="Times New Roman" w:hAnsi="Times New Roman" w:cs="Times New Roman"/>
          <w:color w:val="auto"/>
          <w:spacing w:val="-6"/>
        </w:rPr>
        <w:t xml:space="preserve"> </w:t>
      </w:r>
      <w:r w:rsidR="00B1377D" w:rsidRPr="005F744F">
        <w:rPr>
          <w:rFonts w:ascii="Times New Roman" w:hAnsi="Times New Roman" w:cs="Times New Roman"/>
          <w:color w:val="auto"/>
          <w:spacing w:val="-6"/>
        </w:rPr>
        <w:t xml:space="preserve"> </w:t>
      </w:r>
    </w:p>
    <w:p w:rsidR="009D08F6" w:rsidRPr="005F744F" w:rsidRDefault="009D08F6" w:rsidP="00FC33EE">
      <w:pPr>
        <w:ind w:firstLine="567"/>
        <w:rPr>
          <w:rFonts w:ascii="Times New Roman" w:hAnsi="Times New Roman" w:cs="Times New Roman"/>
          <w:color w:val="auto"/>
          <w:spacing w:val="-6"/>
        </w:rPr>
      </w:pPr>
      <w:r w:rsidRPr="005F744F">
        <w:rPr>
          <w:rFonts w:ascii="Times New Roman" w:hAnsi="Times New Roman" w:cs="Times New Roman"/>
          <w:color w:val="auto"/>
          <w:spacing w:val="-6"/>
        </w:rPr>
        <w:tab/>
      </w:r>
      <w:r w:rsidRPr="005F744F">
        <w:rPr>
          <w:rFonts w:ascii="Times New Roman" w:hAnsi="Times New Roman" w:cs="Times New Roman"/>
          <w:color w:val="auto"/>
          <w:spacing w:val="-6"/>
        </w:rPr>
        <w:tab/>
      </w:r>
      <w:r w:rsidRPr="005F744F">
        <w:rPr>
          <w:rFonts w:ascii="Times New Roman" w:hAnsi="Times New Roman" w:cs="Times New Roman"/>
          <w:color w:val="auto"/>
          <w:spacing w:val="-6"/>
        </w:rPr>
        <w:tab/>
      </w:r>
      <w:r w:rsidRPr="005F744F">
        <w:rPr>
          <w:rFonts w:ascii="Times New Roman" w:hAnsi="Times New Roman" w:cs="Times New Roman"/>
          <w:color w:val="auto"/>
          <w:spacing w:val="-6"/>
        </w:rPr>
        <w:tab/>
      </w:r>
      <w:r w:rsidRPr="005F744F">
        <w:rPr>
          <w:rFonts w:ascii="Times New Roman" w:hAnsi="Times New Roman" w:cs="Times New Roman"/>
          <w:color w:val="auto"/>
          <w:spacing w:val="-6"/>
        </w:rPr>
        <w:tab/>
      </w:r>
      <w:proofErr w:type="spellStart"/>
      <w:r w:rsidRPr="005F744F">
        <w:rPr>
          <w:rFonts w:ascii="Times New Roman" w:hAnsi="Times New Roman" w:cs="Times New Roman"/>
          <w:color w:val="auto"/>
          <w:spacing w:val="-6"/>
        </w:rPr>
        <w:t>Залужна</w:t>
      </w:r>
      <w:proofErr w:type="spellEnd"/>
      <w:r w:rsidRPr="005F744F">
        <w:rPr>
          <w:rFonts w:ascii="Times New Roman" w:hAnsi="Times New Roman" w:cs="Times New Roman"/>
          <w:color w:val="auto"/>
          <w:spacing w:val="-6"/>
        </w:rPr>
        <w:t xml:space="preserve"> Людмила Борисівна – методист.</w:t>
      </w:r>
    </w:p>
    <w:p w:rsidR="00EF58B4" w:rsidRPr="005F744F" w:rsidRDefault="00D97177" w:rsidP="009B75AA">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ab/>
      </w:r>
      <w:r w:rsidRPr="005F744F">
        <w:rPr>
          <w:rFonts w:ascii="Times New Roman" w:hAnsi="Times New Roman" w:cs="Times New Roman"/>
          <w:color w:val="auto"/>
          <w:spacing w:val="-6"/>
        </w:rPr>
        <w:tab/>
      </w:r>
      <w:r w:rsidRPr="005F744F">
        <w:rPr>
          <w:rFonts w:ascii="Times New Roman" w:hAnsi="Times New Roman" w:cs="Times New Roman"/>
          <w:color w:val="auto"/>
          <w:spacing w:val="-6"/>
        </w:rPr>
        <w:tab/>
      </w:r>
      <w:r w:rsidRPr="005F744F">
        <w:rPr>
          <w:rFonts w:ascii="Times New Roman" w:hAnsi="Times New Roman" w:cs="Times New Roman"/>
          <w:color w:val="auto"/>
          <w:spacing w:val="-6"/>
        </w:rPr>
        <w:tab/>
      </w:r>
      <w:r w:rsidR="009D08F6" w:rsidRPr="005F744F">
        <w:rPr>
          <w:rFonts w:ascii="Times New Roman" w:hAnsi="Times New Roman" w:cs="Times New Roman"/>
          <w:color w:val="auto"/>
          <w:spacing w:val="-6"/>
        </w:rPr>
        <w:tab/>
      </w:r>
      <w:r w:rsidR="00E22175" w:rsidRPr="005F744F">
        <w:rPr>
          <w:rFonts w:ascii="Times New Roman" w:hAnsi="Times New Roman" w:cs="Times New Roman"/>
          <w:color w:val="auto"/>
          <w:spacing w:val="-6"/>
        </w:rPr>
        <w:t>Лужна Жанна Григорівна</w:t>
      </w:r>
      <w:r w:rsidR="00146283" w:rsidRPr="005F744F">
        <w:rPr>
          <w:rFonts w:ascii="Times New Roman" w:hAnsi="Times New Roman" w:cs="Times New Roman"/>
          <w:color w:val="auto"/>
          <w:spacing w:val="-6"/>
        </w:rPr>
        <w:t xml:space="preserve"> – </w:t>
      </w:r>
      <w:r w:rsidR="00B1377D" w:rsidRPr="005F744F">
        <w:rPr>
          <w:rFonts w:ascii="Times New Roman" w:hAnsi="Times New Roman" w:cs="Times New Roman"/>
          <w:color w:val="auto"/>
          <w:spacing w:val="-6"/>
        </w:rPr>
        <w:t>старший майстер;</w:t>
      </w:r>
      <w:r w:rsidR="00560862" w:rsidRPr="005F744F">
        <w:rPr>
          <w:rFonts w:ascii="Times New Roman" w:hAnsi="Times New Roman" w:cs="Times New Roman"/>
          <w:color w:val="auto"/>
          <w:spacing w:val="-6"/>
        </w:rPr>
        <w:t xml:space="preserve"> </w:t>
      </w:r>
    </w:p>
    <w:p w:rsidR="00EF58B4" w:rsidRPr="005F744F" w:rsidRDefault="00F25680" w:rsidP="009B75AA">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ab/>
      </w:r>
      <w:r w:rsidRPr="005F744F">
        <w:rPr>
          <w:rFonts w:ascii="Times New Roman" w:hAnsi="Times New Roman" w:cs="Times New Roman"/>
          <w:color w:val="auto"/>
          <w:spacing w:val="-6"/>
        </w:rPr>
        <w:tab/>
      </w:r>
      <w:r w:rsidR="00D97177" w:rsidRPr="005F744F">
        <w:rPr>
          <w:rFonts w:ascii="Times New Roman" w:hAnsi="Times New Roman" w:cs="Times New Roman"/>
          <w:color w:val="auto"/>
          <w:spacing w:val="-6"/>
        </w:rPr>
        <w:tab/>
      </w:r>
      <w:r w:rsidR="00D97177" w:rsidRPr="005F744F">
        <w:rPr>
          <w:rFonts w:ascii="Times New Roman" w:hAnsi="Times New Roman" w:cs="Times New Roman"/>
          <w:color w:val="auto"/>
          <w:spacing w:val="-6"/>
        </w:rPr>
        <w:tab/>
      </w:r>
      <w:r w:rsidR="009D08F6" w:rsidRPr="005F744F">
        <w:rPr>
          <w:rFonts w:ascii="Times New Roman" w:hAnsi="Times New Roman" w:cs="Times New Roman"/>
          <w:color w:val="auto"/>
          <w:spacing w:val="-6"/>
        </w:rPr>
        <w:tab/>
      </w:r>
      <w:proofErr w:type="spellStart"/>
      <w:r w:rsidR="00E22175" w:rsidRPr="005F744F">
        <w:rPr>
          <w:rFonts w:ascii="Times New Roman" w:hAnsi="Times New Roman" w:cs="Times New Roman"/>
          <w:color w:val="auto"/>
          <w:spacing w:val="-6"/>
        </w:rPr>
        <w:t>Товмаченко</w:t>
      </w:r>
      <w:proofErr w:type="spellEnd"/>
      <w:r w:rsidR="00E22175" w:rsidRPr="005F744F">
        <w:rPr>
          <w:rFonts w:ascii="Times New Roman" w:hAnsi="Times New Roman" w:cs="Times New Roman"/>
          <w:color w:val="auto"/>
          <w:spacing w:val="-6"/>
        </w:rPr>
        <w:t xml:space="preserve"> Тетяна Анатоліївна</w:t>
      </w:r>
      <w:r w:rsidR="00146283" w:rsidRPr="005F744F">
        <w:rPr>
          <w:rFonts w:ascii="Times New Roman" w:hAnsi="Times New Roman" w:cs="Times New Roman"/>
          <w:color w:val="auto"/>
          <w:spacing w:val="-6"/>
        </w:rPr>
        <w:t xml:space="preserve"> – головний </w:t>
      </w:r>
      <w:r w:rsidR="00B1377D" w:rsidRPr="005F744F">
        <w:rPr>
          <w:rFonts w:ascii="Times New Roman" w:hAnsi="Times New Roman" w:cs="Times New Roman"/>
          <w:color w:val="auto"/>
          <w:spacing w:val="-6"/>
        </w:rPr>
        <w:t xml:space="preserve"> бухгалтер;</w:t>
      </w:r>
      <w:r w:rsidR="00560862" w:rsidRPr="005F744F">
        <w:rPr>
          <w:rFonts w:ascii="Times New Roman" w:hAnsi="Times New Roman" w:cs="Times New Roman"/>
          <w:color w:val="auto"/>
          <w:spacing w:val="-6"/>
        </w:rPr>
        <w:t xml:space="preserve"> </w:t>
      </w:r>
    </w:p>
    <w:p w:rsidR="00EF58B4" w:rsidRPr="005F744F" w:rsidRDefault="00D97177" w:rsidP="009B75AA">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ab/>
      </w:r>
      <w:r w:rsidRPr="005F744F">
        <w:rPr>
          <w:rFonts w:ascii="Times New Roman" w:hAnsi="Times New Roman" w:cs="Times New Roman"/>
          <w:color w:val="auto"/>
          <w:spacing w:val="-6"/>
        </w:rPr>
        <w:tab/>
      </w:r>
      <w:r w:rsidRPr="005F744F">
        <w:rPr>
          <w:rFonts w:ascii="Times New Roman" w:hAnsi="Times New Roman" w:cs="Times New Roman"/>
          <w:color w:val="auto"/>
          <w:spacing w:val="-6"/>
        </w:rPr>
        <w:tab/>
      </w:r>
      <w:r w:rsidRPr="005F744F">
        <w:rPr>
          <w:rFonts w:ascii="Times New Roman" w:hAnsi="Times New Roman" w:cs="Times New Roman"/>
          <w:color w:val="auto"/>
          <w:spacing w:val="-6"/>
        </w:rPr>
        <w:tab/>
      </w:r>
      <w:r w:rsidR="009D08F6" w:rsidRPr="005F744F">
        <w:rPr>
          <w:rFonts w:ascii="Times New Roman" w:hAnsi="Times New Roman" w:cs="Times New Roman"/>
          <w:color w:val="auto"/>
          <w:spacing w:val="-6"/>
        </w:rPr>
        <w:tab/>
      </w:r>
      <w:r w:rsidR="00E22175" w:rsidRPr="005F744F">
        <w:rPr>
          <w:rFonts w:ascii="Times New Roman" w:hAnsi="Times New Roman" w:cs="Times New Roman"/>
          <w:color w:val="auto"/>
          <w:spacing w:val="-6"/>
        </w:rPr>
        <w:t>Лужний Володимир Йосипович</w:t>
      </w:r>
      <w:r w:rsidR="00146283" w:rsidRPr="005F744F">
        <w:rPr>
          <w:rFonts w:ascii="Times New Roman" w:hAnsi="Times New Roman" w:cs="Times New Roman"/>
          <w:color w:val="auto"/>
          <w:spacing w:val="-6"/>
        </w:rPr>
        <w:t xml:space="preserve"> – завідувач</w:t>
      </w:r>
      <w:r w:rsidR="00B1377D" w:rsidRPr="005F744F">
        <w:rPr>
          <w:rFonts w:ascii="Times New Roman" w:hAnsi="Times New Roman" w:cs="Times New Roman"/>
          <w:color w:val="auto"/>
          <w:spacing w:val="-6"/>
        </w:rPr>
        <w:t xml:space="preserve"> </w:t>
      </w:r>
      <w:r w:rsidR="00146283" w:rsidRPr="005F744F">
        <w:rPr>
          <w:rFonts w:ascii="Times New Roman" w:hAnsi="Times New Roman" w:cs="Times New Roman"/>
          <w:color w:val="auto"/>
          <w:spacing w:val="-6"/>
        </w:rPr>
        <w:t xml:space="preserve"> </w:t>
      </w:r>
      <w:r w:rsidR="00B1377D" w:rsidRPr="005F744F">
        <w:rPr>
          <w:rFonts w:ascii="Times New Roman" w:hAnsi="Times New Roman" w:cs="Times New Roman"/>
          <w:color w:val="auto"/>
          <w:spacing w:val="-6"/>
        </w:rPr>
        <w:t>господарством;</w:t>
      </w:r>
      <w:r w:rsidR="00560862" w:rsidRPr="005F744F">
        <w:rPr>
          <w:rFonts w:ascii="Times New Roman" w:hAnsi="Times New Roman" w:cs="Times New Roman"/>
          <w:color w:val="auto"/>
          <w:spacing w:val="-6"/>
        </w:rPr>
        <w:t xml:space="preserve"> </w:t>
      </w:r>
    </w:p>
    <w:p w:rsidR="00EF58B4" w:rsidRPr="005F744F" w:rsidRDefault="00D97177" w:rsidP="009B75AA">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ab/>
      </w:r>
      <w:r w:rsidRPr="005F744F">
        <w:rPr>
          <w:rFonts w:ascii="Times New Roman" w:hAnsi="Times New Roman" w:cs="Times New Roman"/>
          <w:color w:val="auto"/>
          <w:spacing w:val="-6"/>
        </w:rPr>
        <w:tab/>
      </w:r>
      <w:r w:rsidRPr="005F744F">
        <w:rPr>
          <w:rFonts w:ascii="Times New Roman" w:hAnsi="Times New Roman" w:cs="Times New Roman"/>
          <w:color w:val="auto"/>
          <w:spacing w:val="-6"/>
        </w:rPr>
        <w:tab/>
      </w:r>
      <w:r w:rsidRPr="005F744F">
        <w:rPr>
          <w:rFonts w:ascii="Times New Roman" w:hAnsi="Times New Roman" w:cs="Times New Roman"/>
          <w:color w:val="auto"/>
          <w:spacing w:val="-6"/>
        </w:rPr>
        <w:tab/>
      </w:r>
      <w:r w:rsidR="009D08F6" w:rsidRPr="005F744F">
        <w:rPr>
          <w:rFonts w:ascii="Times New Roman" w:hAnsi="Times New Roman" w:cs="Times New Roman"/>
          <w:color w:val="auto"/>
          <w:spacing w:val="-6"/>
        </w:rPr>
        <w:tab/>
      </w:r>
      <w:proofErr w:type="spellStart"/>
      <w:r w:rsidR="00E22175" w:rsidRPr="005F744F">
        <w:rPr>
          <w:rFonts w:ascii="Times New Roman" w:hAnsi="Times New Roman" w:cs="Times New Roman"/>
          <w:color w:val="auto"/>
          <w:spacing w:val="-6"/>
        </w:rPr>
        <w:t>Стратонова</w:t>
      </w:r>
      <w:proofErr w:type="spellEnd"/>
      <w:r w:rsidR="00E22175" w:rsidRPr="005F744F">
        <w:rPr>
          <w:rFonts w:ascii="Times New Roman" w:hAnsi="Times New Roman" w:cs="Times New Roman"/>
          <w:color w:val="auto"/>
          <w:spacing w:val="-6"/>
        </w:rPr>
        <w:t xml:space="preserve"> Інна Іванівна</w:t>
      </w:r>
      <w:r w:rsidR="00146283" w:rsidRPr="005F744F">
        <w:rPr>
          <w:rFonts w:ascii="Times New Roman" w:hAnsi="Times New Roman" w:cs="Times New Roman"/>
          <w:color w:val="auto"/>
          <w:spacing w:val="-6"/>
        </w:rPr>
        <w:t xml:space="preserve"> – </w:t>
      </w:r>
      <w:r w:rsidR="00E22175" w:rsidRPr="005F744F">
        <w:rPr>
          <w:rFonts w:ascii="Times New Roman" w:hAnsi="Times New Roman" w:cs="Times New Roman"/>
          <w:color w:val="auto"/>
          <w:spacing w:val="-6"/>
        </w:rPr>
        <w:t xml:space="preserve">інженер з ОП </w:t>
      </w:r>
      <w:r w:rsidR="00B1377D" w:rsidRPr="005F744F">
        <w:rPr>
          <w:rFonts w:ascii="Times New Roman" w:hAnsi="Times New Roman" w:cs="Times New Roman"/>
          <w:color w:val="auto"/>
          <w:spacing w:val="-6"/>
        </w:rPr>
        <w:t>;</w:t>
      </w:r>
      <w:r w:rsidR="00560862" w:rsidRPr="005F744F">
        <w:rPr>
          <w:rFonts w:ascii="Times New Roman" w:hAnsi="Times New Roman" w:cs="Times New Roman"/>
          <w:color w:val="auto"/>
          <w:spacing w:val="-6"/>
        </w:rPr>
        <w:t xml:space="preserve"> </w:t>
      </w:r>
    </w:p>
    <w:p w:rsidR="009B75AA" w:rsidRPr="005F744F" w:rsidRDefault="009B75AA" w:rsidP="009B75AA">
      <w:pPr>
        <w:ind w:firstLine="567"/>
        <w:jc w:val="both"/>
        <w:rPr>
          <w:rFonts w:ascii="Times New Roman" w:hAnsi="Times New Roman" w:cs="Times New Roman"/>
          <w:color w:val="auto"/>
          <w:spacing w:val="-6"/>
        </w:rPr>
      </w:pPr>
    </w:p>
    <w:p w:rsidR="00EF58B4" w:rsidRPr="005F744F" w:rsidRDefault="00EF58B4" w:rsidP="00375F2B">
      <w:pPr>
        <w:ind w:firstLine="567"/>
        <w:jc w:val="both"/>
        <w:rPr>
          <w:rFonts w:ascii="Times New Roman" w:hAnsi="Times New Roman" w:cs="Times New Roman"/>
          <w:iCs/>
          <w:color w:val="auto"/>
          <w:spacing w:val="-6"/>
          <w:bdr w:val="none" w:sz="0" w:space="0" w:color="auto" w:frame="1"/>
          <w:shd w:val="clear" w:color="auto" w:fill="FFFFFF"/>
        </w:rPr>
      </w:pPr>
      <w:r w:rsidRPr="005F744F">
        <w:rPr>
          <w:rFonts w:ascii="Times New Roman" w:hAnsi="Times New Roman" w:cs="Times New Roman"/>
          <w:color w:val="auto"/>
          <w:spacing w:val="-6"/>
        </w:rPr>
        <w:t xml:space="preserve">Самоаналіз стану основних напрямків діяльності </w:t>
      </w:r>
      <w:r w:rsidR="004F67C3" w:rsidRPr="005F744F">
        <w:rPr>
          <w:rFonts w:ascii="Times New Roman" w:hAnsi="Times New Roman" w:cs="Times New Roman"/>
          <w:color w:val="auto"/>
          <w:spacing w:val="-6"/>
        </w:rPr>
        <w:t>закладу освіти</w:t>
      </w:r>
      <w:r w:rsidR="00E22175" w:rsidRPr="005F744F">
        <w:rPr>
          <w:rFonts w:ascii="Times New Roman" w:hAnsi="Times New Roman" w:cs="Times New Roman"/>
          <w:color w:val="auto"/>
          <w:spacing w:val="-6"/>
        </w:rPr>
        <w:t xml:space="preserve"> проводився відносно професії</w:t>
      </w:r>
      <w:r w:rsidRPr="005F744F">
        <w:rPr>
          <w:rFonts w:ascii="Times New Roman" w:hAnsi="Times New Roman" w:cs="Times New Roman"/>
          <w:color w:val="auto"/>
          <w:spacing w:val="-6"/>
        </w:rPr>
        <w:t xml:space="preserve">: </w:t>
      </w:r>
      <w:r w:rsidR="00785176" w:rsidRPr="005F744F">
        <w:rPr>
          <w:rFonts w:ascii="Times New Roman" w:hAnsi="Times New Roman" w:cs="Times New Roman"/>
          <w:color w:val="auto"/>
          <w:spacing w:val="-6"/>
        </w:rPr>
        <w:t xml:space="preserve"> </w:t>
      </w:r>
      <w:r w:rsidRPr="005F744F">
        <w:rPr>
          <w:rFonts w:ascii="Times New Roman" w:hAnsi="Times New Roman" w:cs="Times New Roman"/>
          <w:iCs/>
          <w:color w:val="auto"/>
          <w:spacing w:val="-6"/>
          <w:bdr w:val="none" w:sz="0" w:space="0" w:color="auto" w:frame="1"/>
          <w:shd w:val="clear" w:color="auto" w:fill="FFFFFF"/>
        </w:rPr>
        <w:t xml:space="preserve">код </w:t>
      </w:r>
      <w:r w:rsidR="00E22175" w:rsidRPr="005F744F">
        <w:rPr>
          <w:rFonts w:ascii="Times New Roman" w:hAnsi="Times New Roman" w:cs="Times New Roman"/>
          <w:iCs/>
          <w:color w:val="auto"/>
          <w:spacing w:val="-6"/>
          <w:bdr w:val="none" w:sz="0" w:space="0" w:color="auto" w:frame="1"/>
          <w:shd w:val="clear" w:color="auto" w:fill="FFFFFF"/>
        </w:rPr>
        <w:t>7129</w:t>
      </w:r>
      <w:r w:rsidR="00CD5037" w:rsidRPr="005F744F">
        <w:rPr>
          <w:rFonts w:ascii="Times New Roman" w:hAnsi="Times New Roman" w:cs="Times New Roman"/>
          <w:iCs/>
          <w:color w:val="auto"/>
          <w:spacing w:val="-6"/>
          <w:bdr w:val="none" w:sz="0" w:space="0" w:color="auto" w:frame="1"/>
          <w:shd w:val="clear" w:color="auto" w:fill="FFFFFF"/>
        </w:rPr>
        <w:t xml:space="preserve"> «</w:t>
      </w:r>
      <w:r w:rsidR="00E22175" w:rsidRPr="005F744F">
        <w:rPr>
          <w:rFonts w:ascii="Times New Roman" w:hAnsi="Times New Roman" w:cs="Times New Roman"/>
          <w:iCs/>
          <w:color w:val="auto"/>
          <w:spacing w:val="-6"/>
          <w:bdr w:val="none" w:sz="0" w:space="0" w:color="auto" w:frame="1"/>
          <w:shd w:val="clear" w:color="auto" w:fill="FFFFFF"/>
        </w:rPr>
        <w:t>Монтажник систем утеплення будівель</w:t>
      </w:r>
      <w:r w:rsidR="00CD5037" w:rsidRPr="005F744F">
        <w:rPr>
          <w:rFonts w:ascii="Times New Roman" w:hAnsi="Times New Roman" w:cs="Times New Roman"/>
          <w:iCs/>
          <w:color w:val="auto"/>
          <w:spacing w:val="-6"/>
          <w:bdr w:val="none" w:sz="0" w:space="0" w:color="auto" w:frame="1"/>
          <w:shd w:val="clear" w:color="auto" w:fill="FFFFFF"/>
        </w:rPr>
        <w:t>»</w:t>
      </w:r>
      <w:r w:rsidR="00D50E91" w:rsidRPr="005F744F">
        <w:rPr>
          <w:rFonts w:ascii="Times New Roman" w:hAnsi="Times New Roman" w:cs="Times New Roman"/>
          <w:iCs/>
          <w:color w:val="auto"/>
          <w:spacing w:val="-6"/>
          <w:bdr w:val="none" w:sz="0" w:space="0" w:color="auto" w:frame="1"/>
          <w:shd w:val="clear" w:color="auto" w:fill="FFFFFF"/>
        </w:rPr>
        <w:t xml:space="preserve">. </w:t>
      </w:r>
    </w:p>
    <w:p w:rsidR="00AE23C7" w:rsidRPr="005F744F" w:rsidRDefault="00AE23C7" w:rsidP="009B75AA">
      <w:pPr>
        <w:ind w:firstLine="567"/>
        <w:jc w:val="center"/>
        <w:rPr>
          <w:rFonts w:ascii="Times New Roman" w:hAnsi="Times New Roman" w:cs="Times New Roman"/>
          <w:b/>
          <w:color w:val="auto"/>
          <w:spacing w:val="-6"/>
        </w:rPr>
      </w:pPr>
    </w:p>
    <w:p w:rsidR="002B6523" w:rsidRPr="005F744F" w:rsidRDefault="00A16E25" w:rsidP="002B6523">
      <w:pPr>
        <w:pStyle w:val="ad"/>
        <w:numPr>
          <w:ilvl w:val="0"/>
          <w:numId w:val="5"/>
        </w:numPr>
        <w:jc w:val="center"/>
        <w:rPr>
          <w:rFonts w:ascii="Times New Roman" w:hAnsi="Times New Roman" w:cs="Times New Roman"/>
          <w:b/>
          <w:color w:val="auto"/>
          <w:spacing w:val="-6"/>
        </w:rPr>
      </w:pPr>
      <w:r w:rsidRPr="005F744F">
        <w:rPr>
          <w:rFonts w:ascii="Times New Roman" w:hAnsi="Times New Roman" w:cs="Times New Roman"/>
          <w:b/>
          <w:color w:val="auto"/>
          <w:spacing w:val="-6"/>
        </w:rPr>
        <w:t xml:space="preserve">Загальна характеристика </w:t>
      </w:r>
      <w:r w:rsidR="004F67C3" w:rsidRPr="005F744F">
        <w:rPr>
          <w:rFonts w:ascii="Times New Roman" w:hAnsi="Times New Roman" w:cs="Times New Roman"/>
          <w:b/>
          <w:color w:val="auto"/>
          <w:spacing w:val="-6"/>
        </w:rPr>
        <w:t>закладу освіти</w:t>
      </w:r>
    </w:p>
    <w:p w:rsidR="00E10205" w:rsidRPr="005F744F" w:rsidRDefault="00E10205" w:rsidP="00E10205">
      <w:pPr>
        <w:pStyle w:val="ad"/>
        <w:ind w:left="927"/>
        <w:rPr>
          <w:rFonts w:ascii="Times New Roman" w:hAnsi="Times New Roman" w:cs="Times New Roman"/>
          <w:b/>
          <w:color w:val="auto"/>
          <w:spacing w:val="-6"/>
        </w:rPr>
      </w:pPr>
    </w:p>
    <w:p w:rsidR="00C56FAB" w:rsidRPr="005F744F" w:rsidRDefault="00B1377D" w:rsidP="00B54FBE">
      <w:pPr>
        <w:ind w:firstLine="567"/>
        <w:jc w:val="both"/>
        <w:rPr>
          <w:rFonts w:ascii="Times New Roman" w:eastAsia="Times New Roman" w:hAnsi="Times New Roman" w:cs="Times New Roman"/>
          <w:color w:val="auto"/>
          <w:kern w:val="2"/>
          <w:lang w:eastAsia="ru-RU" w:bidi="ar-SA"/>
        </w:rPr>
      </w:pPr>
      <w:r w:rsidRPr="005F744F">
        <w:rPr>
          <w:rFonts w:ascii="Times New Roman" w:hAnsi="Times New Roman" w:cs="Times New Roman"/>
          <w:color w:val="auto"/>
          <w:spacing w:val="-6"/>
        </w:rPr>
        <w:tab/>
      </w:r>
      <w:r w:rsidR="00400357" w:rsidRPr="005F744F">
        <w:rPr>
          <w:rFonts w:ascii="Times New Roman" w:hAnsi="Times New Roman" w:cs="Times New Roman"/>
          <w:color w:val="auto"/>
          <w:spacing w:val="-6"/>
        </w:rPr>
        <w:t xml:space="preserve">При проведені самоаналізу з’ясовано, що </w:t>
      </w:r>
      <w:r w:rsidR="00D40C79" w:rsidRPr="005F744F">
        <w:rPr>
          <w:rFonts w:ascii="Times New Roman" w:hAnsi="Times New Roman" w:cs="Times New Roman"/>
          <w:iCs/>
          <w:color w:val="auto"/>
          <w:spacing w:val="-6"/>
          <w:bdr w:val="none" w:sz="0" w:space="0" w:color="auto" w:frame="1"/>
          <w:shd w:val="clear" w:color="auto" w:fill="FFFFFF"/>
        </w:rPr>
        <w:t xml:space="preserve">Державний навчальний заклад «Професійно – технічне училище №40 м. Новоукраїнка» </w:t>
      </w:r>
      <w:r w:rsidR="003B4680" w:rsidRPr="005F744F">
        <w:rPr>
          <w:rFonts w:ascii="Times New Roman" w:hAnsi="Times New Roman" w:cs="Times New Roman"/>
          <w:color w:val="auto"/>
          <w:spacing w:val="-6"/>
        </w:rPr>
        <w:t xml:space="preserve"> </w:t>
      </w:r>
      <w:r w:rsidR="00C56FAB" w:rsidRPr="005F744F">
        <w:rPr>
          <w:rFonts w:ascii="Times New Roman" w:hAnsi="Times New Roman" w:cs="Times New Roman"/>
          <w:color w:val="auto"/>
          <w:spacing w:val="-6"/>
        </w:rPr>
        <w:t xml:space="preserve">(ідентифікаційний код </w:t>
      </w:r>
      <w:r w:rsidR="00D40C79" w:rsidRPr="005F744F">
        <w:rPr>
          <w:rFonts w:ascii="Times New Roman" w:hAnsi="Times New Roman" w:cs="Times New Roman"/>
          <w:color w:val="auto"/>
          <w:spacing w:val="-6"/>
        </w:rPr>
        <w:t>03071271</w:t>
      </w:r>
      <w:r w:rsidR="00C56FAB" w:rsidRPr="005F744F">
        <w:rPr>
          <w:rFonts w:ascii="Times New Roman" w:hAnsi="Times New Roman" w:cs="Times New Roman"/>
          <w:color w:val="auto"/>
          <w:spacing w:val="-6"/>
        </w:rPr>
        <w:t xml:space="preserve">) </w:t>
      </w:r>
      <w:r w:rsidR="009A4B11" w:rsidRPr="005F744F">
        <w:rPr>
          <w:rFonts w:ascii="Times New Roman" w:hAnsi="Times New Roman" w:cs="Times New Roman"/>
          <w:color w:val="auto"/>
          <w:spacing w:val="-6"/>
        </w:rPr>
        <w:t xml:space="preserve">є </w:t>
      </w:r>
      <w:r w:rsidR="00E2667D" w:rsidRPr="005F744F">
        <w:rPr>
          <w:rFonts w:ascii="Times New Roman" w:eastAsia="Times New Roman" w:hAnsi="Times New Roman" w:cs="Times New Roman"/>
          <w:color w:val="auto"/>
          <w:kern w:val="2"/>
          <w:lang w:eastAsia="ru-RU" w:bidi="ar-SA"/>
        </w:rPr>
        <w:t xml:space="preserve"> державним професійно-технічним навчальним закладом </w:t>
      </w:r>
      <w:r w:rsidR="003B4680" w:rsidRPr="005F744F">
        <w:rPr>
          <w:rFonts w:ascii="Times New Roman" w:eastAsia="Times New Roman" w:hAnsi="Times New Roman" w:cs="Times New Roman"/>
          <w:color w:val="auto"/>
          <w:kern w:val="2"/>
          <w:lang w:eastAsia="ru-RU" w:bidi="ar-SA"/>
        </w:rPr>
        <w:t xml:space="preserve"> </w:t>
      </w:r>
      <w:r w:rsidR="00D40C79" w:rsidRPr="005F744F">
        <w:rPr>
          <w:rFonts w:ascii="Times New Roman" w:eastAsia="Times New Roman" w:hAnsi="Times New Roman" w:cs="Times New Roman"/>
          <w:color w:val="auto"/>
          <w:kern w:val="2"/>
          <w:lang w:eastAsia="ru-RU" w:bidi="ar-SA"/>
        </w:rPr>
        <w:t>сільськогосподарського</w:t>
      </w:r>
      <w:r w:rsidR="00E2667D" w:rsidRPr="005F744F">
        <w:rPr>
          <w:rFonts w:ascii="Times New Roman" w:eastAsia="Times New Roman" w:hAnsi="Times New Roman" w:cs="Times New Roman"/>
          <w:color w:val="auto"/>
          <w:kern w:val="2"/>
          <w:lang w:eastAsia="ru-RU" w:bidi="ar-SA"/>
        </w:rPr>
        <w:t xml:space="preserve"> профілю другого атестаційного рівня, який входить до системи освіти України, забезпечує реалізац</w:t>
      </w:r>
      <w:r w:rsidR="00CD5037" w:rsidRPr="005F744F">
        <w:rPr>
          <w:rFonts w:ascii="Times New Roman" w:eastAsia="Times New Roman" w:hAnsi="Times New Roman" w:cs="Times New Roman"/>
          <w:color w:val="auto"/>
          <w:kern w:val="2"/>
          <w:lang w:eastAsia="ru-RU" w:bidi="ar-SA"/>
        </w:rPr>
        <w:t>ію потреб громадян у професійно-</w:t>
      </w:r>
      <w:r w:rsidR="00E2667D" w:rsidRPr="005F744F">
        <w:rPr>
          <w:rFonts w:ascii="Times New Roman" w:eastAsia="Times New Roman" w:hAnsi="Times New Roman" w:cs="Times New Roman"/>
          <w:color w:val="auto"/>
          <w:kern w:val="2"/>
          <w:lang w:eastAsia="ru-RU" w:bidi="ar-SA"/>
        </w:rPr>
        <w:t>технічній освіті, оволодінні робітничими професіями, спеціальностями, кваліфікацією відповідно до їх інтересів, здібностей, стану здоров'я та отриманні загальної середньої освіти</w:t>
      </w:r>
      <w:r w:rsidR="00C56FAB" w:rsidRPr="005F744F">
        <w:rPr>
          <w:rFonts w:ascii="Times New Roman" w:hAnsi="Times New Roman" w:cs="Times New Roman"/>
          <w:color w:val="auto"/>
          <w:spacing w:val="-6"/>
        </w:rPr>
        <w:t xml:space="preserve"> з числа випускників закладів базової та повної загальної с</w:t>
      </w:r>
      <w:r w:rsidR="00E2667D" w:rsidRPr="005F744F">
        <w:rPr>
          <w:rFonts w:ascii="Times New Roman" w:hAnsi="Times New Roman" w:cs="Times New Roman"/>
          <w:color w:val="auto"/>
          <w:spacing w:val="-6"/>
        </w:rPr>
        <w:t>ередньої освіти.</w:t>
      </w:r>
    </w:p>
    <w:p w:rsidR="00C56FAB" w:rsidRPr="005F744F" w:rsidRDefault="000E572A" w:rsidP="009B75AA">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Заклад освіти</w:t>
      </w:r>
      <w:r w:rsidR="00C56FAB" w:rsidRPr="005F744F">
        <w:rPr>
          <w:rFonts w:ascii="Times New Roman" w:hAnsi="Times New Roman" w:cs="Times New Roman"/>
          <w:color w:val="auto"/>
          <w:spacing w:val="-6"/>
        </w:rPr>
        <w:t xml:space="preserve"> є юридичною особою, має самостійний баланс, рахунки в органах Державної казначейської служби, штамп, печатку із зображенням Державного герба України і своїм найменуванням.</w:t>
      </w:r>
      <w:r w:rsidR="00375F2B" w:rsidRPr="005F744F">
        <w:rPr>
          <w:rFonts w:ascii="Times New Roman" w:hAnsi="Times New Roman" w:cs="Times New Roman"/>
          <w:color w:val="auto"/>
          <w:spacing w:val="-6"/>
        </w:rPr>
        <w:t xml:space="preserve">  </w:t>
      </w:r>
      <w:r w:rsidR="00C56FAB" w:rsidRPr="005F744F">
        <w:rPr>
          <w:rFonts w:ascii="Times New Roman" w:hAnsi="Times New Roman" w:cs="Times New Roman"/>
          <w:color w:val="auto"/>
          <w:spacing w:val="-6"/>
        </w:rPr>
        <w:t xml:space="preserve">Повне найменування українською мовою: </w:t>
      </w:r>
      <w:r w:rsidR="00FB4F0D" w:rsidRPr="005F744F">
        <w:rPr>
          <w:rFonts w:ascii="Times New Roman" w:hAnsi="Times New Roman" w:cs="Times New Roman"/>
          <w:iCs/>
          <w:color w:val="auto"/>
          <w:spacing w:val="-6"/>
          <w:bdr w:val="none" w:sz="0" w:space="0" w:color="auto" w:frame="1"/>
          <w:shd w:val="clear" w:color="auto" w:fill="FFFFFF"/>
        </w:rPr>
        <w:t>Д</w:t>
      </w:r>
      <w:r w:rsidR="003B4680" w:rsidRPr="005F744F">
        <w:rPr>
          <w:rFonts w:ascii="Times New Roman" w:hAnsi="Times New Roman" w:cs="Times New Roman"/>
          <w:iCs/>
          <w:color w:val="auto"/>
          <w:spacing w:val="-6"/>
          <w:bdr w:val="none" w:sz="0" w:space="0" w:color="auto" w:frame="1"/>
          <w:shd w:val="clear" w:color="auto" w:fill="FFFFFF"/>
        </w:rPr>
        <w:t>ержавний навчальний заклад «</w:t>
      </w:r>
      <w:r w:rsidR="00D40C79" w:rsidRPr="005F744F">
        <w:rPr>
          <w:rFonts w:ascii="Times New Roman" w:hAnsi="Times New Roman" w:cs="Times New Roman"/>
          <w:iCs/>
          <w:color w:val="auto"/>
          <w:spacing w:val="-6"/>
          <w:bdr w:val="none" w:sz="0" w:space="0" w:color="auto" w:frame="1"/>
          <w:shd w:val="clear" w:color="auto" w:fill="FFFFFF"/>
        </w:rPr>
        <w:t>Професійно – технічне училище №40 м. Новоукраїнка</w:t>
      </w:r>
      <w:r w:rsidR="003B4680" w:rsidRPr="005F744F">
        <w:rPr>
          <w:rFonts w:ascii="Times New Roman" w:hAnsi="Times New Roman" w:cs="Times New Roman"/>
          <w:iCs/>
          <w:color w:val="auto"/>
          <w:spacing w:val="-6"/>
          <w:bdr w:val="none" w:sz="0" w:space="0" w:color="auto" w:frame="1"/>
          <w:shd w:val="clear" w:color="auto" w:fill="FFFFFF"/>
        </w:rPr>
        <w:t>»</w:t>
      </w:r>
      <w:r w:rsidR="00E2667D" w:rsidRPr="005F744F">
        <w:rPr>
          <w:rFonts w:ascii="Times New Roman" w:hAnsi="Times New Roman" w:cs="Times New Roman"/>
          <w:color w:val="auto"/>
          <w:spacing w:val="-6"/>
        </w:rPr>
        <w:t xml:space="preserve">. </w:t>
      </w:r>
      <w:r w:rsidR="00C56FAB" w:rsidRPr="005F744F">
        <w:rPr>
          <w:rFonts w:ascii="Times New Roman" w:hAnsi="Times New Roman" w:cs="Times New Roman"/>
          <w:color w:val="auto"/>
          <w:spacing w:val="-6"/>
        </w:rPr>
        <w:t xml:space="preserve">Скорочене найменування </w:t>
      </w:r>
      <w:r w:rsidR="004D5FEC" w:rsidRPr="005F744F">
        <w:rPr>
          <w:rFonts w:ascii="Times New Roman" w:hAnsi="Times New Roman" w:cs="Times New Roman"/>
          <w:color w:val="auto"/>
          <w:spacing w:val="-6"/>
        </w:rPr>
        <w:t xml:space="preserve">українською мовою: </w:t>
      </w:r>
      <w:r w:rsidR="00D40C79" w:rsidRPr="005F744F">
        <w:rPr>
          <w:rFonts w:ascii="Times New Roman" w:hAnsi="Times New Roman" w:cs="Times New Roman"/>
          <w:color w:val="auto"/>
          <w:spacing w:val="-6"/>
        </w:rPr>
        <w:t xml:space="preserve">ДНЗ «ПТУ №40 </w:t>
      </w:r>
      <w:proofErr w:type="spellStart"/>
      <w:r w:rsidR="00D40C79" w:rsidRPr="005F744F">
        <w:rPr>
          <w:rFonts w:ascii="Times New Roman" w:hAnsi="Times New Roman" w:cs="Times New Roman"/>
          <w:color w:val="auto"/>
          <w:spacing w:val="-6"/>
        </w:rPr>
        <w:t>м.Новоукраїнка</w:t>
      </w:r>
      <w:proofErr w:type="spellEnd"/>
      <w:r w:rsidR="00D40C79" w:rsidRPr="005F744F">
        <w:rPr>
          <w:rFonts w:ascii="Times New Roman" w:hAnsi="Times New Roman" w:cs="Times New Roman"/>
          <w:color w:val="auto"/>
          <w:spacing w:val="-6"/>
        </w:rPr>
        <w:t>»</w:t>
      </w:r>
      <w:r w:rsidR="003B4680" w:rsidRPr="005F744F">
        <w:rPr>
          <w:rFonts w:ascii="Times New Roman" w:hAnsi="Times New Roman" w:cs="Times New Roman"/>
          <w:color w:val="auto"/>
          <w:spacing w:val="-6"/>
        </w:rPr>
        <w:t>.</w:t>
      </w:r>
      <w:r w:rsidR="00AE23C7" w:rsidRPr="005F744F">
        <w:rPr>
          <w:rFonts w:ascii="Times New Roman" w:hAnsi="Times New Roman" w:cs="Times New Roman"/>
          <w:color w:val="auto"/>
          <w:spacing w:val="-6"/>
        </w:rPr>
        <w:t xml:space="preserve"> </w:t>
      </w:r>
      <w:r w:rsidR="00C56FAB" w:rsidRPr="005F744F">
        <w:rPr>
          <w:rFonts w:ascii="Times New Roman" w:hAnsi="Times New Roman" w:cs="Times New Roman"/>
          <w:color w:val="auto"/>
          <w:spacing w:val="-6"/>
        </w:rPr>
        <w:t>Організаційно-правова форма: державна організація (установа, заклад).</w:t>
      </w:r>
      <w:r w:rsidR="00AE23C7" w:rsidRPr="005F744F">
        <w:rPr>
          <w:rFonts w:ascii="Times New Roman" w:hAnsi="Times New Roman" w:cs="Times New Roman"/>
          <w:color w:val="auto"/>
          <w:spacing w:val="-6"/>
        </w:rPr>
        <w:t xml:space="preserve"> </w:t>
      </w:r>
      <w:r w:rsidR="00C56FAB" w:rsidRPr="005F744F">
        <w:rPr>
          <w:rFonts w:ascii="Times New Roman" w:hAnsi="Times New Roman" w:cs="Times New Roman"/>
          <w:color w:val="auto"/>
          <w:spacing w:val="-6"/>
        </w:rPr>
        <w:t>М</w:t>
      </w:r>
      <w:r w:rsidR="005D43D5" w:rsidRPr="005F744F">
        <w:rPr>
          <w:rFonts w:ascii="Times New Roman" w:hAnsi="Times New Roman" w:cs="Times New Roman"/>
          <w:color w:val="auto"/>
          <w:spacing w:val="-6"/>
        </w:rPr>
        <w:t>ісце</w:t>
      </w:r>
      <w:r w:rsidR="002053B9" w:rsidRPr="005F744F">
        <w:rPr>
          <w:rFonts w:ascii="Times New Roman" w:hAnsi="Times New Roman" w:cs="Times New Roman"/>
          <w:color w:val="auto"/>
          <w:spacing w:val="-6"/>
        </w:rPr>
        <w:t>знаходження</w:t>
      </w:r>
      <w:r w:rsidR="003B4680" w:rsidRPr="005F744F">
        <w:rPr>
          <w:rFonts w:ascii="Times New Roman" w:hAnsi="Times New Roman" w:cs="Times New Roman"/>
          <w:color w:val="auto"/>
          <w:spacing w:val="-6"/>
        </w:rPr>
        <w:t xml:space="preserve">: </w:t>
      </w:r>
      <w:r w:rsidR="00D40C79" w:rsidRPr="005F744F">
        <w:rPr>
          <w:rFonts w:ascii="Times New Roman" w:hAnsi="Times New Roman" w:cs="Times New Roman"/>
          <w:color w:val="auto"/>
          <w:spacing w:val="-6"/>
        </w:rPr>
        <w:t>271</w:t>
      </w:r>
      <w:r w:rsidR="00E2667D" w:rsidRPr="005F744F">
        <w:rPr>
          <w:rFonts w:ascii="Times New Roman" w:hAnsi="Times New Roman" w:cs="Times New Roman"/>
          <w:color w:val="auto"/>
          <w:spacing w:val="-6"/>
        </w:rPr>
        <w:t>00</w:t>
      </w:r>
      <w:r w:rsidR="001F12D0" w:rsidRPr="005F744F">
        <w:rPr>
          <w:rFonts w:ascii="Times New Roman" w:hAnsi="Times New Roman" w:cs="Times New Roman"/>
          <w:color w:val="auto"/>
          <w:spacing w:val="-6"/>
        </w:rPr>
        <w:t xml:space="preserve">, </w:t>
      </w:r>
      <w:r w:rsidR="00116DD1" w:rsidRPr="005F744F">
        <w:rPr>
          <w:rFonts w:ascii="Times New Roman" w:hAnsi="Times New Roman" w:cs="Times New Roman"/>
          <w:color w:val="auto"/>
          <w:spacing w:val="-6"/>
        </w:rPr>
        <w:t>Кіровоградська область</w:t>
      </w:r>
      <w:r w:rsidR="001F12D0" w:rsidRPr="005F744F">
        <w:rPr>
          <w:rFonts w:ascii="Times New Roman" w:hAnsi="Times New Roman" w:cs="Times New Roman"/>
          <w:color w:val="auto"/>
          <w:spacing w:val="-6"/>
        </w:rPr>
        <w:t>,</w:t>
      </w:r>
      <w:r w:rsidR="00515FCB" w:rsidRPr="005F744F">
        <w:rPr>
          <w:rFonts w:ascii="Times New Roman" w:hAnsi="Times New Roman" w:cs="Times New Roman"/>
          <w:color w:val="auto"/>
          <w:spacing w:val="-6"/>
        </w:rPr>
        <w:t xml:space="preserve"> </w:t>
      </w:r>
      <w:r w:rsidR="001F12D0" w:rsidRPr="005F744F">
        <w:rPr>
          <w:rFonts w:ascii="Times New Roman" w:hAnsi="Times New Roman" w:cs="Times New Roman"/>
          <w:color w:val="auto"/>
          <w:spacing w:val="-6"/>
        </w:rPr>
        <w:t xml:space="preserve"> </w:t>
      </w:r>
      <w:proofErr w:type="spellStart"/>
      <w:r w:rsidR="00D40C79" w:rsidRPr="005F744F">
        <w:rPr>
          <w:rFonts w:ascii="Times New Roman" w:hAnsi="Times New Roman" w:cs="Times New Roman"/>
          <w:color w:val="auto"/>
          <w:spacing w:val="-6"/>
        </w:rPr>
        <w:t>Новоукраїнський</w:t>
      </w:r>
      <w:proofErr w:type="spellEnd"/>
      <w:r w:rsidR="00116DD1" w:rsidRPr="005F744F">
        <w:rPr>
          <w:rFonts w:ascii="Times New Roman" w:hAnsi="Times New Roman" w:cs="Times New Roman"/>
          <w:color w:val="auto"/>
          <w:spacing w:val="-6"/>
        </w:rPr>
        <w:t xml:space="preserve"> район, </w:t>
      </w:r>
      <w:r w:rsidR="00E2667D" w:rsidRPr="005F744F">
        <w:rPr>
          <w:rFonts w:ascii="Times New Roman" w:hAnsi="Times New Roman" w:cs="Times New Roman"/>
          <w:color w:val="auto"/>
          <w:spacing w:val="-6"/>
        </w:rPr>
        <w:t xml:space="preserve">м. </w:t>
      </w:r>
      <w:r w:rsidR="00D40C79" w:rsidRPr="005F744F">
        <w:rPr>
          <w:rFonts w:ascii="Times New Roman" w:hAnsi="Times New Roman" w:cs="Times New Roman"/>
          <w:color w:val="auto"/>
          <w:spacing w:val="-6"/>
        </w:rPr>
        <w:t>Новоукраїнка</w:t>
      </w:r>
      <w:r w:rsidR="00E2667D" w:rsidRPr="005F744F">
        <w:rPr>
          <w:rFonts w:ascii="Times New Roman" w:hAnsi="Times New Roman" w:cs="Times New Roman"/>
          <w:color w:val="auto"/>
          <w:spacing w:val="-6"/>
        </w:rPr>
        <w:t xml:space="preserve">, </w:t>
      </w:r>
      <w:r w:rsidR="001F12D0" w:rsidRPr="005F744F">
        <w:rPr>
          <w:rFonts w:ascii="Times New Roman" w:hAnsi="Times New Roman" w:cs="Times New Roman"/>
          <w:color w:val="auto"/>
          <w:spacing w:val="-6"/>
        </w:rPr>
        <w:t>вул.</w:t>
      </w:r>
      <w:r w:rsidR="004F6635" w:rsidRPr="005F744F">
        <w:rPr>
          <w:rFonts w:ascii="Times New Roman" w:hAnsi="Times New Roman" w:cs="Times New Roman"/>
          <w:color w:val="auto"/>
          <w:spacing w:val="-6"/>
        </w:rPr>
        <w:t xml:space="preserve"> </w:t>
      </w:r>
      <w:r w:rsidR="00D40C79" w:rsidRPr="005F744F">
        <w:rPr>
          <w:rFonts w:ascii="Times New Roman" w:hAnsi="Times New Roman" w:cs="Times New Roman"/>
          <w:color w:val="auto"/>
          <w:spacing w:val="-6"/>
        </w:rPr>
        <w:t>Соборна</w:t>
      </w:r>
      <w:r w:rsidR="003B4680" w:rsidRPr="005F744F">
        <w:rPr>
          <w:rFonts w:ascii="Times New Roman" w:hAnsi="Times New Roman" w:cs="Times New Roman"/>
          <w:color w:val="auto"/>
          <w:spacing w:val="-6"/>
        </w:rPr>
        <w:t>, 17</w:t>
      </w:r>
      <w:r w:rsidR="00D40C79" w:rsidRPr="005F744F">
        <w:rPr>
          <w:rFonts w:ascii="Times New Roman" w:hAnsi="Times New Roman" w:cs="Times New Roman"/>
          <w:color w:val="auto"/>
          <w:spacing w:val="-6"/>
        </w:rPr>
        <w:t>4</w:t>
      </w:r>
      <w:r w:rsidR="00C56FAB" w:rsidRPr="005F744F">
        <w:rPr>
          <w:rFonts w:ascii="Times New Roman" w:hAnsi="Times New Roman" w:cs="Times New Roman"/>
          <w:color w:val="auto"/>
          <w:spacing w:val="-6"/>
        </w:rPr>
        <w:t>.</w:t>
      </w:r>
    </w:p>
    <w:p w:rsidR="001B748C" w:rsidRPr="005F744F" w:rsidRDefault="000E572A" w:rsidP="009B75AA">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Заклад освіти</w:t>
      </w:r>
      <w:r w:rsidR="001B748C" w:rsidRPr="005F744F">
        <w:rPr>
          <w:rFonts w:ascii="Times New Roman" w:hAnsi="Times New Roman" w:cs="Times New Roman"/>
          <w:color w:val="auto"/>
          <w:spacing w:val="-6"/>
        </w:rPr>
        <w:t xml:space="preserve"> </w:t>
      </w:r>
      <w:r w:rsidR="004D5FEC" w:rsidRPr="005F744F">
        <w:rPr>
          <w:rFonts w:ascii="Times New Roman" w:hAnsi="Times New Roman" w:cs="Times New Roman"/>
          <w:color w:val="auto"/>
          <w:spacing w:val="-6"/>
        </w:rPr>
        <w:t xml:space="preserve">у </w:t>
      </w:r>
      <w:r w:rsidR="001B748C" w:rsidRPr="005F744F">
        <w:rPr>
          <w:rFonts w:ascii="Times New Roman" w:hAnsi="Times New Roman" w:cs="Times New Roman"/>
          <w:color w:val="auto"/>
          <w:spacing w:val="-6"/>
        </w:rPr>
        <w:t xml:space="preserve">своїй діяльності керується </w:t>
      </w:r>
      <w:r w:rsidR="00EC13C3" w:rsidRPr="005F744F">
        <w:rPr>
          <w:rFonts w:ascii="Times New Roman" w:hAnsi="Times New Roman" w:cs="Times New Roman"/>
          <w:color w:val="auto"/>
          <w:spacing w:val="-6"/>
        </w:rPr>
        <w:t xml:space="preserve">Конституцією України,  Законами України «Про </w:t>
      </w:r>
      <w:r w:rsidR="00EC13C3" w:rsidRPr="005F744F">
        <w:rPr>
          <w:rFonts w:ascii="Times New Roman" w:hAnsi="Times New Roman" w:cs="Times New Roman"/>
          <w:color w:val="auto"/>
          <w:spacing w:val="-6"/>
        </w:rPr>
        <w:lastRenderedPageBreak/>
        <w:t xml:space="preserve">освіту», «Про професійну (професійно-технічну) освіту», «Про загальну середню освіту», Положенням про ступеневу професійно-технічну освіту, затвердженим постановою </w:t>
      </w:r>
      <w:r w:rsidR="0010360A" w:rsidRPr="005F744F">
        <w:rPr>
          <w:rFonts w:ascii="Times New Roman" w:hAnsi="Times New Roman" w:cs="Times New Roman"/>
          <w:color w:val="auto"/>
          <w:spacing w:val="-6"/>
        </w:rPr>
        <w:t>Кабінету Міністрів України (КМУ),</w:t>
      </w:r>
      <w:r w:rsidR="00EC13C3" w:rsidRPr="005F744F">
        <w:rPr>
          <w:rFonts w:ascii="Times New Roman" w:hAnsi="Times New Roman" w:cs="Times New Roman"/>
          <w:color w:val="auto"/>
          <w:spacing w:val="-6"/>
        </w:rPr>
        <w:t xml:space="preserve"> </w:t>
      </w:r>
      <w:r w:rsidR="00E92733" w:rsidRPr="005F744F">
        <w:rPr>
          <w:rFonts w:ascii="Times New Roman" w:hAnsi="Times New Roman" w:cs="Times New Roman"/>
          <w:color w:val="auto"/>
          <w:spacing w:val="-6"/>
        </w:rPr>
        <w:t>від 3 червня 1999</w:t>
      </w:r>
      <w:r w:rsidR="00CD5037" w:rsidRPr="005F744F">
        <w:rPr>
          <w:rFonts w:ascii="Times New Roman" w:hAnsi="Times New Roman" w:cs="Times New Roman"/>
          <w:color w:val="auto"/>
          <w:spacing w:val="-6"/>
        </w:rPr>
        <w:t xml:space="preserve"> </w:t>
      </w:r>
      <w:r w:rsidR="00EC13C3" w:rsidRPr="005F744F">
        <w:rPr>
          <w:rFonts w:ascii="Times New Roman" w:hAnsi="Times New Roman" w:cs="Times New Roman"/>
          <w:color w:val="auto"/>
          <w:spacing w:val="-6"/>
        </w:rPr>
        <w:t>р. № 956, Порядком надання робочи</w:t>
      </w:r>
      <w:r w:rsidR="00E92733" w:rsidRPr="005F744F">
        <w:rPr>
          <w:rFonts w:ascii="Times New Roman" w:hAnsi="Times New Roman" w:cs="Times New Roman"/>
          <w:color w:val="auto"/>
          <w:spacing w:val="-6"/>
        </w:rPr>
        <w:t xml:space="preserve">х місць для проходження </w:t>
      </w:r>
      <w:r w:rsidR="005332F3" w:rsidRPr="005F744F">
        <w:rPr>
          <w:rFonts w:ascii="Times New Roman" w:hAnsi="Times New Roman" w:cs="Times New Roman"/>
          <w:color w:val="auto"/>
          <w:spacing w:val="-6"/>
        </w:rPr>
        <w:t>учнями</w:t>
      </w:r>
      <w:r w:rsidR="00E92733" w:rsidRPr="005F744F">
        <w:rPr>
          <w:rFonts w:ascii="Times New Roman" w:hAnsi="Times New Roman" w:cs="Times New Roman"/>
          <w:color w:val="auto"/>
          <w:spacing w:val="-6"/>
        </w:rPr>
        <w:t xml:space="preserve">, </w:t>
      </w:r>
      <w:r w:rsidR="00EC13C3" w:rsidRPr="005F744F">
        <w:rPr>
          <w:rFonts w:ascii="Times New Roman" w:hAnsi="Times New Roman" w:cs="Times New Roman"/>
          <w:color w:val="auto"/>
          <w:spacing w:val="-6"/>
        </w:rPr>
        <w:t xml:space="preserve">слухачами професійно-технічних навчальних закладів виробничого навчання та виробничої практики, затвердженим постановою </w:t>
      </w:r>
      <w:r w:rsidR="00E92733" w:rsidRPr="005F744F">
        <w:rPr>
          <w:rFonts w:ascii="Times New Roman" w:hAnsi="Times New Roman" w:cs="Times New Roman"/>
          <w:color w:val="auto"/>
          <w:spacing w:val="-6"/>
        </w:rPr>
        <w:t>КМУ від 7 червня 1999</w:t>
      </w:r>
      <w:r w:rsidR="00CD5037" w:rsidRPr="005F744F">
        <w:rPr>
          <w:rFonts w:ascii="Times New Roman" w:hAnsi="Times New Roman" w:cs="Times New Roman"/>
          <w:color w:val="auto"/>
          <w:spacing w:val="-6"/>
        </w:rPr>
        <w:t xml:space="preserve"> </w:t>
      </w:r>
      <w:r w:rsidR="00E92733" w:rsidRPr="005F744F">
        <w:rPr>
          <w:rFonts w:ascii="Times New Roman" w:hAnsi="Times New Roman" w:cs="Times New Roman"/>
          <w:color w:val="auto"/>
          <w:spacing w:val="-6"/>
        </w:rPr>
        <w:t>р. №</w:t>
      </w:r>
      <w:r w:rsidR="00EC13C3" w:rsidRPr="005F744F">
        <w:rPr>
          <w:rFonts w:ascii="Times New Roman" w:hAnsi="Times New Roman" w:cs="Times New Roman"/>
          <w:color w:val="auto"/>
          <w:spacing w:val="-6"/>
        </w:rPr>
        <w:t>992, Положенням про вище професійне училище та центр професійно-технічної освіти, затвердженим наказом Міністерства освіти і науки України від 20 червня 2000 р. № 225, Положенням про організацію навчально-виробничого процесу у професійно-технічних навчальних закладах, затвердженим наказом Міністерства освіти і нау</w:t>
      </w:r>
      <w:r w:rsidR="0010360A" w:rsidRPr="005F744F">
        <w:rPr>
          <w:rFonts w:ascii="Times New Roman" w:hAnsi="Times New Roman" w:cs="Times New Roman"/>
          <w:color w:val="auto"/>
          <w:spacing w:val="-6"/>
        </w:rPr>
        <w:t>ки України від 30 травня 2006</w:t>
      </w:r>
      <w:r w:rsidR="00CD5037" w:rsidRPr="005F744F">
        <w:rPr>
          <w:rFonts w:ascii="Times New Roman" w:hAnsi="Times New Roman" w:cs="Times New Roman"/>
          <w:color w:val="auto"/>
          <w:spacing w:val="-6"/>
        </w:rPr>
        <w:t xml:space="preserve"> </w:t>
      </w:r>
      <w:r w:rsidR="00EC13C3" w:rsidRPr="005F744F">
        <w:rPr>
          <w:rFonts w:ascii="Times New Roman" w:hAnsi="Times New Roman" w:cs="Times New Roman"/>
          <w:color w:val="auto"/>
          <w:spacing w:val="-6"/>
        </w:rPr>
        <w:t xml:space="preserve">р. №419, іншими нормативно-правовими актами, а також </w:t>
      </w:r>
      <w:r w:rsidR="00E66BEE" w:rsidRPr="005F744F">
        <w:rPr>
          <w:rFonts w:ascii="Times New Roman" w:hAnsi="Times New Roman" w:cs="Times New Roman"/>
          <w:color w:val="auto"/>
          <w:spacing w:val="-6"/>
        </w:rPr>
        <w:t xml:space="preserve">Статутом </w:t>
      </w:r>
      <w:r w:rsidR="004F67C3" w:rsidRPr="005F744F">
        <w:rPr>
          <w:rFonts w:ascii="Times New Roman" w:hAnsi="Times New Roman" w:cs="Times New Roman"/>
          <w:color w:val="auto"/>
          <w:spacing w:val="-6"/>
        </w:rPr>
        <w:t>закладу освіти</w:t>
      </w:r>
      <w:r w:rsidR="006E6D5B" w:rsidRPr="005F744F">
        <w:rPr>
          <w:rFonts w:ascii="Times New Roman" w:hAnsi="Times New Roman" w:cs="Times New Roman"/>
          <w:color w:val="auto"/>
          <w:spacing w:val="-6"/>
        </w:rPr>
        <w:t xml:space="preserve"> затвердженим Наказом Міністерства освіти і науки України від 1</w:t>
      </w:r>
      <w:r w:rsidR="00E0435F" w:rsidRPr="005F744F">
        <w:rPr>
          <w:rFonts w:ascii="Times New Roman" w:hAnsi="Times New Roman" w:cs="Times New Roman"/>
          <w:color w:val="auto"/>
          <w:spacing w:val="-6"/>
        </w:rPr>
        <w:t>3.03</w:t>
      </w:r>
      <w:r w:rsidR="006E6D5B" w:rsidRPr="005F744F">
        <w:rPr>
          <w:rFonts w:ascii="Times New Roman" w:hAnsi="Times New Roman" w:cs="Times New Roman"/>
          <w:color w:val="auto"/>
          <w:spacing w:val="-6"/>
        </w:rPr>
        <w:t>.201</w:t>
      </w:r>
      <w:r w:rsidR="00E0435F" w:rsidRPr="005F744F">
        <w:rPr>
          <w:rFonts w:ascii="Times New Roman" w:hAnsi="Times New Roman" w:cs="Times New Roman"/>
          <w:color w:val="auto"/>
          <w:spacing w:val="-6"/>
        </w:rPr>
        <w:t>7 р. №37</w:t>
      </w:r>
      <w:r w:rsidR="006E6D5B" w:rsidRPr="005F744F">
        <w:rPr>
          <w:rFonts w:ascii="Times New Roman" w:hAnsi="Times New Roman" w:cs="Times New Roman"/>
          <w:color w:val="auto"/>
          <w:spacing w:val="-6"/>
        </w:rPr>
        <w:t>0</w:t>
      </w:r>
      <w:r w:rsidR="001B748C" w:rsidRPr="005F744F">
        <w:rPr>
          <w:rFonts w:ascii="Times New Roman" w:hAnsi="Times New Roman" w:cs="Times New Roman"/>
          <w:color w:val="auto"/>
          <w:spacing w:val="-6"/>
        </w:rPr>
        <w:t>.</w:t>
      </w:r>
      <w:r w:rsidR="00C56FAB" w:rsidRPr="005F744F">
        <w:rPr>
          <w:rFonts w:ascii="Times New Roman" w:hAnsi="Times New Roman" w:cs="Times New Roman"/>
          <w:color w:val="auto"/>
          <w:spacing w:val="-6"/>
        </w:rPr>
        <w:t xml:space="preserve"> </w:t>
      </w:r>
    </w:p>
    <w:p w:rsidR="00D40C79" w:rsidRPr="005F744F" w:rsidRDefault="00407CE2" w:rsidP="00D40C79">
      <w:pPr>
        <w:ind w:firstLine="567"/>
        <w:jc w:val="both"/>
        <w:rPr>
          <w:rFonts w:ascii="Times New Roman" w:hAnsi="Times New Roman" w:cs="Times New Roman"/>
          <w:color w:val="auto"/>
          <w:spacing w:val="-6"/>
        </w:rPr>
      </w:pPr>
      <w:r w:rsidRPr="005F744F">
        <w:rPr>
          <w:color w:val="auto"/>
          <w:spacing w:val="-6"/>
        </w:rPr>
        <w:tab/>
      </w:r>
      <w:r w:rsidR="00D40C79" w:rsidRPr="005F744F">
        <w:rPr>
          <w:rFonts w:ascii="Times New Roman" w:hAnsi="Times New Roman" w:cs="Times New Roman"/>
          <w:color w:val="auto"/>
          <w:spacing w:val="-6"/>
        </w:rPr>
        <w:t>Відповідно до наказу Комітет</w:t>
      </w:r>
      <w:r w:rsidR="00574C54" w:rsidRPr="005F744F">
        <w:rPr>
          <w:rFonts w:ascii="Times New Roman" w:hAnsi="Times New Roman" w:cs="Times New Roman"/>
          <w:color w:val="auto"/>
          <w:spacing w:val="-6"/>
        </w:rPr>
        <w:t xml:space="preserve">у Державної професійної освіти </w:t>
      </w:r>
      <w:r w:rsidR="00D40C79" w:rsidRPr="005F744F">
        <w:rPr>
          <w:rFonts w:ascii="Times New Roman" w:hAnsi="Times New Roman" w:cs="Times New Roman"/>
          <w:color w:val="auto"/>
          <w:spacing w:val="-6"/>
        </w:rPr>
        <w:t xml:space="preserve">від 02.04.1984 № 161 та пропозицій районного управління сільського господарства та місцевих органів державної виконавчої влади створено </w:t>
      </w:r>
      <w:proofErr w:type="spellStart"/>
      <w:r w:rsidR="00D40C79" w:rsidRPr="005F744F">
        <w:rPr>
          <w:rFonts w:ascii="Times New Roman" w:hAnsi="Times New Roman" w:cs="Times New Roman"/>
          <w:color w:val="auto"/>
          <w:spacing w:val="-6"/>
        </w:rPr>
        <w:t>Новоукраїнське</w:t>
      </w:r>
      <w:proofErr w:type="spellEnd"/>
      <w:r w:rsidR="00D40C79" w:rsidRPr="005F744F">
        <w:rPr>
          <w:rFonts w:ascii="Times New Roman" w:hAnsi="Times New Roman" w:cs="Times New Roman"/>
          <w:color w:val="auto"/>
          <w:spacing w:val="-6"/>
        </w:rPr>
        <w:t xml:space="preserve"> сільське середнє училище № 40. </w:t>
      </w:r>
    </w:p>
    <w:p w:rsidR="00D40C79" w:rsidRPr="005F744F" w:rsidRDefault="00D40C79" w:rsidP="00D40C79">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Згідно з наказом Державного комітету </w:t>
      </w:r>
      <w:proofErr w:type="spellStart"/>
      <w:r w:rsidRPr="005F744F">
        <w:rPr>
          <w:rFonts w:ascii="Times New Roman" w:hAnsi="Times New Roman" w:cs="Times New Roman"/>
          <w:color w:val="auto"/>
          <w:spacing w:val="-6"/>
        </w:rPr>
        <w:t>профтехосвіти</w:t>
      </w:r>
      <w:proofErr w:type="spellEnd"/>
      <w:r w:rsidRPr="005F744F">
        <w:rPr>
          <w:rFonts w:ascii="Times New Roman" w:hAnsi="Times New Roman" w:cs="Times New Roman"/>
          <w:color w:val="auto"/>
          <w:spacing w:val="-6"/>
        </w:rPr>
        <w:t xml:space="preserve"> УРСР від 13.07.1984 № 156/3, наказом Обласного управління </w:t>
      </w:r>
      <w:proofErr w:type="spellStart"/>
      <w:r w:rsidRPr="005F744F">
        <w:rPr>
          <w:rFonts w:ascii="Times New Roman" w:hAnsi="Times New Roman" w:cs="Times New Roman"/>
          <w:color w:val="auto"/>
          <w:spacing w:val="-6"/>
        </w:rPr>
        <w:t>профтехосвіти</w:t>
      </w:r>
      <w:proofErr w:type="spellEnd"/>
      <w:r w:rsidRPr="005F744F">
        <w:rPr>
          <w:rFonts w:ascii="Times New Roman" w:hAnsi="Times New Roman" w:cs="Times New Roman"/>
          <w:color w:val="auto"/>
          <w:spacing w:val="-6"/>
        </w:rPr>
        <w:t xml:space="preserve"> від 16.08.1984 № 151 </w:t>
      </w:r>
      <w:proofErr w:type="spellStart"/>
      <w:r w:rsidRPr="005F744F">
        <w:rPr>
          <w:rFonts w:ascii="Times New Roman" w:hAnsi="Times New Roman" w:cs="Times New Roman"/>
          <w:color w:val="auto"/>
          <w:spacing w:val="-6"/>
        </w:rPr>
        <w:t>Новоукраїнське</w:t>
      </w:r>
      <w:proofErr w:type="spellEnd"/>
      <w:r w:rsidRPr="005F744F">
        <w:rPr>
          <w:rFonts w:ascii="Times New Roman" w:hAnsi="Times New Roman" w:cs="Times New Roman"/>
          <w:color w:val="auto"/>
          <w:spacing w:val="-6"/>
        </w:rPr>
        <w:t xml:space="preserve"> сільське середнє училище № 40 перейменовано на </w:t>
      </w:r>
      <w:proofErr w:type="spellStart"/>
      <w:r w:rsidRPr="005F744F">
        <w:rPr>
          <w:rFonts w:ascii="Times New Roman" w:hAnsi="Times New Roman" w:cs="Times New Roman"/>
          <w:color w:val="auto"/>
          <w:spacing w:val="-6"/>
        </w:rPr>
        <w:t>Новоукраїнське</w:t>
      </w:r>
      <w:proofErr w:type="spellEnd"/>
      <w:r w:rsidRPr="005F744F">
        <w:rPr>
          <w:rFonts w:ascii="Times New Roman" w:hAnsi="Times New Roman" w:cs="Times New Roman"/>
          <w:color w:val="auto"/>
          <w:spacing w:val="-6"/>
        </w:rPr>
        <w:t xml:space="preserve"> середнє професійне технічне училище № 40.</w:t>
      </w:r>
    </w:p>
    <w:p w:rsidR="00D40C79" w:rsidRPr="005F744F" w:rsidRDefault="00D40C79" w:rsidP="00D40C79">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Відповідно до розпорядження голови </w:t>
      </w:r>
      <w:proofErr w:type="spellStart"/>
      <w:r w:rsidRPr="005F744F">
        <w:rPr>
          <w:rFonts w:ascii="Times New Roman" w:hAnsi="Times New Roman" w:cs="Times New Roman"/>
          <w:color w:val="auto"/>
          <w:spacing w:val="-6"/>
        </w:rPr>
        <w:t>Новоукраїнської</w:t>
      </w:r>
      <w:proofErr w:type="spellEnd"/>
      <w:r w:rsidRPr="005F744F">
        <w:rPr>
          <w:rFonts w:ascii="Times New Roman" w:hAnsi="Times New Roman" w:cs="Times New Roman"/>
          <w:color w:val="auto"/>
          <w:spacing w:val="-6"/>
        </w:rPr>
        <w:t xml:space="preserve"> районної державної адміністрації Кіровоградської області від 23.11.2001 № 868-р перейменовано на професійно-технічне училище №40 м. Новоукраїнка Кіровоградської області. </w:t>
      </w:r>
    </w:p>
    <w:p w:rsidR="00D40C79" w:rsidRPr="005F744F" w:rsidRDefault="00D40C79" w:rsidP="00D40C79">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Згідно з наказом Міністерства освіти і науки від 21.06.2010 № 612 «Про затвердження статуту державного навчального закладу «Професійно-технічне училище № 40 м. Новоукраїнка» училище отримало назву державний навчальний заклад «Професійно-технічне училище № 40      </w:t>
      </w:r>
      <w:proofErr w:type="spellStart"/>
      <w:r w:rsidRPr="005F744F">
        <w:rPr>
          <w:rFonts w:ascii="Times New Roman" w:hAnsi="Times New Roman" w:cs="Times New Roman"/>
          <w:color w:val="auto"/>
          <w:spacing w:val="-6"/>
        </w:rPr>
        <w:t>м.Новоукраїнка</w:t>
      </w:r>
      <w:proofErr w:type="spellEnd"/>
      <w:r w:rsidRPr="005F744F">
        <w:rPr>
          <w:rFonts w:ascii="Times New Roman" w:hAnsi="Times New Roman" w:cs="Times New Roman"/>
          <w:color w:val="auto"/>
          <w:spacing w:val="-6"/>
        </w:rPr>
        <w:t>».</w:t>
      </w:r>
    </w:p>
    <w:p w:rsidR="00DC4810" w:rsidRPr="005F744F" w:rsidRDefault="0096600C" w:rsidP="00D40C79">
      <w:pPr>
        <w:pStyle w:val="a9"/>
        <w:jc w:val="both"/>
        <w:rPr>
          <w:rFonts w:ascii="Times New Roman" w:hAnsi="Times New Roman" w:cs="Times New Roman"/>
          <w:iCs/>
          <w:color w:val="auto"/>
          <w:spacing w:val="-6"/>
          <w:bdr w:val="none" w:sz="0" w:space="0" w:color="auto" w:frame="1"/>
          <w:shd w:val="clear" w:color="auto" w:fill="FFFFFF"/>
        </w:rPr>
      </w:pPr>
      <w:r w:rsidRPr="005F744F">
        <w:rPr>
          <w:rFonts w:ascii="Times New Roman" w:hAnsi="Times New Roman" w:cs="Times New Roman"/>
          <w:color w:val="auto"/>
          <w:spacing w:val="-6"/>
        </w:rPr>
        <w:tab/>
      </w:r>
      <w:r w:rsidR="00AB5D53" w:rsidRPr="005F744F">
        <w:rPr>
          <w:rFonts w:ascii="Times New Roman" w:hAnsi="Times New Roman" w:cs="Times New Roman"/>
          <w:color w:val="auto"/>
          <w:spacing w:val="-6"/>
        </w:rPr>
        <w:t>С</w:t>
      </w:r>
      <w:r w:rsidR="006E6D5B" w:rsidRPr="005F744F">
        <w:rPr>
          <w:rFonts w:ascii="Times New Roman" w:hAnsi="Times New Roman" w:cs="Times New Roman"/>
          <w:color w:val="auto"/>
          <w:spacing w:val="-6"/>
        </w:rPr>
        <w:t>татутн</w:t>
      </w:r>
      <w:r w:rsidR="00AB5D53" w:rsidRPr="005F744F">
        <w:rPr>
          <w:rFonts w:ascii="Times New Roman" w:hAnsi="Times New Roman" w:cs="Times New Roman"/>
          <w:color w:val="auto"/>
          <w:spacing w:val="-6"/>
        </w:rPr>
        <w:t>у діяльність</w:t>
      </w:r>
      <w:r w:rsidR="006E6D5B" w:rsidRPr="005F744F">
        <w:rPr>
          <w:rFonts w:ascii="Times New Roman" w:hAnsi="Times New Roman" w:cs="Times New Roman"/>
          <w:color w:val="auto"/>
          <w:spacing w:val="-6"/>
        </w:rPr>
        <w:t xml:space="preserve"> з надання освітніх послуг </w:t>
      </w:r>
      <w:r w:rsidR="000E572A" w:rsidRPr="005F744F">
        <w:rPr>
          <w:rFonts w:ascii="Times New Roman" w:hAnsi="Times New Roman" w:cs="Times New Roman"/>
          <w:color w:val="auto"/>
          <w:spacing w:val="-6"/>
        </w:rPr>
        <w:t>заклад освіти</w:t>
      </w:r>
      <w:r w:rsidRPr="005F744F">
        <w:rPr>
          <w:rFonts w:ascii="Times New Roman" w:hAnsi="Times New Roman" w:cs="Times New Roman"/>
          <w:color w:val="auto"/>
          <w:spacing w:val="-6"/>
        </w:rPr>
        <w:t xml:space="preserve"> </w:t>
      </w:r>
      <w:r w:rsidR="00AB5D53" w:rsidRPr="005F744F">
        <w:rPr>
          <w:rFonts w:ascii="Times New Roman" w:hAnsi="Times New Roman" w:cs="Times New Roman"/>
          <w:color w:val="auto"/>
          <w:spacing w:val="-6"/>
        </w:rPr>
        <w:t xml:space="preserve">здійснює на підставі </w:t>
      </w:r>
      <w:r w:rsidRPr="005F744F">
        <w:rPr>
          <w:rFonts w:ascii="Times New Roman" w:hAnsi="Times New Roman" w:cs="Times New Roman"/>
          <w:color w:val="auto"/>
          <w:spacing w:val="-6"/>
        </w:rPr>
        <w:t>ліцензі</w:t>
      </w:r>
      <w:r w:rsidR="00AB5D53" w:rsidRPr="005F744F">
        <w:rPr>
          <w:rFonts w:ascii="Times New Roman" w:hAnsi="Times New Roman" w:cs="Times New Roman"/>
          <w:color w:val="auto"/>
          <w:spacing w:val="-6"/>
        </w:rPr>
        <w:t>ї</w:t>
      </w:r>
      <w:r w:rsidR="006E6D5B" w:rsidRPr="005F744F">
        <w:rPr>
          <w:rFonts w:ascii="Times New Roman" w:hAnsi="Times New Roman" w:cs="Times New Roman"/>
          <w:color w:val="auto"/>
          <w:spacing w:val="-6"/>
        </w:rPr>
        <w:t xml:space="preserve"> Міністерства освіти і науки України </w:t>
      </w:r>
      <w:r w:rsidR="00AB5D53" w:rsidRPr="005F744F">
        <w:rPr>
          <w:rFonts w:ascii="Times New Roman" w:hAnsi="Times New Roman" w:cs="Times New Roman"/>
          <w:color w:val="auto"/>
          <w:spacing w:val="-6"/>
        </w:rPr>
        <w:t xml:space="preserve">серії </w:t>
      </w:r>
      <w:r w:rsidR="00D40C79" w:rsidRPr="005F744F">
        <w:rPr>
          <w:rFonts w:ascii="Times New Roman" w:hAnsi="Times New Roman" w:cs="Times New Roman"/>
          <w:color w:val="auto"/>
          <w:spacing w:val="-6"/>
        </w:rPr>
        <w:t>АЕ № 636236</w:t>
      </w:r>
      <w:r w:rsidR="00AB5D53" w:rsidRPr="005F744F">
        <w:rPr>
          <w:rFonts w:ascii="Times New Roman" w:hAnsi="Times New Roman" w:cs="Times New Roman"/>
          <w:color w:val="auto"/>
          <w:spacing w:val="-6"/>
        </w:rPr>
        <w:t xml:space="preserve">, дата видачі </w:t>
      </w:r>
      <w:r w:rsidR="00D40C79" w:rsidRPr="005F744F">
        <w:rPr>
          <w:rFonts w:ascii="Times New Roman" w:hAnsi="Times New Roman" w:cs="Times New Roman"/>
          <w:color w:val="auto"/>
          <w:spacing w:val="-6"/>
        </w:rPr>
        <w:t>10.03.2015</w:t>
      </w:r>
      <w:r w:rsidR="00AB5D53" w:rsidRPr="005F744F">
        <w:rPr>
          <w:rFonts w:ascii="Times New Roman" w:hAnsi="Times New Roman" w:cs="Times New Roman"/>
          <w:color w:val="auto"/>
          <w:spacing w:val="-6"/>
        </w:rPr>
        <w:t xml:space="preserve"> р., </w:t>
      </w:r>
      <w:r w:rsidR="006E6D5B" w:rsidRPr="005F744F">
        <w:rPr>
          <w:rFonts w:ascii="Times New Roman" w:hAnsi="Times New Roman" w:cs="Times New Roman"/>
          <w:color w:val="auto"/>
          <w:spacing w:val="-6"/>
        </w:rPr>
        <w:t xml:space="preserve">на </w:t>
      </w:r>
      <w:r w:rsidR="00243CD5" w:rsidRPr="005F744F">
        <w:rPr>
          <w:rFonts w:ascii="Times New Roman" w:hAnsi="Times New Roman" w:cs="Times New Roman"/>
          <w:color w:val="auto"/>
          <w:spacing w:val="-6"/>
        </w:rPr>
        <w:t xml:space="preserve">право </w:t>
      </w:r>
      <w:r w:rsidRPr="005F744F">
        <w:rPr>
          <w:rFonts w:ascii="Times New Roman" w:hAnsi="Times New Roman" w:cs="Times New Roman"/>
          <w:color w:val="auto"/>
          <w:spacing w:val="-6"/>
        </w:rPr>
        <w:t>надання освітніх послуг, пов'язаних з одержанням професійної освіти на рівні кваліфікаційних вимог до підготовки робітничих професій</w:t>
      </w:r>
      <w:r w:rsidR="006E6D5B" w:rsidRPr="005F744F">
        <w:rPr>
          <w:rFonts w:ascii="Times New Roman" w:hAnsi="Times New Roman" w:cs="Times New Roman"/>
          <w:color w:val="auto"/>
          <w:spacing w:val="-6"/>
        </w:rPr>
        <w:t>, професійно-технічного навчання, перепідготовки,</w:t>
      </w:r>
      <w:r w:rsidR="00AB5D53" w:rsidRPr="005F744F">
        <w:rPr>
          <w:rFonts w:ascii="Times New Roman" w:hAnsi="Times New Roman" w:cs="Times New Roman"/>
          <w:color w:val="auto"/>
          <w:spacing w:val="-6"/>
        </w:rPr>
        <w:t xml:space="preserve"> </w:t>
      </w:r>
      <w:r w:rsidR="006E6D5B" w:rsidRPr="005F744F">
        <w:rPr>
          <w:rFonts w:ascii="Times New Roman" w:hAnsi="Times New Roman" w:cs="Times New Roman"/>
          <w:color w:val="auto"/>
          <w:spacing w:val="-6"/>
        </w:rPr>
        <w:t>підвищення кваліфікації</w:t>
      </w:r>
      <w:r w:rsidR="00AB5D53" w:rsidRPr="005F744F">
        <w:rPr>
          <w:rFonts w:ascii="Times New Roman" w:hAnsi="Times New Roman" w:cs="Times New Roman"/>
          <w:color w:val="auto"/>
          <w:spacing w:val="-6"/>
        </w:rPr>
        <w:t>.</w:t>
      </w:r>
      <w:r w:rsidR="00375F2B" w:rsidRPr="005F744F">
        <w:rPr>
          <w:rFonts w:ascii="Times New Roman" w:hAnsi="Times New Roman" w:cs="Times New Roman"/>
          <w:color w:val="auto"/>
          <w:spacing w:val="-6"/>
        </w:rPr>
        <w:t xml:space="preserve"> </w:t>
      </w:r>
      <w:r w:rsidR="000E572A" w:rsidRPr="005F744F">
        <w:rPr>
          <w:rFonts w:ascii="Times New Roman" w:hAnsi="Times New Roman" w:cs="Times New Roman"/>
          <w:color w:val="auto"/>
          <w:spacing w:val="-6"/>
        </w:rPr>
        <w:t>Заклад освіти</w:t>
      </w:r>
      <w:r w:rsidR="004D5FEC" w:rsidRPr="005F744F">
        <w:rPr>
          <w:rFonts w:ascii="Times New Roman" w:hAnsi="Times New Roman" w:cs="Times New Roman"/>
          <w:color w:val="auto"/>
          <w:spacing w:val="-6"/>
        </w:rPr>
        <w:t xml:space="preserve"> атестовано на предмет</w:t>
      </w:r>
      <w:r w:rsidR="00AB5D53" w:rsidRPr="005F744F">
        <w:rPr>
          <w:rFonts w:ascii="Times New Roman" w:hAnsi="Times New Roman" w:cs="Times New Roman"/>
          <w:color w:val="auto"/>
          <w:spacing w:val="-6"/>
        </w:rPr>
        <w:t xml:space="preserve"> якості підготовки робітничих кадрів</w:t>
      </w:r>
      <w:r w:rsidR="004D5FEC" w:rsidRPr="005F744F">
        <w:rPr>
          <w:rFonts w:ascii="Times New Roman" w:hAnsi="Times New Roman" w:cs="Times New Roman"/>
          <w:color w:val="auto"/>
          <w:spacing w:val="-6"/>
        </w:rPr>
        <w:t>,</w:t>
      </w:r>
      <w:r w:rsidR="00BB7E5C" w:rsidRPr="005F744F">
        <w:rPr>
          <w:rFonts w:ascii="Times New Roman" w:hAnsi="Times New Roman" w:cs="Times New Roman"/>
          <w:color w:val="auto"/>
          <w:spacing w:val="-6"/>
        </w:rPr>
        <w:t xml:space="preserve"> </w:t>
      </w:r>
      <w:r w:rsidR="004D5FEC" w:rsidRPr="005F744F">
        <w:rPr>
          <w:rFonts w:ascii="Times New Roman" w:hAnsi="Times New Roman" w:cs="Times New Roman"/>
          <w:color w:val="auto"/>
          <w:spacing w:val="-6"/>
        </w:rPr>
        <w:t>спроможності</w:t>
      </w:r>
      <w:r w:rsidR="00AB5D53" w:rsidRPr="005F744F">
        <w:rPr>
          <w:rFonts w:ascii="Times New Roman" w:hAnsi="Times New Roman" w:cs="Times New Roman"/>
          <w:color w:val="auto"/>
          <w:spacing w:val="-6"/>
        </w:rPr>
        <w:t xml:space="preserve"> зді</w:t>
      </w:r>
      <w:r w:rsidR="00823BB5" w:rsidRPr="005F744F">
        <w:rPr>
          <w:rFonts w:ascii="Times New Roman" w:hAnsi="Times New Roman" w:cs="Times New Roman"/>
          <w:color w:val="auto"/>
          <w:spacing w:val="-6"/>
        </w:rPr>
        <w:t>йснювати освітню діяльність на</w:t>
      </w:r>
      <w:r w:rsidR="00AB5D53" w:rsidRPr="005F744F">
        <w:rPr>
          <w:rFonts w:ascii="Times New Roman" w:hAnsi="Times New Roman" w:cs="Times New Roman"/>
          <w:color w:val="auto"/>
          <w:spacing w:val="-6"/>
        </w:rPr>
        <w:t xml:space="preserve"> рівні державних  вимог (стандартів)</w:t>
      </w:r>
      <w:r w:rsidR="004D5FEC" w:rsidRPr="005F744F">
        <w:rPr>
          <w:rFonts w:ascii="Times New Roman" w:hAnsi="Times New Roman" w:cs="Times New Roman"/>
          <w:color w:val="auto"/>
          <w:spacing w:val="-6"/>
        </w:rPr>
        <w:t xml:space="preserve">. </w:t>
      </w:r>
      <w:r w:rsidR="000E572A" w:rsidRPr="005F744F">
        <w:rPr>
          <w:rFonts w:ascii="Times New Roman" w:hAnsi="Times New Roman" w:cs="Times New Roman"/>
          <w:color w:val="auto"/>
          <w:spacing w:val="-6"/>
        </w:rPr>
        <w:t>Заклад освіти</w:t>
      </w:r>
      <w:r w:rsidR="004D5FEC" w:rsidRPr="005F744F">
        <w:rPr>
          <w:rFonts w:ascii="Times New Roman" w:hAnsi="Times New Roman" w:cs="Times New Roman"/>
          <w:color w:val="auto"/>
          <w:spacing w:val="-6"/>
        </w:rPr>
        <w:t xml:space="preserve"> має </w:t>
      </w:r>
      <w:r w:rsidR="00BB7E5C" w:rsidRPr="005F744F">
        <w:rPr>
          <w:rFonts w:ascii="Times New Roman" w:hAnsi="Times New Roman" w:cs="Times New Roman"/>
          <w:color w:val="auto"/>
          <w:spacing w:val="-6"/>
        </w:rPr>
        <w:t>прав</w:t>
      </w:r>
      <w:r w:rsidR="004D5FEC" w:rsidRPr="005F744F">
        <w:rPr>
          <w:rFonts w:ascii="Times New Roman" w:hAnsi="Times New Roman" w:cs="Times New Roman"/>
          <w:color w:val="auto"/>
          <w:spacing w:val="-6"/>
        </w:rPr>
        <w:t>о</w:t>
      </w:r>
      <w:r w:rsidRPr="005F744F">
        <w:rPr>
          <w:rFonts w:ascii="Times New Roman" w:hAnsi="Times New Roman" w:cs="Times New Roman"/>
          <w:color w:val="auto"/>
          <w:spacing w:val="-6"/>
        </w:rPr>
        <w:t xml:space="preserve"> видачі документів про професійно-технічну освіту державного зразка</w:t>
      </w:r>
      <w:r w:rsidR="006E6D5B" w:rsidRPr="005F744F">
        <w:rPr>
          <w:rFonts w:ascii="Times New Roman" w:hAnsi="Times New Roman" w:cs="Times New Roman"/>
          <w:color w:val="auto"/>
          <w:spacing w:val="-6"/>
        </w:rPr>
        <w:t xml:space="preserve">. </w:t>
      </w:r>
      <w:r w:rsidR="00BB7E5C" w:rsidRPr="005F744F">
        <w:rPr>
          <w:rFonts w:ascii="Times New Roman" w:hAnsi="Times New Roman" w:cs="Times New Roman"/>
          <w:color w:val="auto"/>
          <w:spacing w:val="-6"/>
        </w:rPr>
        <w:t xml:space="preserve"> </w:t>
      </w:r>
      <w:r w:rsidR="00AB5D53" w:rsidRPr="005F744F">
        <w:rPr>
          <w:rFonts w:ascii="Times New Roman" w:hAnsi="Times New Roman" w:cs="Times New Roman"/>
          <w:color w:val="auto"/>
          <w:spacing w:val="-6"/>
        </w:rPr>
        <w:t>П</w:t>
      </w:r>
      <w:r w:rsidR="0024461D" w:rsidRPr="005F744F">
        <w:rPr>
          <w:rFonts w:ascii="Times New Roman" w:hAnsi="Times New Roman" w:cs="Times New Roman"/>
          <w:color w:val="auto"/>
          <w:spacing w:val="-6"/>
        </w:rPr>
        <w:t xml:space="preserve">ідготовка кваліфікованих робітників </w:t>
      </w:r>
      <w:r w:rsidR="00F95A21" w:rsidRPr="005F744F">
        <w:rPr>
          <w:rFonts w:ascii="Times New Roman" w:hAnsi="Times New Roman" w:cs="Times New Roman"/>
          <w:color w:val="auto"/>
          <w:spacing w:val="-6"/>
        </w:rPr>
        <w:t xml:space="preserve">в </w:t>
      </w:r>
      <w:r w:rsidR="00F50EFD" w:rsidRPr="005F744F">
        <w:rPr>
          <w:rFonts w:ascii="Times New Roman" w:hAnsi="Times New Roman" w:cs="Times New Roman"/>
          <w:color w:val="auto"/>
          <w:spacing w:val="-6"/>
        </w:rPr>
        <w:t>закладі освіти</w:t>
      </w:r>
      <w:r w:rsidR="00F95A21" w:rsidRPr="005F744F">
        <w:rPr>
          <w:rFonts w:ascii="Times New Roman" w:hAnsi="Times New Roman" w:cs="Times New Roman"/>
          <w:color w:val="auto"/>
          <w:spacing w:val="-6"/>
        </w:rPr>
        <w:t xml:space="preserve"> </w:t>
      </w:r>
      <w:r w:rsidR="008F0FEC" w:rsidRPr="005F744F">
        <w:rPr>
          <w:rFonts w:ascii="Times New Roman" w:hAnsi="Times New Roman" w:cs="Times New Roman"/>
          <w:color w:val="auto"/>
          <w:spacing w:val="-6"/>
        </w:rPr>
        <w:t xml:space="preserve">здійснюється </w:t>
      </w:r>
      <w:r w:rsidR="000135E7" w:rsidRPr="005F744F">
        <w:rPr>
          <w:rFonts w:ascii="Times New Roman" w:hAnsi="Times New Roman" w:cs="Times New Roman"/>
          <w:color w:val="auto"/>
          <w:spacing w:val="-6"/>
        </w:rPr>
        <w:t>відповідно до ріше</w:t>
      </w:r>
      <w:r w:rsidR="008F0FEC" w:rsidRPr="005F744F">
        <w:rPr>
          <w:rFonts w:ascii="Times New Roman" w:hAnsi="Times New Roman" w:cs="Times New Roman"/>
          <w:color w:val="auto"/>
          <w:spacing w:val="-6"/>
        </w:rPr>
        <w:t>н</w:t>
      </w:r>
      <w:r w:rsidR="000135E7" w:rsidRPr="005F744F">
        <w:rPr>
          <w:rFonts w:ascii="Times New Roman" w:hAnsi="Times New Roman" w:cs="Times New Roman"/>
          <w:color w:val="auto"/>
          <w:spacing w:val="-6"/>
        </w:rPr>
        <w:t>ь</w:t>
      </w:r>
      <w:r w:rsidR="008F0FEC" w:rsidRPr="005F744F">
        <w:rPr>
          <w:rFonts w:ascii="Times New Roman" w:hAnsi="Times New Roman" w:cs="Times New Roman"/>
          <w:color w:val="auto"/>
          <w:spacing w:val="-6"/>
        </w:rPr>
        <w:t xml:space="preserve"> </w:t>
      </w:r>
      <w:r w:rsidR="00AB5D53" w:rsidRPr="005F744F">
        <w:rPr>
          <w:rFonts w:ascii="Times New Roman" w:hAnsi="Times New Roman" w:cs="Times New Roman"/>
          <w:color w:val="auto"/>
          <w:spacing w:val="-6"/>
        </w:rPr>
        <w:t>Д</w:t>
      </w:r>
      <w:r w:rsidR="00BB7E5C" w:rsidRPr="005F744F">
        <w:rPr>
          <w:rFonts w:ascii="Times New Roman" w:hAnsi="Times New Roman" w:cs="Times New Roman"/>
          <w:color w:val="auto"/>
          <w:spacing w:val="-6"/>
        </w:rPr>
        <w:t xml:space="preserve">ержавної </w:t>
      </w:r>
      <w:proofErr w:type="spellStart"/>
      <w:r w:rsidR="00BB7E5C" w:rsidRPr="005F744F">
        <w:rPr>
          <w:rFonts w:ascii="Times New Roman" w:hAnsi="Times New Roman" w:cs="Times New Roman"/>
          <w:color w:val="auto"/>
          <w:spacing w:val="-6"/>
        </w:rPr>
        <w:t>акредитаційної</w:t>
      </w:r>
      <w:proofErr w:type="spellEnd"/>
      <w:r w:rsidR="00BB7E5C" w:rsidRPr="005F744F">
        <w:rPr>
          <w:rFonts w:ascii="Times New Roman" w:hAnsi="Times New Roman" w:cs="Times New Roman"/>
          <w:color w:val="auto"/>
          <w:spacing w:val="-6"/>
        </w:rPr>
        <w:t xml:space="preserve"> комісії (ДАК) </w:t>
      </w:r>
      <w:r w:rsidR="008F0FEC" w:rsidRPr="005F744F">
        <w:rPr>
          <w:rFonts w:ascii="Times New Roman" w:hAnsi="Times New Roman" w:cs="Times New Roman"/>
          <w:color w:val="auto"/>
          <w:spacing w:val="-6"/>
        </w:rPr>
        <w:t>Міністерства освіти і науки України</w:t>
      </w:r>
      <w:r w:rsidR="000135E7" w:rsidRPr="005F744F">
        <w:rPr>
          <w:rFonts w:ascii="Times New Roman" w:hAnsi="Times New Roman" w:cs="Times New Roman"/>
          <w:color w:val="auto"/>
          <w:spacing w:val="-6"/>
        </w:rPr>
        <w:t xml:space="preserve"> (МОН</w:t>
      </w:r>
      <w:r w:rsidR="000135E7" w:rsidRPr="005F744F">
        <w:rPr>
          <w:rFonts w:ascii="Times New Roman" w:hAnsi="Times New Roman" w:cs="Times New Roman"/>
          <w:b/>
          <w:color w:val="auto"/>
          <w:spacing w:val="-6"/>
        </w:rPr>
        <w:t>)</w:t>
      </w:r>
      <w:r w:rsidR="00BF27B8" w:rsidRPr="005F744F">
        <w:rPr>
          <w:rFonts w:ascii="Times New Roman" w:hAnsi="Times New Roman" w:cs="Times New Roman"/>
          <w:b/>
          <w:color w:val="auto"/>
          <w:spacing w:val="-6"/>
        </w:rPr>
        <w:t xml:space="preserve"> </w:t>
      </w:r>
      <w:r w:rsidR="00BF27B8" w:rsidRPr="005F744F">
        <w:rPr>
          <w:rFonts w:ascii="Times New Roman" w:hAnsi="Times New Roman" w:cs="Times New Roman"/>
          <w:color w:val="auto"/>
          <w:spacing w:val="-6"/>
        </w:rPr>
        <w:t xml:space="preserve">від </w:t>
      </w:r>
      <w:r w:rsidR="00817528" w:rsidRPr="005F744F">
        <w:rPr>
          <w:rFonts w:ascii="Times New Roman" w:hAnsi="Times New Roman" w:cs="Times New Roman"/>
          <w:color w:val="auto"/>
          <w:spacing w:val="-6"/>
        </w:rPr>
        <w:t xml:space="preserve">25.11.2014 </w:t>
      </w:r>
      <w:r w:rsidR="00BF27B8" w:rsidRPr="005F744F">
        <w:rPr>
          <w:rFonts w:ascii="Times New Roman" w:hAnsi="Times New Roman" w:cs="Times New Roman"/>
          <w:color w:val="auto"/>
          <w:spacing w:val="-6"/>
        </w:rPr>
        <w:t>р. №</w:t>
      </w:r>
      <w:r w:rsidR="00817528" w:rsidRPr="005F744F">
        <w:rPr>
          <w:rFonts w:ascii="Times New Roman" w:hAnsi="Times New Roman" w:cs="Times New Roman"/>
          <w:color w:val="auto"/>
          <w:spacing w:val="-6"/>
        </w:rPr>
        <w:t>13 (наказ МОН України від 05.12.2014 №3090</w:t>
      </w:r>
      <w:r w:rsidR="00BF27B8" w:rsidRPr="005F744F">
        <w:rPr>
          <w:rFonts w:ascii="Times New Roman" w:hAnsi="Times New Roman" w:cs="Times New Roman"/>
          <w:color w:val="auto"/>
          <w:spacing w:val="-6"/>
        </w:rPr>
        <w:t>-л</w:t>
      </w:r>
      <w:r w:rsidR="00E62819" w:rsidRPr="005F744F">
        <w:rPr>
          <w:rFonts w:ascii="Times New Roman" w:hAnsi="Times New Roman" w:cs="Times New Roman"/>
          <w:color w:val="auto"/>
          <w:spacing w:val="-6"/>
        </w:rPr>
        <w:t>)</w:t>
      </w:r>
      <w:r w:rsidR="00AB5D53" w:rsidRPr="005F744F">
        <w:rPr>
          <w:rFonts w:ascii="Times New Roman" w:hAnsi="Times New Roman" w:cs="Times New Roman"/>
          <w:color w:val="auto"/>
          <w:spacing w:val="-6"/>
        </w:rPr>
        <w:t xml:space="preserve"> </w:t>
      </w:r>
      <w:r w:rsidR="00817528" w:rsidRPr="005F744F">
        <w:rPr>
          <w:rFonts w:ascii="Times New Roman" w:hAnsi="Times New Roman" w:cs="Times New Roman"/>
          <w:color w:val="auto"/>
          <w:spacing w:val="-6"/>
        </w:rPr>
        <w:t xml:space="preserve">та від 08.07.2021 р. №217 (наказ МОН України від 09.07.2021 №83-л) </w:t>
      </w:r>
      <w:r w:rsidR="00AB5D53" w:rsidRPr="005F744F">
        <w:rPr>
          <w:rFonts w:ascii="Times New Roman" w:hAnsi="Times New Roman" w:cs="Times New Roman"/>
          <w:color w:val="auto"/>
          <w:spacing w:val="-6"/>
        </w:rPr>
        <w:t>за</w:t>
      </w:r>
      <w:r w:rsidR="00BB7E5C" w:rsidRPr="005F744F">
        <w:rPr>
          <w:rFonts w:ascii="Times New Roman" w:hAnsi="Times New Roman" w:cs="Times New Roman"/>
          <w:color w:val="auto"/>
          <w:spacing w:val="-6"/>
        </w:rPr>
        <w:t xml:space="preserve"> наступними </w:t>
      </w:r>
      <w:r w:rsidR="00AB5D53" w:rsidRPr="005F744F">
        <w:rPr>
          <w:rFonts w:ascii="Times New Roman" w:hAnsi="Times New Roman" w:cs="Times New Roman"/>
          <w:color w:val="auto"/>
          <w:spacing w:val="-6"/>
        </w:rPr>
        <w:t xml:space="preserve"> професіями</w:t>
      </w:r>
      <w:r w:rsidR="0024461D" w:rsidRPr="005F744F">
        <w:rPr>
          <w:rFonts w:ascii="Times New Roman" w:hAnsi="Times New Roman" w:cs="Times New Roman"/>
          <w:color w:val="auto"/>
          <w:spacing w:val="-6"/>
        </w:rPr>
        <w:t xml:space="preserve">: </w:t>
      </w:r>
      <w:r w:rsidR="005A2817" w:rsidRPr="005F744F">
        <w:rPr>
          <w:rFonts w:ascii="Times New Roman" w:hAnsi="Times New Roman" w:cs="Times New Roman"/>
          <w:color w:val="auto"/>
          <w:spacing w:val="-6"/>
        </w:rPr>
        <w:t>«Слюсар з ремон</w:t>
      </w:r>
      <w:r w:rsidR="00BF27B8" w:rsidRPr="005F744F">
        <w:rPr>
          <w:rFonts w:ascii="Times New Roman" w:hAnsi="Times New Roman" w:cs="Times New Roman"/>
          <w:color w:val="auto"/>
          <w:spacing w:val="-6"/>
        </w:rPr>
        <w:t xml:space="preserve">ту </w:t>
      </w:r>
      <w:r w:rsidR="00817528" w:rsidRPr="005F744F">
        <w:rPr>
          <w:rFonts w:ascii="Times New Roman" w:hAnsi="Times New Roman" w:cs="Times New Roman"/>
          <w:color w:val="auto"/>
          <w:spacing w:val="-6"/>
        </w:rPr>
        <w:t>с/г машин та устаткування; тракторист-машиніст с/г виробництва (категорія «А1», «А2»</w:t>
      </w:r>
      <w:r w:rsidR="005B0D86" w:rsidRPr="005F744F">
        <w:rPr>
          <w:rFonts w:ascii="Times New Roman" w:hAnsi="Times New Roman" w:cs="Times New Roman"/>
          <w:color w:val="auto"/>
          <w:spacing w:val="-6"/>
        </w:rPr>
        <w:t>, «В1»)</w:t>
      </w:r>
      <w:r w:rsidR="00771FDD" w:rsidRPr="005F744F">
        <w:rPr>
          <w:rFonts w:ascii="Times New Roman" w:hAnsi="Times New Roman" w:cs="Times New Roman"/>
          <w:iCs/>
          <w:color w:val="auto"/>
          <w:spacing w:val="-6"/>
          <w:bdr w:val="none" w:sz="0" w:space="0" w:color="auto" w:frame="1"/>
          <w:shd w:val="clear" w:color="auto" w:fill="FFFFFF"/>
        </w:rPr>
        <w:t>»</w:t>
      </w:r>
      <w:r w:rsidR="005A2817" w:rsidRPr="005F744F">
        <w:rPr>
          <w:rFonts w:ascii="Times New Roman" w:hAnsi="Times New Roman" w:cs="Times New Roman"/>
          <w:iCs/>
          <w:color w:val="auto"/>
          <w:spacing w:val="-6"/>
          <w:bdr w:val="none" w:sz="0" w:space="0" w:color="auto" w:frame="1"/>
          <w:shd w:val="clear" w:color="auto" w:fill="FFFFFF"/>
        </w:rPr>
        <w:t xml:space="preserve">; </w:t>
      </w:r>
      <w:r w:rsidR="00771FDD" w:rsidRPr="005F744F">
        <w:rPr>
          <w:rFonts w:ascii="Times New Roman" w:hAnsi="Times New Roman" w:cs="Times New Roman"/>
          <w:iCs/>
          <w:color w:val="auto"/>
          <w:spacing w:val="-6"/>
          <w:bdr w:val="none" w:sz="0" w:space="0" w:color="auto" w:frame="1"/>
          <w:shd w:val="clear" w:color="auto" w:fill="FFFFFF"/>
        </w:rPr>
        <w:t>«</w:t>
      </w:r>
      <w:r w:rsidR="005B0D86" w:rsidRPr="005F744F">
        <w:rPr>
          <w:rFonts w:ascii="Times New Roman" w:hAnsi="Times New Roman" w:cs="Times New Roman"/>
          <w:iCs/>
          <w:color w:val="auto"/>
          <w:spacing w:val="-6"/>
          <w:bdr w:val="none" w:sz="0" w:space="0" w:color="auto" w:frame="1"/>
          <w:shd w:val="clear" w:color="auto" w:fill="FFFFFF"/>
        </w:rPr>
        <w:t>Оператор з обробки інформації та програмного забезпечення; обліковець з реєстрації бухгалтерських даних</w:t>
      </w:r>
      <w:r w:rsidR="00771FDD" w:rsidRPr="005F744F">
        <w:rPr>
          <w:rFonts w:ascii="Times New Roman" w:hAnsi="Times New Roman" w:cs="Times New Roman"/>
          <w:iCs/>
          <w:color w:val="auto"/>
          <w:spacing w:val="-6"/>
          <w:bdr w:val="none" w:sz="0" w:space="0" w:color="auto" w:frame="1"/>
          <w:shd w:val="clear" w:color="auto" w:fill="FFFFFF"/>
        </w:rPr>
        <w:t>»</w:t>
      </w:r>
      <w:r w:rsidR="00DC4810" w:rsidRPr="005F744F">
        <w:rPr>
          <w:rFonts w:ascii="Times New Roman" w:hAnsi="Times New Roman" w:cs="Times New Roman"/>
          <w:iCs/>
          <w:color w:val="auto"/>
          <w:spacing w:val="-6"/>
          <w:bdr w:val="none" w:sz="0" w:space="0" w:color="auto" w:frame="1"/>
          <w:shd w:val="clear" w:color="auto" w:fill="FFFFFF"/>
        </w:rPr>
        <w:t xml:space="preserve">; </w:t>
      </w:r>
      <w:r w:rsidR="008F754B" w:rsidRPr="005F744F">
        <w:rPr>
          <w:rFonts w:ascii="Times New Roman" w:hAnsi="Times New Roman" w:cs="Times New Roman"/>
          <w:iCs/>
          <w:color w:val="auto"/>
          <w:spacing w:val="-6"/>
          <w:bdr w:val="none" w:sz="0" w:space="0" w:color="auto" w:frame="1"/>
          <w:shd w:val="clear" w:color="auto" w:fill="FFFFFF"/>
        </w:rPr>
        <w:t xml:space="preserve"> </w:t>
      </w:r>
      <w:r w:rsidR="00771FDD" w:rsidRPr="005F744F">
        <w:rPr>
          <w:rFonts w:ascii="Times New Roman" w:hAnsi="Times New Roman" w:cs="Times New Roman"/>
          <w:iCs/>
          <w:color w:val="auto"/>
          <w:spacing w:val="-6"/>
          <w:bdr w:val="none" w:sz="0" w:space="0" w:color="auto" w:frame="1"/>
          <w:shd w:val="clear" w:color="auto" w:fill="FFFFFF"/>
        </w:rPr>
        <w:t>«</w:t>
      </w:r>
      <w:r w:rsidR="00DC4810" w:rsidRPr="005F744F">
        <w:rPr>
          <w:rFonts w:ascii="Times New Roman" w:hAnsi="Times New Roman" w:cs="Times New Roman"/>
          <w:iCs/>
          <w:color w:val="auto"/>
          <w:spacing w:val="-6"/>
          <w:bdr w:val="none" w:sz="0" w:space="0" w:color="auto" w:frame="1"/>
          <w:shd w:val="clear" w:color="auto" w:fill="FFFFFF"/>
        </w:rPr>
        <w:t>Кухар</w:t>
      </w:r>
      <w:r w:rsidR="00CD5037" w:rsidRPr="005F744F">
        <w:rPr>
          <w:rFonts w:ascii="Times New Roman" w:hAnsi="Times New Roman" w:cs="Times New Roman"/>
          <w:iCs/>
          <w:color w:val="auto"/>
          <w:spacing w:val="-6"/>
          <w:bdr w:val="none" w:sz="0" w:space="0" w:color="auto" w:frame="1"/>
          <w:shd w:val="clear" w:color="auto" w:fill="FFFFFF"/>
        </w:rPr>
        <w:t>-</w:t>
      </w:r>
      <w:r w:rsidR="005A2817" w:rsidRPr="005F744F">
        <w:rPr>
          <w:rFonts w:ascii="Times New Roman" w:hAnsi="Times New Roman" w:cs="Times New Roman"/>
          <w:iCs/>
          <w:color w:val="auto"/>
          <w:spacing w:val="-6"/>
          <w:bdr w:val="none" w:sz="0" w:space="0" w:color="auto" w:frame="1"/>
          <w:shd w:val="clear" w:color="auto" w:fill="FFFFFF"/>
        </w:rPr>
        <w:t>кондитер</w:t>
      </w:r>
      <w:r w:rsidR="00771FDD" w:rsidRPr="005F744F">
        <w:rPr>
          <w:rFonts w:ascii="Times New Roman" w:hAnsi="Times New Roman" w:cs="Times New Roman"/>
          <w:iCs/>
          <w:color w:val="auto"/>
          <w:spacing w:val="-6"/>
          <w:bdr w:val="none" w:sz="0" w:space="0" w:color="auto" w:frame="1"/>
          <w:shd w:val="clear" w:color="auto" w:fill="FFFFFF"/>
        </w:rPr>
        <w:t>»</w:t>
      </w:r>
      <w:r w:rsidR="00DC4810" w:rsidRPr="005F744F">
        <w:rPr>
          <w:rFonts w:ascii="Times New Roman" w:hAnsi="Times New Roman" w:cs="Times New Roman"/>
          <w:iCs/>
          <w:color w:val="auto"/>
          <w:spacing w:val="-6"/>
          <w:bdr w:val="none" w:sz="0" w:space="0" w:color="auto" w:frame="1"/>
          <w:shd w:val="clear" w:color="auto" w:fill="FFFFFF"/>
        </w:rPr>
        <w:t xml:space="preserve">; </w:t>
      </w:r>
      <w:r w:rsidR="008F754B" w:rsidRPr="005F744F">
        <w:rPr>
          <w:rFonts w:ascii="Times New Roman" w:hAnsi="Times New Roman" w:cs="Times New Roman"/>
          <w:iCs/>
          <w:color w:val="auto"/>
          <w:spacing w:val="-6"/>
          <w:bdr w:val="none" w:sz="0" w:space="0" w:color="auto" w:frame="1"/>
          <w:shd w:val="clear" w:color="auto" w:fill="FFFFFF"/>
        </w:rPr>
        <w:t xml:space="preserve"> </w:t>
      </w:r>
      <w:r w:rsidR="00771FDD" w:rsidRPr="005F744F">
        <w:rPr>
          <w:rFonts w:ascii="Times New Roman" w:hAnsi="Times New Roman" w:cs="Times New Roman"/>
          <w:iCs/>
          <w:color w:val="auto"/>
          <w:spacing w:val="-6"/>
          <w:bdr w:val="none" w:sz="0" w:space="0" w:color="auto" w:frame="1"/>
          <w:shd w:val="clear" w:color="auto" w:fill="FFFFFF"/>
        </w:rPr>
        <w:t>«</w:t>
      </w:r>
      <w:r w:rsidR="005B0D86" w:rsidRPr="005F744F">
        <w:rPr>
          <w:rFonts w:ascii="Times New Roman" w:hAnsi="Times New Roman" w:cs="Times New Roman"/>
          <w:iCs/>
          <w:color w:val="auto"/>
          <w:spacing w:val="-6"/>
          <w:bdr w:val="none" w:sz="0" w:space="0" w:color="auto" w:frame="1"/>
          <w:shd w:val="clear" w:color="auto" w:fill="FFFFFF"/>
        </w:rPr>
        <w:t>Монтажник систем утеплення будівель</w:t>
      </w:r>
      <w:r w:rsidR="00771FDD" w:rsidRPr="005F744F">
        <w:rPr>
          <w:rFonts w:ascii="Times New Roman" w:hAnsi="Times New Roman" w:cs="Times New Roman"/>
          <w:iCs/>
          <w:color w:val="auto"/>
          <w:spacing w:val="-6"/>
          <w:bdr w:val="none" w:sz="0" w:space="0" w:color="auto" w:frame="1"/>
          <w:shd w:val="clear" w:color="auto" w:fill="FFFFFF"/>
        </w:rPr>
        <w:t>»</w:t>
      </w:r>
      <w:r w:rsidR="00DC4810" w:rsidRPr="005F744F">
        <w:rPr>
          <w:rFonts w:ascii="Times New Roman" w:hAnsi="Times New Roman" w:cs="Times New Roman"/>
          <w:iCs/>
          <w:color w:val="auto"/>
          <w:spacing w:val="-6"/>
          <w:bdr w:val="none" w:sz="0" w:space="0" w:color="auto" w:frame="1"/>
          <w:shd w:val="clear" w:color="auto" w:fill="FFFFFF"/>
        </w:rPr>
        <w:t xml:space="preserve">; </w:t>
      </w:r>
      <w:r w:rsidR="000E040E" w:rsidRPr="005F744F">
        <w:rPr>
          <w:rFonts w:ascii="Times New Roman" w:hAnsi="Times New Roman" w:cs="Times New Roman"/>
          <w:iCs/>
          <w:color w:val="auto"/>
          <w:spacing w:val="-6"/>
          <w:bdr w:val="none" w:sz="0" w:space="0" w:color="auto" w:frame="1"/>
          <w:shd w:val="clear" w:color="auto" w:fill="FFFFFF"/>
        </w:rPr>
        <w:t xml:space="preserve"> </w:t>
      </w:r>
      <w:r w:rsidR="008F754B" w:rsidRPr="005F744F">
        <w:rPr>
          <w:rFonts w:ascii="Times New Roman" w:hAnsi="Times New Roman" w:cs="Times New Roman"/>
          <w:iCs/>
          <w:color w:val="auto"/>
          <w:spacing w:val="-6"/>
          <w:bdr w:val="none" w:sz="0" w:space="0" w:color="auto" w:frame="1"/>
          <w:shd w:val="clear" w:color="auto" w:fill="FFFFFF"/>
        </w:rPr>
        <w:t xml:space="preserve"> </w:t>
      </w:r>
      <w:r w:rsidR="000E040E" w:rsidRPr="005F744F">
        <w:rPr>
          <w:rFonts w:ascii="Times New Roman" w:hAnsi="Times New Roman" w:cs="Times New Roman"/>
          <w:iCs/>
          <w:color w:val="auto"/>
          <w:spacing w:val="-6"/>
          <w:bdr w:val="none" w:sz="0" w:space="0" w:color="auto" w:frame="1"/>
          <w:shd w:val="clear" w:color="auto" w:fill="FFFFFF"/>
        </w:rPr>
        <w:t>«Електрогазозварник».</w:t>
      </w:r>
    </w:p>
    <w:p w:rsidR="00FF3B4C" w:rsidRPr="005F744F" w:rsidRDefault="000E572A" w:rsidP="00771FDD">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Заклад освіти</w:t>
      </w:r>
      <w:r w:rsidR="00FF3B4C" w:rsidRPr="005F744F">
        <w:rPr>
          <w:rFonts w:ascii="Times New Roman" w:hAnsi="Times New Roman" w:cs="Times New Roman"/>
          <w:color w:val="auto"/>
          <w:spacing w:val="-6"/>
        </w:rPr>
        <w:t xml:space="preserve"> здійснює підготовку кваліфікованих робітників для підприємств міста</w:t>
      </w:r>
      <w:r w:rsidR="003B4680" w:rsidRPr="005F744F">
        <w:rPr>
          <w:rFonts w:ascii="Times New Roman" w:hAnsi="Times New Roman" w:cs="Times New Roman"/>
          <w:color w:val="auto"/>
          <w:spacing w:val="-6"/>
        </w:rPr>
        <w:t xml:space="preserve"> </w:t>
      </w:r>
      <w:r w:rsidR="005B0D86" w:rsidRPr="005F744F">
        <w:rPr>
          <w:rFonts w:ascii="Times New Roman" w:hAnsi="Times New Roman" w:cs="Times New Roman"/>
          <w:color w:val="auto"/>
          <w:spacing w:val="-6"/>
        </w:rPr>
        <w:t>Новоукраїнка</w:t>
      </w:r>
      <w:r w:rsidR="00771FDD" w:rsidRPr="005F744F">
        <w:rPr>
          <w:rFonts w:ascii="Times New Roman" w:hAnsi="Times New Roman" w:cs="Times New Roman"/>
          <w:color w:val="auto"/>
          <w:spacing w:val="-6"/>
        </w:rPr>
        <w:t xml:space="preserve">, </w:t>
      </w:r>
      <w:r w:rsidR="003B4680" w:rsidRPr="005F744F">
        <w:rPr>
          <w:rFonts w:ascii="Times New Roman" w:hAnsi="Times New Roman" w:cs="Times New Roman"/>
          <w:color w:val="auto"/>
          <w:spacing w:val="-6"/>
        </w:rPr>
        <w:t xml:space="preserve"> </w:t>
      </w:r>
      <w:proofErr w:type="spellStart"/>
      <w:r w:rsidR="005B0D86" w:rsidRPr="005F744F">
        <w:rPr>
          <w:rFonts w:ascii="Times New Roman" w:hAnsi="Times New Roman" w:cs="Times New Roman"/>
          <w:color w:val="auto"/>
          <w:spacing w:val="-6"/>
        </w:rPr>
        <w:t>Новоукраїнської</w:t>
      </w:r>
      <w:proofErr w:type="spellEnd"/>
      <w:r w:rsidR="003B4680" w:rsidRPr="005F744F">
        <w:rPr>
          <w:rFonts w:ascii="Times New Roman" w:hAnsi="Times New Roman" w:cs="Times New Roman"/>
          <w:color w:val="auto"/>
          <w:spacing w:val="-6"/>
        </w:rPr>
        <w:t xml:space="preserve"> ОТГ</w:t>
      </w:r>
      <w:r w:rsidR="00771FDD" w:rsidRPr="005F744F">
        <w:rPr>
          <w:rFonts w:ascii="Times New Roman" w:hAnsi="Times New Roman" w:cs="Times New Roman"/>
          <w:color w:val="auto"/>
          <w:spacing w:val="-6"/>
        </w:rPr>
        <w:t xml:space="preserve"> та підприємств Кіровоградської області</w:t>
      </w:r>
      <w:r w:rsidR="00FF3B4C" w:rsidRPr="005F744F">
        <w:rPr>
          <w:rFonts w:ascii="Times New Roman" w:hAnsi="Times New Roman" w:cs="Times New Roman"/>
          <w:color w:val="auto"/>
          <w:spacing w:val="-6"/>
        </w:rPr>
        <w:t xml:space="preserve"> різно</w:t>
      </w:r>
      <w:r w:rsidR="00112E16" w:rsidRPr="005F744F">
        <w:rPr>
          <w:rFonts w:ascii="Times New Roman" w:hAnsi="Times New Roman" w:cs="Times New Roman"/>
          <w:color w:val="auto"/>
          <w:spacing w:val="-6"/>
        </w:rPr>
        <w:t xml:space="preserve">ї </w:t>
      </w:r>
      <w:r w:rsidR="00FF3B4C" w:rsidRPr="005F744F">
        <w:rPr>
          <w:rFonts w:ascii="Times New Roman" w:hAnsi="Times New Roman" w:cs="Times New Roman"/>
          <w:color w:val="auto"/>
          <w:spacing w:val="-6"/>
        </w:rPr>
        <w:t>форм</w:t>
      </w:r>
      <w:r w:rsidR="00112E16" w:rsidRPr="005F744F">
        <w:rPr>
          <w:rFonts w:ascii="Times New Roman" w:hAnsi="Times New Roman" w:cs="Times New Roman"/>
          <w:color w:val="auto"/>
          <w:spacing w:val="-6"/>
        </w:rPr>
        <w:t>и</w:t>
      </w:r>
      <w:r w:rsidR="00FF3B4C" w:rsidRPr="005F744F">
        <w:rPr>
          <w:rFonts w:ascii="Times New Roman" w:hAnsi="Times New Roman" w:cs="Times New Roman"/>
          <w:color w:val="auto"/>
          <w:spacing w:val="-6"/>
        </w:rPr>
        <w:t xml:space="preserve"> власності</w:t>
      </w:r>
      <w:r w:rsidR="00112E16" w:rsidRPr="005F744F">
        <w:rPr>
          <w:rFonts w:ascii="Times New Roman" w:hAnsi="Times New Roman" w:cs="Times New Roman"/>
          <w:color w:val="auto"/>
          <w:spacing w:val="-6"/>
        </w:rPr>
        <w:t>,</w:t>
      </w:r>
      <w:r w:rsidR="00FF3B4C" w:rsidRPr="005F744F">
        <w:rPr>
          <w:rFonts w:ascii="Times New Roman" w:hAnsi="Times New Roman" w:cs="Times New Roman"/>
          <w:color w:val="auto"/>
          <w:spacing w:val="-6"/>
        </w:rPr>
        <w:t xml:space="preserve"> на базі повної загальної середньої освіти та баз</w:t>
      </w:r>
      <w:r w:rsidR="00112E16" w:rsidRPr="005F744F">
        <w:rPr>
          <w:rFonts w:ascii="Times New Roman" w:hAnsi="Times New Roman" w:cs="Times New Roman"/>
          <w:color w:val="auto"/>
          <w:spacing w:val="-6"/>
        </w:rPr>
        <w:t>ової загальної середньої освіти</w:t>
      </w:r>
      <w:r w:rsidR="00FF3B4C" w:rsidRPr="005F744F">
        <w:rPr>
          <w:rFonts w:ascii="Times New Roman" w:hAnsi="Times New Roman" w:cs="Times New Roman"/>
          <w:color w:val="auto"/>
          <w:spacing w:val="-6"/>
        </w:rPr>
        <w:t xml:space="preserve">. </w:t>
      </w:r>
      <w:r w:rsidRPr="005F744F">
        <w:rPr>
          <w:rFonts w:ascii="Times New Roman" w:hAnsi="Times New Roman" w:cs="Times New Roman"/>
          <w:color w:val="auto"/>
          <w:spacing w:val="-6"/>
        </w:rPr>
        <w:t>Заклад освіти</w:t>
      </w:r>
      <w:r w:rsidR="00FF3B4C" w:rsidRPr="005F744F">
        <w:rPr>
          <w:rFonts w:ascii="Times New Roman" w:hAnsi="Times New Roman" w:cs="Times New Roman"/>
          <w:color w:val="auto"/>
          <w:spacing w:val="-6"/>
        </w:rPr>
        <w:t xml:space="preserve"> підтримує ділові зв’язки з підпри</w:t>
      </w:r>
      <w:r w:rsidR="00112E16" w:rsidRPr="005F744F">
        <w:rPr>
          <w:rFonts w:ascii="Times New Roman" w:hAnsi="Times New Roman" w:cs="Times New Roman"/>
          <w:color w:val="auto"/>
          <w:spacing w:val="-6"/>
        </w:rPr>
        <w:t xml:space="preserve">ємствами-замовниками робітничих </w:t>
      </w:r>
      <w:r w:rsidR="00FF3B4C" w:rsidRPr="005F744F">
        <w:rPr>
          <w:rFonts w:ascii="Times New Roman" w:hAnsi="Times New Roman" w:cs="Times New Roman"/>
          <w:color w:val="auto"/>
          <w:spacing w:val="-6"/>
        </w:rPr>
        <w:t>кадрів. Підприємства, замовники робітничих кадрів</w:t>
      </w:r>
      <w:r w:rsidR="00112E16" w:rsidRPr="005F744F">
        <w:rPr>
          <w:rFonts w:ascii="Times New Roman" w:hAnsi="Times New Roman" w:cs="Times New Roman"/>
          <w:color w:val="auto"/>
          <w:spacing w:val="-6"/>
        </w:rPr>
        <w:t>,</w:t>
      </w:r>
      <w:r w:rsidR="00FF3B4C" w:rsidRPr="005F744F">
        <w:rPr>
          <w:rFonts w:ascii="Times New Roman" w:hAnsi="Times New Roman" w:cs="Times New Roman"/>
          <w:color w:val="auto"/>
          <w:spacing w:val="-6"/>
        </w:rPr>
        <w:t xml:space="preserve"> забезпечують </w:t>
      </w:r>
      <w:r w:rsidR="002926FE" w:rsidRPr="005F744F">
        <w:rPr>
          <w:rFonts w:ascii="Times New Roman" w:hAnsi="Times New Roman" w:cs="Times New Roman"/>
          <w:color w:val="auto"/>
          <w:spacing w:val="-6"/>
        </w:rPr>
        <w:t>здобувачів освіти</w:t>
      </w:r>
      <w:r w:rsidR="00FF3B4C" w:rsidRPr="005F744F">
        <w:rPr>
          <w:rFonts w:ascii="Times New Roman" w:hAnsi="Times New Roman" w:cs="Times New Roman"/>
          <w:color w:val="auto"/>
          <w:spacing w:val="-6"/>
        </w:rPr>
        <w:t xml:space="preserve"> </w:t>
      </w:r>
      <w:r w:rsidR="004F67C3" w:rsidRPr="005F744F">
        <w:rPr>
          <w:rFonts w:ascii="Times New Roman" w:hAnsi="Times New Roman" w:cs="Times New Roman"/>
          <w:color w:val="auto"/>
          <w:spacing w:val="-6"/>
        </w:rPr>
        <w:t>закладу освіти</w:t>
      </w:r>
      <w:r w:rsidR="00FF3B4C" w:rsidRPr="005F744F">
        <w:rPr>
          <w:rFonts w:ascii="Times New Roman" w:hAnsi="Times New Roman" w:cs="Times New Roman"/>
          <w:color w:val="auto"/>
          <w:spacing w:val="-6"/>
        </w:rPr>
        <w:t xml:space="preserve"> робочими місцями для п</w:t>
      </w:r>
      <w:r w:rsidR="00112E16" w:rsidRPr="005F744F">
        <w:rPr>
          <w:rFonts w:ascii="Times New Roman" w:hAnsi="Times New Roman" w:cs="Times New Roman"/>
          <w:color w:val="auto"/>
          <w:spacing w:val="-6"/>
        </w:rPr>
        <w:t xml:space="preserve">роходження виробничої практики та в </w:t>
      </w:r>
      <w:r w:rsidR="00FF3B4C" w:rsidRPr="005F744F">
        <w:rPr>
          <w:rFonts w:ascii="Times New Roman" w:hAnsi="Times New Roman" w:cs="Times New Roman"/>
          <w:color w:val="auto"/>
          <w:spacing w:val="-6"/>
        </w:rPr>
        <w:t xml:space="preserve"> подальш</w:t>
      </w:r>
      <w:r w:rsidR="00112E16" w:rsidRPr="005F744F">
        <w:rPr>
          <w:rFonts w:ascii="Times New Roman" w:hAnsi="Times New Roman" w:cs="Times New Roman"/>
          <w:color w:val="auto"/>
          <w:spacing w:val="-6"/>
        </w:rPr>
        <w:t xml:space="preserve">ому надають робочі місця для постійного працевлаштування для </w:t>
      </w:r>
      <w:r w:rsidR="00FF3B4C" w:rsidRPr="005F744F">
        <w:rPr>
          <w:rFonts w:ascii="Times New Roman" w:hAnsi="Times New Roman" w:cs="Times New Roman"/>
          <w:color w:val="auto"/>
          <w:spacing w:val="-6"/>
        </w:rPr>
        <w:t xml:space="preserve"> випускників </w:t>
      </w:r>
      <w:r w:rsidR="004F67C3" w:rsidRPr="005F744F">
        <w:rPr>
          <w:rFonts w:ascii="Times New Roman" w:hAnsi="Times New Roman" w:cs="Times New Roman"/>
          <w:color w:val="auto"/>
          <w:spacing w:val="-6"/>
        </w:rPr>
        <w:t>закладу освіти</w:t>
      </w:r>
      <w:r w:rsidR="00FF3B4C" w:rsidRPr="005F744F">
        <w:rPr>
          <w:rFonts w:ascii="Times New Roman" w:hAnsi="Times New Roman" w:cs="Times New Roman"/>
          <w:color w:val="auto"/>
          <w:spacing w:val="-6"/>
        </w:rPr>
        <w:t xml:space="preserve"> після закінчення </w:t>
      </w:r>
      <w:r w:rsidR="00112E16" w:rsidRPr="005F744F">
        <w:rPr>
          <w:rFonts w:ascii="Times New Roman" w:hAnsi="Times New Roman" w:cs="Times New Roman"/>
          <w:color w:val="auto"/>
          <w:spacing w:val="-6"/>
        </w:rPr>
        <w:t xml:space="preserve">ними </w:t>
      </w:r>
      <w:r w:rsidR="00FF3B4C" w:rsidRPr="005F744F">
        <w:rPr>
          <w:rFonts w:ascii="Times New Roman" w:hAnsi="Times New Roman" w:cs="Times New Roman"/>
          <w:color w:val="auto"/>
          <w:spacing w:val="-6"/>
        </w:rPr>
        <w:t>навчання.</w:t>
      </w:r>
    </w:p>
    <w:p w:rsidR="00AE170A" w:rsidRPr="005F744F" w:rsidRDefault="00FF3B4C" w:rsidP="009B75AA">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Навчально-виробничі, побутові, культурно-освітні, спортивні споруди, комунікації, обладнання, транспортні засоби та інше майно в </w:t>
      </w:r>
      <w:r w:rsidR="00F50EFD" w:rsidRPr="005F744F">
        <w:rPr>
          <w:rFonts w:ascii="Times New Roman" w:hAnsi="Times New Roman" w:cs="Times New Roman"/>
          <w:color w:val="auto"/>
          <w:spacing w:val="-6"/>
        </w:rPr>
        <w:t>закладі освіти</w:t>
      </w:r>
      <w:r w:rsidRPr="005F744F">
        <w:rPr>
          <w:rFonts w:ascii="Times New Roman" w:hAnsi="Times New Roman" w:cs="Times New Roman"/>
          <w:color w:val="auto"/>
          <w:spacing w:val="-6"/>
        </w:rPr>
        <w:t xml:space="preserve"> є державною власністю, закріпленою Міністерством освіти і науки України за закладом </w:t>
      </w:r>
      <w:r w:rsidR="002D5162" w:rsidRPr="005F744F">
        <w:rPr>
          <w:rFonts w:ascii="Times New Roman" w:hAnsi="Times New Roman" w:cs="Times New Roman"/>
          <w:color w:val="auto"/>
          <w:spacing w:val="-6"/>
        </w:rPr>
        <w:t xml:space="preserve">освіти </w:t>
      </w:r>
      <w:r w:rsidRPr="005F744F">
        <w:rPr>
          <w:rFonts w:ascii="Times New Roman" w:hAnsi="Times New Roman" w:cs="Times New Roman"/>
          <w:color w:val="auto"/>
          <w:spacing w:val="-6"/>
        </w:rPr>
        <w:t>і перебуває у його користу</w:t>
      </w:r>
      <w:r w:rsidR="00375F2B" w:rsidRPr="005F744F">
        <w:rPr>
          <w:rFonts w:ascii="Times New Roman" w:hAnsi="Times New Roman" w:cs="Times New Roman"/>
          <w:color w:val="auto"/>
          <w:spacing w:val="-6"/>
        </w:rPr>
        <w:t xml:space="preserve">ванні (оперативному володінні). </w:t>
      </w:r>
      <w:r w:rsidRPr="005F744F">
        <w:rPr>
          <w:rFonts w:ascii="Times New Roman" w:hAnsi="Times New Roman" w:cs="Times New Roman"/>
          <w:color w:val="auto"/>
          <w:spacing w:val="-6"/>
        </w:rPr>
        <w:t xml:space="preserve">Для організації освітнього процесу </w:t>
      </w:r>
      <w:r w:rsidR="000E572A" w:rsidRPr="005F744F">
        <w:rPr>
          <w:rFonts w:ascii="Times New Roman" w:hAnsi="Times New Roman" w:cs="Times New Roman"/>
          <w:color w:val="auto"/>
          <w:spacing w:val="-6"/>
        </w:rPr>
        <w:t>заклад освіти</w:t>
      </w:r>
      <w:r w:rsidRPr="005F744F">
        <w:rPr>
          <w:rFonts w:ascii="Times New Roman" w:hAnsi="Times New Roman" w:cs="Times New Roman"/>
          <w:color w:val="auto"/>
          <w:spacing w:val="-6"/>
        </w:rPr>
        <w:t xml:space="preserve"> забезпечений основними нормативно-правовими актами, документами, в наявності навчально-методична документація, робочі навчальні плани і програми з кожної професії, план роботи на навчальний рік, посадові інструкції всіх працівників.</w:t>
      </w:r>
      <w:r w:rsidR="00375F2B" w:rsidRPr="005F744F">
        <w:rPr>
          <w:rFonts w:ascii="Times New Roman" w:hAnsi="Times New Roman" w:cs="Times New Roman"/>
          <w:color w:val="auto"/>
          <w:spacing w:val="-6"/>
        </w:rPr>
        <w:t xml:space="preserve"> </w:t>
      </w:r>
      <w:r w:rsidR="00AE170A" w:rsidRPr="005F744F">
        <w:rPr>
          <w:rFonts w:ascii="Times New Roman" w:hAnsi="Times New Roman" w:cs="Times New Roman"/>
          <w:color w:val="auto"/>
          <w:spacing w:val="-6"/>
        </w:rPr>
        <w:t>Освітній процес</w:t>
      </w:r>
      <w:r w:rsidRPr="005F744F">
        <w:rPr>
          <w:rFonts w:ascii="Times New Roman" w:hAnsi="Times New Roman" w:cs="Times New Roman"/>
          <w:color w:val="auto"/>
          <w:spacing w:val="-6"/>
        </w:rPr>
        <w:t xml:space="preserve"> ґрунтується на принципах педагогіки демократизму, незалежності від політики, громадських та релігійних об’єднань, спільній діяльності педагогічних працівників та </w:t>
      </w:r>
      <w:r w:rsidR="002926FE" w:rsidRPr="005F744F">
        <w:rPr>
          <w:rFonts w:ascii="Times New Roman" w:hAnsi="Times New Roman" w:cs="Times New Roman"/>
          <w:color w:val="auto"/>
          <w:spacing w:val="-6"/>
        </w:rPr>
        <w:t>здобувачів освіти</w:t>
      </w:r>
      <w:r w:rsidRPr="005F744F">
        <w:rPr>
          <w:rFonts w:ascii="Times New Roman" w:hAnsi="Times New Roman" w:cs="Times New Roman"/>
          <w:color w:val="auto"/>
          <w:spacing w:val="-6"/>
        </w:rPr>
        <w:t xml:space="preserve">, батьків, колективів підприємств. Цей процес включає теоретичне </w:t>
      </w:r>
      <w:r w:rsidRPr="005F744F">
        <w:rPr>
          <w:rFonts w:ascii="Times New Roman" w:hAnsi="Times New Roman" w:cs="Times New Roman"/>
          <w:color w:val="auto"/>
          <w:spacing w:val="-6"/>
        </w:rPr>
        <w:lastRenderedPageBreak/>
        <w:t xml:space="preserve">та виробниче навчання, фізичне та моральне виховання, позаурочну роботу з </w:t>
      </w:r>
      <w:r w:rsidR="005332F3" w:rsidRPr="005F744F">
        <w:rPr>
          <w:rFonts w:ascii="Times New Roman" w:hAnsi="Times New Roman" w:cs="Times New Roman"/>
          <w:color w:val="auto"/>
          <w:spacing w:val="-6"/>
        </w:rPr>
        <w:t>здобувача освіти</w:t>
      </w:r>
      <w:r w:rsidRPr="005F744F">
        <w:rPr>
          <w:rFonts w:ascii="Times New Roman" w:hAnsi="Times New Roman" w:cs="Times New Roman"/>
          <w:color w:val="auto"/>
          <w:spacing w:val="-6"/>
        </w:rPr>
        <w:t xml:space="preserve">. </w:t>
      </w:r>
    </w:p>
    <w:p w:rsidR="00FF3B4C" w:rsidRPr="005F744F" w:rsidRDefault="00B124D0" w:rsidP="009B75AA">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Загальний к</w:t>
      </w:r>
      <w:r w:rsidR="00AE170A" w:rsidRPr="005F744F">
        <w:rPr>
          <w:rFonts w:ascii="Times New Roman" w:hAnsi="Times New Roman" w:cs="Times New Roman"/>
          <w:color w:val="auto"/>
          <w:spacing w:val="-6"/>
        </w:rPr>
        <w:t xml:space="preserve">онтингент </w:t>
      </w:r>
      <w:r w:rsidR="002926FE" w:rsidRPr="005F744F">
        <w:rPr>
          <w:rFonts w:ascii="Times New Roman" w:hAnsi="Times New Roman" w:cs="Times New Roman"/>
          <w:color w:val="auto"/>
          <w:spacing w:val="-6"/>
        </w:rPr>
        <w:t>здобувачів освіти</w:t>
      </w:r>
      <w:r w:rsidR="00AE170A" w:rsidRPr="005F744F">
        <w:rPr>
          <w:rFonts w:ascii="Times New Roman" w:hAnsi="Times New Roman" w:cs="Times New Roman"/>
          <w:color w:val="auto"/>
          <w:spacing w:val="-6"/>
        </w:rPr>
        <w:t xml:space="preserve"> станом на </w:t>
      </w:r>
      <w:r w:rsidR="00D757EA" w:rsidRPr="005F744F">
        <w:rPr>
          <w:rFonts w:ascii="Times New Roman" w:hAnsi="Times New Roman" w:cs="Times New Roman"/>
          <w:color w:val="auto"/>
          <w:spacing w:val="-6"/>
        </w:rPr>
        <w:t>01.</w:t>
      </w:r>
      <w:r w:rsidR="001A202F" w:rsidRPr="005F744F">
        <w:rPr>
          <w:rFonts w:ascii="Times New Roman" w:hAnsi="Times New Roman" w:cs="Times New Roman"/>
          <w:color w:val="auto"/>
          <w:spacing w:val="-6"/>
        </w:rPr>
        <w:t>01</w:t>
      </w:r>
      <w:r w:rsidR="00FD0A98" w:rsidRPr="005F744F">
        <w:rPr>
          <w:rFonts w:ascii="Times New Roman" w:hAnsi="Times New Roman" w:cs="Times New Roman"/>
          <w:color w:val="auto"/>
          <w:spacing w:val="-6"/>
        </w:rPr>
        <w:t>.202</w:t>
      </w:r>
      <w:r w:rsidR="001A202F" w:rsidRPr="005F744F">
        <w:rPr>
          <w:rFonts w:ascii="Times New Roman" w:hAnsi="Times New Roman" w:cs="Times New Roman"/>
          <w:color w:val="auto"/>
          <w:spacing w:val="-6"/>
        </w:rPr>
        <w:t>3</w:t>
      </w:r>
      <w:r w:rsidR="00AE170A" w:rsidRPr="005F744F">
        <w:rPr>
          <w:rFonts w:ascii="Times New Roman" w:hAnsi="Times New Roman" w:cs="Times New Roman"/>
          <w:color w:val="auto"/>
          <w:spacing w:val="-6"/>
        </w:rPr>
        <w:t xml:space="preserve"> р. складає </w:t>
      </w:r>
      <w:r w:rsidR="00CD1787" w:rsidRPr="005F744F">
        <w:rPr>
          <w:rFonts w:ascii="Times New Roman" w:hAnsi="Times New Roman" w:cs="Times New Roman"/>
          <w:color w:val="auto"/>
          <w:spacing w:val="-6"/>
        </w:rPr>
        <w:t>384</w:t>
      </w:r>
      <w:r w:rsidR="00771FDD" w:rsidRPr="005F744F">
        <w:rPr>
          <w:rFonts w:ascii="Times New Roman" w:hAnsi="Times New Roman" w:cs="Times New Roman"/>
          <w:color w:val="auto"/>
          <w:spacing w:val="-6"/>
        </w:rPr>
        <w:t xml:space="preserve"> </w:t>
      </w:r>
      <w:r w:rsidR="00FF3B4C" w:rsidRPr="005F744F">
        <w:rPr>
          <w:rFonts w:ascii="Times New Roman" w:hAnsi="Times New Roman" w:cs="Times New Roman"/>
          <w:color w:val="auto"/>
          <w:spacing w:val="-6"/>
        </w:rPr>
        <w:t>ос</w:t>
      </w:r>
      <w:r w:rsidR="004B4E93" w:rsidRPr="005F744F">
        <w:rPr>
          <w:rFonts w:ascii="Times New Roman" w:hAnsi="Times New Roman" w:cs="Times New Roman"/>
          <w:color w:val="auto"/>
          <w:spacing w:val="-6"/>
        </w:rPr>
        <w:t>і</w:t>
      </w:r>
      <w:r w:rsidR="00FF3B4C" w:rsidRPr="005F744F">
        <w:rPr>
          <w:rFonts w:ascii="Times New Roman" w:hAnsi="Times New Roman" w:cs="Times New Roman"/>
          <w:color w:val="auto"/>
          <w:spacing w:val="-6"/>
        </w:rPr>
        <w:t>б. Фактичний контингент відповідає ліцензованому обсягу.</w:t>
      </w:r>
      <w:r w:rsidR="00F47D15" w:rsidRPr="005F744F">
        <w:rPr>
          <w:rFonts w:ascii="Times New Roman" w:hAnsi="Times New Roman" w:cs="Times New Roman"/>
          <w:color w:val="auto"/>
          <w:spacing w:val="-6"/>
        </w:rPr>
        <w:t xml:space="preserve"> Кількість навчальних груп в закладі освіти – </w:t>
      </w:r>
      <w:r w:rsidR="00CD1787" w:rsidRPr="005F744F">
        <w:rPr>
          <w:rFonts w:ascii="Times New Roman" w:hAnsi="Times New Roman" w:cs="Times New Roman"/>
          <w:color w:val="auto"/>
          <w:spacing w:val="-6"/>
        </w:rPr>
        <w:t>15</w:t>
      </w:r>
      <w:r w:rsidR="00F47D15" w:rsidRPr="005F744F">
        <w:rPr>
          <w:rFonts w:ascii="Times New Roman" w:hAnsi="Times New Roman" w:cs="Times New Roman"/>
          <w:color w:val="auto"/>
          <w:spacing w:val="-6"/>
        </w:rPr>
        <w:t>. Форма навчання – денна.</w:t>
      </w:r>
      <w:r w:rsidR="00375F2B" w:rsidRPr="005F744F">
        <w:rPr>
          <w:rFonts w:ascii="Times New Roman" w:hAnsi="Times New Roman" w:cs="Times New Roman"/>
          <w:color w:val="auto"/>
          <w:spacing w:val="-6"/>
        </w:rPr>
        <w:t xml:space="preserve"> Ч</w:t>
      </w:r>
      <w:r w:rsidR="00FF3B4C" w:rsidRPr="005F744F">
        <w:rPr>
          <w:rFonts w:ascii="Times New Roman" w:hAnsi="Times New Roman" w:cs="Times New Roman"/>
          <w:color w:val="auto"/>
          <w:spacing w:val="-6"/>
        </w:rPr>
        <w:t>исельність педагогічних працівників</w:t>
      </w:r>
      <w:r w:rsidR="00AE170A" w:rsidRPr="005F744F">
        <w:rPr>
          <w:rFonts w:ascii="Times New Roman" w:hAnsi="Times New Roman" w:cs="Times New Roman"/>
          <w:color w:val="auto"/>
          <w:spacing w:val="-6"/>
        </w:rPr>
        <w:t xml:space="preserve"> станом на </w:t>
      </w:r>
      <w:r w:rsidR="00D757EA" w:rsidRPr="005F744F">
        <w:rPr>
          <w:rFonts w:ascii="Times New Roman" w:hAnsi="Times New Roman" w:cs="Times New Roman"/>
          <w:color w:val="auto"/>
          <w:spacing w:val="-6"/>
        </w:rPr>
        <w:t>01.</w:t>
      </w:r>
      <w:r w:rsidR="00771FDD" w:rsidRPr="005F744F">
        <w:rPr>
          <w:rFonts w:ascii="Times New Roman" w:hAnsi="Times New Roman" w:cs="Times New Roman"/>
          <w:color w:val="auto"/>
          <w:spacing w:val="-6"/>
        </w:rPr>
        <w:t>01</w:t>
      </w:r>
      <w:r w:rsidR="00FD0A98" w:rsidRPr="005F744F">
        <w:rPr>
          <w:rFonts w:ascii="Times New Roman" w:hAnsi="Times New Roman" w:cs="Times New Roman"/>
          <w:color w:val="auto"/>
          <w:spacing w:val="-6"/>
        </w:rPr>
        <w:t>.</w:t>
      </w:r>
      <w:r w:rsidR="00AE170A" w:rsidRPr="005F744F">
        <w:rPr>
          <w:rFonts w:ascii="Times New Roman" w:hAnsi="Times New Roman" w:cs="Times New Roman"/>
          <w:color w:val="auto"/>
          <w:spacing w:val="-6"/>
        </w:rPr>
        <w:t>202</w:t>
      </w:r>
      <w:r w:rsidR="004B4E93" w:rsidRPr="005F744F">
        <w:rPr>
          <w:rFonts w:ascii="Times New Roman" w:hAnsi="Times New Roman" w:cs="Times New Roman"/>
          <w:color w:val="auto"/>
          <w:spacing w:val="-6"/>
        </w:rPr>
        <w:t>3</w:t>
      </w:r>
      <w:r w:rsidR="00CD1787" w:rsidRPr="005F744F">
        <w:rPr>
          <w:rFonts w:ascii="Times New Roman" w:hAnsi="Times New Roman" w:cs="Times New Roman"/>
          <w:color w:val="auto"/>
          <w:spacing w:val="-6"/>
        </w:rPr>
        <w:t xml:space="preserve"> </w:t>
      </w:r>
      <w:r w:rsidR="00AE170A" w:rsidRPr="005F744F">
        <w:rPr>
          <w:rFonts w:ascii="Times New Roman" w:hAnsi="Times New Roman" w:cs="Times New Roman"/>
          <w:color w:val="auto"/>
          <w:spacing w:val="-6"/>
        </w:rPr>
        <w:t xml:space="preserve">р. складає </w:t>
      </w:r>
      <w:r w:rsidR="00FF3B4C" w:rsidRPr="005F744F">
        <w:rPr>
          <w:rFonts w:ascii="Times New Roman" w:hAnsi="Times New Roman" w:cs="Times New Roman"/>
          <w:color w:val="auto"/>
          <w:spacing w:val="-6"/>
        </w:rPr>
        <w:t xml:space="preserve"> </w:t>
      </w:r>
      <w:r w:rsidR="00CD1787" w:rsidRPr="005F744F">
        <w:rPr>
          <w:rFonts w:ascii="Times New Roman" w:hAnsi="Times New Roman" w:cs="Times New Roman"/>
          <w:color w:val="auto"/>
          <w:spacing w:val="-6"/>
        </w:rPr>
        <w:t>40 осіб</w:t>
      </w:r>
      <w:r w:rsidR="00AE170A" w:rsidRPr="005F744F">
        <w:rPr>
          <w:rFonts w:ascii="Times New Roman" w:hAnsi="Times New Roman" w:cs="Times New Roman"/>
          <w:color w:val="auto"/>
          <w:spacing w:val="-6"/>
        </w:rPr>
        <w:t>.</w:t>
      </w:r>
    </w:p>
    <w:p w:rsidR="00CC05BB" w:rsidRPr="005F744F" w:rsidRDefault="00CC05BB" w:rsidP="009B75AA">
      <w:pPr>
        <w:ind w:firstLine="567"/>
        <w:jc w:val="both"/>
        <w:rPr>
          <w:rFonts w:ascii="Times New Roman" w:hAnsi="Times New Roman" w:cs="Times New Roman"/>
          <w:color w:val="auto"/>
          <w:spacing w:val="-6"/>
        </w:rPr>
      </w:pPr>
    </w:p>
    <w:p w:rsidR="00DB2E4F" w:rsidRPr="005F744F" w:rsidRDefault="00DB2E4F" w:rsidP="00E10205">
      <w:pPr>
        <w:pStyle w:val="ad"/>
        <w:numPr>
          <w:ilvl w:val="0"/>
          <w:numId w:val="5"/>
        </w:numPr>
        <w:jc w:val="center"/>
        <w:rPr>
          <w:rFonts w:ascii="Times New Roman" w:hAnsi="Times New Roman" w:cs="Times New Roman"/>
          <w:b/>
          <w:color w:val="auto"/>
          <w:spacing w:val="-6"/>
        </w:rPr>
      </w:pPr>
      <w:r w:rsidRPr="005F744F">
        <w:rPr>
          <w:rFonts w:ascii="Times New Roman" w:hAnsi="Times New Roman" w:cs="Times New Roman"/>
          <w:b/>
          <w:color w:val="auto"/>
          <w:spacing w:val="-6"/>
        </w:rPr>
        <w:t xml:space="preserve">Формування контингенту </w:t>
      </w:r>
      <w:r w:rsidR="002926FE" w:rsidRPr="005F744F">
        <w:rPr>
          <w:rFonts w:ascii="Times New Roman" w:hAnsi="Times New Roman" w:cs="Times New Roman"/>
          <w:b/>
          <w:color w:val="auto"/>
          <w:spacing w:val="-6"/>
        </w:rPr>
        <w:t>здобувачів освіти</w:t>
      </w:r>
    </w:p>
    <w:p w:rsidR="00E10205" w:rsidRPr="005F744F" w:rsidRDefault="00E10205" w:rsidP="00E10205">
      <w:pPr>
        <w:pStyle w:val="ad"/>
        <w:ind w:left="927"/>
        <w:rPr>
          <w:rFonts w:ascii="Times New Roman" w:hAnsi="Times New Roman" w:cs="Times New Roman"/>
          <w:b/>
          <w:color w:val="auto"/>
          <w:spacing w:val="-6"/>
        </w:rPr>
      </w:pPr>
    </w:p>
    <w:p w:rsidR="00DB2E4F" w:rsidRPr="005F744F" w:rsidRDefault="004D5FEC" w:rsidP="000E040E">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При проведенні аналізу по формуванню контингенту </w:t>
      </w:r>
      <w:r w:rsidR="002926FE" w:rsidRPr="005F744F">
        <w:rPr>
          <w:rFonts w:ascii="Times New Roman" w:hAnsi="Times New Roman" w:cs="Times New Roman"/>
          <w:color w:val="auto"/>
          <w:spacing w:val="-6"/>
        </w:rPr>
        <w:t>здобувачів освіти</w:t>
      </w:r>
      <w:r w:rsidRPr="005F744F">
        <w:rPr>
          <w:rFonts w:ascii="Times New Roman" w:hAnsi="Times New Roman" w:cs="Times New Roman"/>
          <w:color w:val="auto"/>
          <w:spacing w:val="-6"/>
        </w:rPr>
        <w:t xml:space="preserve"> встановлено, що прийом та зарахування </w:t>
      </w:r>
      <w:r w:rsidR="002926FE" w:rsidRPr="005F744F">
        <w:rPr>
          <w:rFonts w:ascii="Times New Roman" w:hAnsi="Times New Roman" w:cs="Times New Roman"/>
          <w:color w:val="auto"/>
          <w:spacing w:val="-6"/>
        </w:rPr>
        <w:t>здобувачів освіти</w:t>
      </w:r>
      <w:r w:rsidR="00116DD1" w:rsidRPr="005F744F">
        <w:rPr>
          <w:rFonts w:ascii="Times New Roman" w:hAnsi="Times New Roman" w:cs="Times New Roman"/>
          <w:color w:val="auto"/>
          <w:spacing w:val="-6"/>
        </w:rPr>
        <w:t xml:space="preserve"> здійснюються відповідно до П</w:t>
      </w:r>
      <w:r w:rsidRPr="005F744F">
        <w:rPr>
          <w:rFonts w:ascii="Times New Roman" w:hAnsi="Times New Roman" w:cs="Times New Roman"/>
          <w:color w:val="auto"/>
          <w:spacing w:val="-6"/>
        </w:rPr>
        <w:t xml:space="preserve">равил прийому до </w:t>
      </w:r>
      <w:r w:rsidR="004F67C3" w:rsidRPr="005F744F">
        <w:rPr>
          <w:rFonts w:ascii="Times New Roman" w:hAnsi="Times New Roman" w:cs="Times New Roman"/>
          <w:color w:val="auto"/>
          <w:spacing w:val="-6"/>
        </w:rPr>
        <w:t>закладу освіти</w:t>
      </w:r>
      <w:r w:rsidRPr="005F744F">
        <w:rPr>
          <w:rFonts w:ascii="Times New Roman" w:hAnsi="Times New Roman" w:cs="Times New Roman"/>
          <w:color w:val="auto"/>
          <w:spacing w:val="-6"/>
        </w:rPr>
        <w:t xml:space="preserve">, розроблених на підставі Типових правил прийому до професійно-технічних навчальних закладів України. </w:t>
      </w:r>
      <w:r w:rsidR="00C61528" w:rsidRPr="005F744F">
        <w:rPr>
          <w:rFonts w:ascii="Times New Roman" w:hAnsi="Times New Roman" w:cs="Times New Roman"/>
          <w:color w:val="auto"/>
          <w:spacing w:val="-6"/>
        </w:rPr>
        <w:t>Р</w:t>
      </w:r>
      <w:r w:rsidR="00DB2E4F" w:rsidRPr="005F744F">
        <w:rPr>
          <w:rFonts w:ascii="Times New Roman" w:hAnsi="Times New Roman" w:cs="Times New Roman"/>
          <w:color w:val="auto"/>
          <w:spacing w:val="-6"/>
        </w:rPr>
        <w:t xml:space="preserve">обота </w:t>
      </w:r>
      <w:r w:rsidR="00C61528" w:rsidRPr="005F744F">
        <w:rPr>
          <w:rFonts w:ascii="Times New Roman" w:hAnsi="Times New Roman" w:cs="Times New Roman"/>
          <w:color w:val="auto"/>
          <w:spacing w:val="-6"/>
        </w:rPr>
        <w:t>і</w:t>
      </w:r>
      <w:r w:rsidR="006504AF" w:rsidRPr="005F744F">
        <w:rPr>
          <w:rFonts w:ascii="Times New Roman" w:hAnsi="Times New Roman" w:cs="Times New Roman"/>
          <w:color w:val="auto"/>
          <w:spacing w:val="-6"/>
        </w:rPr>
        <w:t xml:space="preserve">з формування контингенту </w:t>
      </w:r>
      <w:r w:rsidR="002926FE" w:rsidRPr="005F744F">
        <w:rPr>
          <w:rFonts w:ascii="Times New Roman" w:hAnsi="Times New Roman" w:cs="Times New Roman"/>
          <w:color w:val="auto"/>
          <w:spacing w:val="-6"/>
        </w:rPr>
        <w:t>здобувачів освіти</w:t>
      </w:r>
      <w:r w:rsidR="006504AF" w:rsidRPr="005F744F">
        <w:rPr>
          <w:rFonts w:ascii="Times New Roman" w:hAnsi="Times New Roman" w:cs="Times New Roman"/>
          <w:color w:val="auto"/>
          <w:spacing w:val="-6"/>
        </w:rPr>
        <w:t xml:space="preserve"> </w:t>
      </w:r>
      <w:r w:rsidR="00DB2E4F" w:rsidRPr="005F744F">
        <w:rPr>
          <w:rFonts w:ascii="Times New Roman" w:hAnsi="Times New Roman" w:cs="Times New Roman"/>
          <w:color w:val="auto"/>
          <w:spacing w:val="-6"/>
        </w:rPr>
        <w:t xml:space="preserve">в </w:t>
      </w:r>
      <w:r w:rsidR="00F50EFD" w:rsidRPr="005F744F">
        <w:rPr>
          <w:rFonts w:ascii="Times New Roman" w:hAnsi="Times New Roman" w:cs="Times New Roman"/>
          <w:color w:val="auto"/>
          <w:spacing w:val="-6"/>
        </w:rPr>
        <w:t>закладі освіти</w:t>
      </w:r>
      <w:r w:rsidR="00DB2E4F" w:rsidRPr="005F744F">
        <w:rPr>
          <w:rFonts w:ascii="Times New Roman" w:hAnsi="Times New Roman" w:cs="Times New Roman"/>
          <w:color w:val="auto"/>
          <w:spacing w:val="-6"/>
        </w:rPr>
        <w:t xml:space="preserve"> організовується та проводиться згідно річ</w:t>
      </w:r>
      <w:r w:rsidR="00584E29" w:rsidRPr="005F744F">
        <w:rPr>
          <w:rFonts w:ascii="Times New Roman" w:hAnsi="Times New Roman" w:cs="Times New Roman"/>
          <w:color w:val="auto"/>
          <w:spacing w:val="-6"/>
        </w:rPr>
        <w:t>ного пла</w:t>
      </w:r>
      <w:r w:rsidR="00C61528" w:rsidRPr="005F744F">
        <w:rPr>
          <w:rFonts w:ascii="Times New Roman" w:hAnsi="Times New Roman" w:cs="Times New Roman"/>
          <w:color w:val="auto"/>
          <w:spacing w:val="-6"/>
        </w:rPr>
        <w:t xml:space="preserve">ну. Інформація про </w:t>
      </w:r>
      <w:r w:rsidR="000E572A" w:rsidRPr="005F744F">
        <w:rPr>
          <w:rFonts w:ascii="Times New Roman" w:hAnsi="Times New Roman" w:cs="Times New Roman"/>
          <w:color w:val="auto"/>
          <w:spacing w:val="-6"/>
        </w:rPr>
        <w:t>заклад освіти</w:t>
      </w:r>
      <w:r w:rsidR="00C61528" w:rsidRPr="005F744F">
        <w:rPr>
          <w:rFonts w:ascii="Times New Roman" w:hAnsi="Times New Roman" w:cs="Times New Roman"/>
          <w:color w:val="auto"/>
          <w:spacing w:val="-6"/>
        </w:rPr>
        <w:t xml:space="preserve">, умови вступу, навчання, професії які можливо отримати, соціальні гарантії та ін. інформація, регулярно </w:t>
      </w:r>
      <w:r w:rsidR="00DB2E4F" w:rsidRPr="005F744F">
        <w:rPr>
          <w:rFonts w:ascii="Times New Roman" w:hAnsi="Times New Roman" w:cs="Times New Roman"/>
          <w:color w:val="auto"/>
          <w:spacing w:val="-6"/>
        </w:rPr>
        <w:t xml:space="preserve">доводиться до відома </w:t>
      </w:r>
      <w:r w:rsidR="00C61528" w:rsidRPr="005F744F">
        <w:rPr>
          <w:rFonts w:ascii="Times New Roman" w:hAnsi="Times New Roman" w:cs="Times New Roman"/>
          <w:color w:val="auto"/>
          <w:spacing w:val="-6"/>
        </w:rPr>
        <w:t xml:space="preserve">потенційних </w:t>
      </w:r>
      <w:r w:rsidR="00DB2E4F" w:rsidRPr="005F744F">
        <w:rPr>
          <w:rFonts w:ascii="Times New Roman" w:hAnsi="Times New Roman" w:cs="Times New Roman"/>
          <w:color w:val="auto"/>
          <w:spacing w:val="-6"/>
        </w:rPr>
        <w:t>вступників</w:t>
      </w:r>
      <w:r w:rsidR="00C61528" w:rsidRPr="005F744F">
        <w:rPr>
          <w:rFonts w:ascii="Times New Roman" w:hAnsi="Times New Roman" w:cs="Times New Roman"/>
          <w:color w:val="auto"/>
          <w:spacing w:val="-6"/>
        </w:rPr>
        <w:t xml:space="preserve"> та їх батьків</w:t>
      </w:r>
      <w:r w:rsidR="00DB2E4F" w:rsidRPr="005F744F">
        <w:rPr>
          <w:rFonts w:ascii="Times New Roman" w:hAnsi="Times New Roman" w:cs="Times New Roman"/>
          <w:color w:val="auto"/>
          <w:spacing w:val="-6"/>
        </w:rPr>
        <w:t xml:space="preserve"> через засоби масової інформації, інформаційні стенди, оголошення, </w:t>
      </w:r>
      <w:r w:rsidR="00CA4C48" w:rsidRPr="005F744F">
        <w:rPr>
          <w:rFonts w:ascii="Times New Roman" w:hAnsi="Times New Roman" w:cs="Times New Roman"/>
          <w:color w:val="auto"/>
          <w:spacing w:val="-6"/>
        </w:rPr>
        <w:t xml:space="preserve">власний </w:t>
      </w:r>
      <w:proofErr w:type="spellStart"/>
      <w:r w:rsidR="00CA4C48" w:rsidRPr="005F744F">
        <w:rPr>
          <w:rFonts w:ascii="Times New Roman" w:hAnsi="Times New Roman" w:cs="Times New Roman"/>
          <w:color w:val="auto"/>
          <w:spacing w:val="-6"/>
        </w:rPr>
        <w:t>в</w:t>
      </w:r>
      <w:r w:rsidR="00584E29" w:rsidRPr="005F744F">
        <w:rPr>
          <w:rFonts w:ascii="Times New Roman" w:hAnsi="Times New Roman" w:cs="Times New Roman"/>
          <w:color w:val="auto"/>
          <w:spacing w:val="-6"/>
        </w:rPr>
        <w:t>еб</w:t>
      </w:r>
      <w:r w:rsidR="00DE434A" w:rsidRPr="005F744F">
        <w:rPr>
          <w:rFonts w:ascii="Times New Roman" w:hAnsi="Times New Roman" w:cs="Times New Roman"/>
          <w:color w:val="auto"/>
          <w:spacing w:val="-6"/>
        </w:rPr>
        <w:t>-</w:t>
      </w:r>
      <w:r w:rsidR="00584E29" w:rsidRPr="005F744F">
        <w:rPr>
          <w:rFonts w:ascii="Times New Roman" w:hAnsi="Times New Roman" w:cs="Times New Roman"/>
          <w:color w:val="auto"/>
          <w:spacing w:val="-6"/>
        </w:rPr>
        <w:t>сайт</w:t>
      </w:r>
      <w:proofErr w:type="spellEnd"/>
      <w:r w:rsidR="00C61528" w:rsidRPr="005F744F">
        <w:rPr>
          <w:rFonts w:ascii="Times New Roman" w:hAnsi="Times New Roman" w:cs="Times New Roman"/>
          <w:color w:val="auto"/>
          <w:spacing w:val="-6"/>
        </w:rPr>
        <w:t xml:space="preserve"> </w:t>
      </w:r>
      <w:r w:rsidR="004F67C3" w:rsidRPr="005F744F">
        <w:rPr>
          <w:rFonts w:ascii="Times New Roman" w:hAnsi="Times New Roman" w:cs="Times New Roman"/>
          <w:color w:val="auto"/>
          <w:spacing w:val="-6"/>
        </w:rPr>
        <w:t>закладу освіти</w:t>
      </w:r>
      <w:r w:rsidR="00C61528" w:rsidRPr="005F744F">
        <w:rPr>
          <w:rFonts w:ascii="Times New Roman" w:hAnsi="Times New Roman" w:cs="Times New Roman"/>
          <w:color w:val="auto"/>
          <w:spacing w:val="-6"/>
        </w:rPr>
        <w:t xml:space="preserve">: </w:t>
      </w:r>
      <w:hyperlink r:id="rId8" w:history="1">
        <w:r w:rsidR="00CD1787" w:rsidRPr="005F744F">
          <w:rPr>
            <w:rStyle w:val="ac"/>
            <w:rFonts w:ascii="Times New Roman" w:hAnsi="Times New Roman" w:cs="Times New Roman"/>
            <w:color w:val="auto"/>
          </w:rPr>
          <w:t>https://ptu40novoyk.kirovedu.com/</w:t>
        </w:r>
      </w:hyperlink>
      <w:r w:rsidR="000E040E" w:rsidRPr="005F744F">
        <w:rPr>
          <w:rFonts w:ascii="Times New Roman" w:hAnsi="Times New Roman" w:cs="Times New Roman"/>
          <w:color w:val="auto"/>
          <w:spacing w:val="-6"/>
        </w:rPr>
        <w:t>,</w:t>
      </w:r>
      <w:r w:rsidR="00584E29" w:rsidRPr="005F744F">
        <w:rPr>
          <w:rFonts w:ascii="Times New Roman" w:hAnsi="Times New Roman" w:cs="Times New Roman"/>
          <w:color w:val="auto"/>
          <w:spacing w:val="-6"/>
        </w:rPr>
        <w:t xml:space="preserve"> соціальні мережі Всесвітньої мережі Internet</w:t>
      </w:r>
      <w:r w:rsidR="00CA4C48" w:rsidRPr="005F744F">
        <w:rPr>
          <w:rFonts w:ascii="Times New Roman" w:hAnsi="Times New Roman" w:cs="Times New Roman"/>
          <w:color w:val="auto"/>
          <w:spacing w:val="-6"/>
        </w:rPr>
        <w:t>. Також здійснюється</w:t>
      </w:r>
      <w:r w:rsidR="00C61528" w:rsidRPr="005F744F">
        <w:rPr>
          <w:rFonts w:ascii="Times New Roman" w:hAnsi="Times New Roman" w:cs="Times New Roman"/>
          <w:color w:val="auto"/>
          <w:spacing w:val="-6"/>
        </w:rPr>
        <w:t xml:space="preserve"> </w:t>
      </w:r>
      <w:r w:rsidR="00DB2E4F" w:rsidRPr="005F744F">
        <w:rPr>
          <w:rFonts w:ascii="Times New Roman" w:hAnsi="Times New Roman" w:cs="Times New Roman"/>
          <w:color w:val="auto"/>
          <w:spacing w:val="-6"/>
        </w:rPr>
        <w:t>безпосередн</w:t>
      </w:r>
      <w:r w:rsidR="00C61528" w:rsidRPr="005F744F">
        <w:rPr>
          <w:rFonts w:ascii="Times New Roman" w:hAnsi="Times New Roman" w:cs="Times New Roman"/>
          <w:color w:val="auto"/>
          <w:spacing w:val="-6"/>
        </w:rPr>
        <w:t>я робота</w:t>
      </w:r>
      <w:r w:rsidR="00126078" w:rsidRPr="005F744F">
        <w:rPr>
          <w:rFonts w:ascii="Times New Roman" w:hAnsi="Times New Roman" w:cs="Times New Roman"/>
          <w:color w:val="auto"/>
          <w:spacing w:val="-6"/>
        </w:rPr>
        <w:t xml:space="preserve"> в загальноосвітніх закладах</w:t>
      </w:r>
      <w:r w:rsidR="00584E29" w:rsidRPr="005F744F">
        <w:rPr>
          <w:rFonts w:ascii="Times New Roman" w:hAnsi="Times New Roman" w:cs="Times New Roman"/>
          <w:color w:val="auto"/>
          <w:spacing w:val="-6"/>
        </w:rPr>
        <w:t xml:space="preserve"> міста</w:t>
      </w:r>
      <w:r w:rsidR="00116DD1" w:rsidRPr="005F744F">
        <w:rPr>
          <w:rFonts w:ascii="Times New Roman" w:hAnsi="Times New Roman" w:cs="Times New Roman"/>
          <w:color w:val="auto"/>
          <w:spacing w:val="-6"/>
        </w:rPr>
        <w:t>, громади</w:t>
      </w:r>
      <w:r w:rsidR="009D2EC3" w:rsidRPr="005F744F">
        <w:rPr>
          <w:rFonts w:ascii="Times New Roman" w:hAnsi="Times New Roman" w:cs="Times New Roman"/>
          <w:color w:val="auto"/>
          <w:spacing w:val="-6"/>
        </w:rPr>
        <w:t xml:space="preserve"> та району</w:t>
      </w:r>
      <w:r w:rsidR="00C61528" w:rsidRPr="005F744F">
        <w:rPr>
          <w:rFonts w:ascii="Times New Roman" w:hAnsi="Times New Roman" w:cs="Times New Roman"/>
          <w:color w:val="auto"/>
          <w:spacing w:val="-6"/>
        </w:rPr>
        <w:t>, проводяться  дні</w:t>
      </w:r>
      <w:r w:rsidR="00DB2E4F" w:rsidRPr="005F744F">
        <w:rPr>
          <w:rFonts w:ascii="Times New Roman" w:hAnsi="Times New Roman" w:cs="Times New Roman"/>
          <w:color w:val="auto"/>
          <w:spacing w:val="-6"/>
        </w:rPr>
        <w:t xml:space="preserve"> відкритих дверей</w:t>
      </w:r>
      <w:r w:rsidR="00C61528" w:rsidRPr="005F744F">
        <w:rPr>
          <w:rFonts w:ascii="Times New Roman" w:hAnsi="Times New Roman" w:cs="Times New Roman"/>
          <w:color w:val="auto"/>
          <w:spacing w:val="-6"/>
        </w:rPr>
        <w:t xml:space="preserve"> в </w:t>
      </w:r>
      <w:r w:rsidR="00F50EFD" w:rsidRPr="005F744F">
        <w:rPr>
          <w:rFonts w:ascii="Times New Roman" w:hAnsi="Times New Roman" w:cs="Times New Roman"/>
          <w:color w:val="auto"/>
          <w:spacing w:val="-6"/>
        </w:rPr>
        <w:t>закладі освіти</w:t>
      </w:r>
      <w:r w:rsidR="00DB2E4F" w:rsidRPr="005F744F">
        <w:rPr>
          <w:rFonts w:ascii="Times New Roman" w:hAnsi="Times New Roman" w:cs="Times New Roman"/>
          <w:color w:val="auto"/>
          <w:spacing w:val="-6"/>
        </w:rPr>
        <w:t>.</w:t>
      </w:r>
    </w:p>
    <w:p w:rsidR="00DB2E4F" w:rsidRPr="005F744F" w:rsidRDefault="00584E29" w:rsidP="009B75AA">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Формування контингенту </w:t>
      </w:r>
      <w:r w:rsidR="002926FE" w:rsidRPr="005F744F">
        <w:rPr>
          <w:rFonts w:ascii="Times New Roman" w:hAnsi="Times New Roman" w:cs="Times New Roman"/>
          <w:color w:val="auto"/>
          <w:spacing w:val="-6"/>
        </w:rPr>
        <w:t>здобувачів освіти</w:t>
      </w:r>
      <w:r w:rsidRPr="005F744F">
        <w:rPr>
          <w:rFonts w:ascii="Times New Roman" w:hAnsi="Times New Roman" w:cs="Times New Roman"/>
          <w:color w:val="auto"/>
          <w:spacing w:val="-6"/>
        </w:rPr>
        <w:t xml:space="preserve"> </w:t>
      </w:r>
      <w:r w:rsidR="00DB2E4F" w:rsidRPr="005F744F">
        <w:rPr>
          <w:rFonts w:ascii="Times New Roman" w:hAnsi="Times New Roman" w:cs="Times New Roman"/>
          <w:color w:val="auto"/>
          <w:spacing w:val="-6"/>
        </w:rPr>
        <w:t>здійснюється у відповідності до регіонального</w:t>
      </w:r>
      <w:r w:rsidR="00CD1787" w:rsidRPr="005F744F">
        <w:rPr>
          <w:rFonts w:ascii="Times New Roman" w:hAnsi="Times New Roman" w:cs="Times New Roman"/>
          <w:color w:val="auto"/>
          <w:spacing w:val="-6"/>
        </w:rPr>
        <w:t xml:space="preserve"> та державного</w:t>
      </w:r>
      <w:r w:rsidR="00DB2E4F" w:rsidRPr="005F744F">
        <w:rPr>
          <w:rFonts w:ascii="Times New Roman" w:hAnsi="Times New Roman" w:cs="Times New Roman"/>
          <w:color w:val="auto"/>
          <w:spacing w:val="-6"/>
        </w:rPr>
        <w:t xml:space="preserve"> замовлення. На підставі аналізу </w:t>
      </w:r>
      <w:r w:rsidRPr="005F744F">
        <w:rPr>
          <w:rFonts w:ascii="Times New Roman" w:hAnsi="Times New Roman" w:cs="Times New Roman"/>
          <w:color w:val="auto"/>
          <w:spacing w:val="-6"/>
        </w:rPr>
        <w:t>ринку праці</w:t>
      </w:r>
      <w:r w:rsidR="00DB2E4F" w:rsidRPr="005F744F">
        <w:rPr>
          <w:rFonts w:ascii="Times New Roman" w:hAnsi="Times New Roman" w:cs="Times New Roman"/>
          <w:color w:val="auto"/>
          <w:spacing w:val="-6"/>
        </w:rPr>
        <w:t xml:space="preserve"> щорічно уточнюються і визначаються переліки професій та план прийому на навчання, який погоджується з органами місцевого самоврядування. Зарахування </w:t>
      </w:r>
      <w:r w:rsidR="002926FE" w:rsidRPr="005F744F">
        <w:rPr>
          <w:rFonts w:ascii="Times New Roman" w:hAnsi="Times New Roman" w:cs="Times New Roman"/>
          <w:color w:val="auto"/>
          <w:spacing w:val="-6"/>
        </w:rPr>
        <w:t>здобувачів освіти</w:t>
      </w:r>
      <w:r w:rsidR="00DB2E4F" w:rsidRPr="005F744F">
        <w:rPr>
          <w:rFonts w:ascii="Times New Roman" w:hAnsi="Times New Roman" w:cs="Times New Roman"/>
          <w:color w:val="auto"/>
          <w:spacing w:val="-6"/>
        </w:rPr>
        <w:t xml:space="preserve"> зді</w:t>
      </w:r>
      <w:r w:rsidR="00116DD1" w:rsidRPr="005F744F">
        <w:rPr>
          <w:rFonts w:ascii="Times New Roman" w:hAnsi="Times New Roman" w:cs="Times New Roman"/>
          <w:color w:val="auto"/>
          <w:spacing w:val="-6"/>
        </w:rPr>
        <w:t>йснюється, згідно затверджених П</w:t>
      </w:r>
      <w:r w:rsidR="00DB2E4F" w:rsidRPr="005F744F">
        <w:rPr>
          <w:rFonts w:ascii="Times New Roman" w:hAnsi="Times New Roman" w:cs="Times New Roman"/>
          <w:color w:val="auto"/>
          <w:spacing w:val="-6"/>
        </w:rPr>
        <w:t xml:space="preserve">равил прийому у відповідності до рішення приймальної комісії, яку очолює </w:t>
      </w:r>
      <w:proofErr w:type="spellStart"/>
      <w:r w:rsidR="00CD1787" w:rsidRPr="005F744F">
        <w:rPr>
          <w:rFonts w:ascii="Times New Roman" w:hAnsi="Times New Roman" w:cs="Times New Roman"/>
          <w:color w:val="auto"/>
          <w:spacing w:val="-6"/>
        </w:rPr>
        <w:t>в.о</w:t>
      </w:r>
      <w:proofErr w:type="spellEnd"/>
      <w:r w:rsidR="00CD1787" w:rsidRPr="005F744F">
        <w:rPr>
          <w:rFonts w:ascii="Times New Roman" w:hAnsi="Times New Roman" w:cs="Times New Roman"/>
          <w:color w:val="auto"/>
          <w:spacing w:val="-6"/>
        </w:rPr>
        <w:t xml:space="preserve">. </w:t>
      </w:r>
      <w:r w:rsidR="00DB2E4F" w:rsidRPr="005F744F">
        <w:rPr>
          <w:rFonts w:ascii="Times New Roman" w:hAnsi="Times New Roman" w:cs="Times New Roman"/>
          <w:color w:val="auto"/>
          <w:spacing w:val="-6"/>
        </w:rPr>
        <w:t>директор</w:t>
      </w:r>
      <w:r w:rsidR="00CD1787" w:rsidRPr="005F744F">
        <w:rPr>
          <w:rFonts w:ascii="Times New Roman" w:hAnsi="Times New Roman" w:cs="Times New Roman"/>
          <w:color w:val="auto"/>
          <w:spacing w:val="-6"/>
        </w:rPr>
        <w:t>а</w:t>
      </w:r>
      <w:r w:rsidR="00DB2E4F" w:rsidRPr="005F744F">
        <w:rPr>
          <w:rFonts w:ascii="Times New Roman" w:hAnsi="Times New Roman" w:cs="Times New Roman"/>
          <w:color w:val="auto"/>
          <w:spacing w:val="-6"/>
        </w:rPr>
        <w:t xml:space="preserve">. За наказом </w:t>
      </w:r>
      <w:proofErr w:type="spellStart"/>
      <w:r w:rsidR="00CD1787" w:rsidRPr="005F744F">
        <w:rPr>
          <w:rFonts w:ascii="Times New Roman" w:hAnsi="Times New Roman" w:cs="Times New Roman"/>
          <w:color w:val="auto"/>
          <w:spacing w:val="-6"/>
        </w:rPr>
        <w:t>в.о.</w:t>
      </w:r>
      <w:r w:rsidR="00DB2E4F" w:rsidRPr="005F744F">
        <w:rPr>
          <w:rFonts w:ascii="Times New Roman" w:hAnsi="Times New Roman" w:cs="Times New Roman"/>
          <w:color w:val="auto"/>
          <w:spacing w:val="-6"/>
        </w:rPr>
        <w:t>директора</w:t>
      </w:r>
      <w:proofErr w:type="spellEnd"/>
      <w:r w:rsidR="00DB2E4F" w:rsidRPr="005F744F">
        <w:rPr>
          <w:rFonts w:ascii="Times New Roman" w:hAnsi="Times New Roman" w:cs="Times New Roman"/>
          <w:color w:val="auto"/>
          <w:spacing w:val="-6"/>
        </w:rPr>
        <w:t xml:space="preserve"> визначається її склад, порядок роботи. Правила прийому до </w:t>
      </w:r>
      <w:r w:rsidR="004F67C3" w:rsidRPr="005F744F">
        <w:rPr>
          <w:rFonts w:ascii="Times New Roman" w:hAnsi="Times New Roman" w:cs="Times New Roman"/>
          <w:color w:val="auto"/>
          <w:spacing w:val="-6"/>
        </w:rPr>
        <w:t>закладу освіти</w:t>
      </w:r>
      <w:r w:rsidR="001E2F2E" w:rsidRPr="005F744F">
        <w:rPr>
          <w:rFonts w:ascii="Times New Roman" w:hAnsi="Times New Roman" w:cs="Times New Roman"/>
          <w:color w:val="auto"/>
          <w:spacing w:val="-6"/>
        </w:rPr>
        <w:t xml:space="preserve"> </w:t>
      </w:r>
      <w:r w:rsidR="00CD5037" w:rsidRPr="005F744F">
        <w:rPr>
          <w:rFonts w:ascii="Times New Roman" w:hAnsi="Times New Roman" w:cs="Times New Roman"/>
          <w:color w:val="auto"/>
          <w:spacing w:val="-6"/>
        </w:rPr>
        <w:t>розроблені згідно «</w:t>
      </w:r>
      <w:r w:rsidR="00DB2E4F" w:rsidRPr="005F744F">
        <w:rPr>
          <w:rFonts w:ascii="Times New Roman" w:hAnsi="Times New Roman" w:cs="Times New Roman"/>
          <w:color w:val="auto"/>
          <w:spacing w:val="-6"/>
        </w:rPr>
        <w:t>Типових правил прийому до професійно-техніч</w:t>
      </w:r>
      <w:r w:rsidR="00CD5037" w:rsidRPr="005F744F">
        <w:rPr>
          <w:rFonts w:ascii="Times New Roman" w:hAnsi="Times New Roman" w:cs="Times New Roman"/>
          <w:color w:val="auto"/>
          <w:spacing w:val="-6"/>
        </w:rPr>
        <w:t>них навчальних закладів України»</w:t>
      </w:r>
      <w:r w:rsidR="00DB2E4F" w:rsidRPr="005F744F">
        <w:rPr>
          <w:rFonts w:ascii="Times New Roman" w:hAnsi="Times New Roman" w:cs="Times New Roman"/>
          <w:color w:val="auto"/>
          <w:spacing w:val="-6"/>
        </w:rPr>
        <w:t>, затверджених наказом Міністерства освіти і наук</w:t>
      </w:r>
      <w:r w:rsidRPr="005F744F">
        <w:rPr>
          <w:rFonts w:ascii="Times New Roman" w:hAnsi="Times New Roman" w:cs="Times New Roman"/>
          <w:color w:val="auto"/>
          <w:spacing w:val="-6"/>
        </w:rPr>
        <w:t>и України від 14.05.2013 року №</w:t>
      </w:r>
      <w:r w:rsidR="00DB2E4F" w:rsidRPr="005F744F">
        <w:rPr>
          <w:rFonts w:ascii="Times New Roman" w:hAnsi="Times New Roman" w:cs="Times New Roman"/>
          <w:color w:val="auto"/>
          <w:spacing w:val="-6"/>
        </w:rPr>
        <w:t>499. Приймальна комісія проводить із вступниками бесіди з питань вибору професії, умов навчання, матеріального забезпечення та соц</w:t>
      </w:r>
      <w:r w:rsidR="006504AF" w:rsidRPr="005F744F">
        <w:rPr>
          <w:rFonts w:ascii="Times New Roman" w:hAnsi="Times New Roman" w:cs="Times New Roman"/>
          <w:color w:val="auto"/>
          <w:spacing w:val="-6"/>
        </w:rPr>
        <w:t xml:space="preserve">іального захисту </w:t>
      </w:r>
      <w:r w:rsidR="002926FE" w:rsidRPr="005F744F">
        <w:rPr>
          <w:rFonts w:ascii="Times New Roman" w:hAnsi="Times New Roman" w:cs="Times New Roman"/>
          <w:color w:val="auto"/>
          <w:spacing w:val="-6"/>
        </w:rPr>
        <w:t>здобувачів освіти</w:t>
      </w:r>
      <w:r w:rsidR="00DB2E4F" w:rsidRPr="005F744F">
        <w:rPr>
          <w:rFonts w:ascii="Times New Roman" w:hAnsi="Times New Roman" w:cs="Times New Roman"/>
          <w:color w:val="auto"/>
          <w:spacing w:val="-6"/>
        </w:rPr>
        <w:t xml:space="preserve"> наступного працевлаштування, організовує роботу з комплектування навчальних груп з урахуванням здібностей і нахилів, віку і стану здоров'я та професійної придатності вступників. </w:t>
      </w:r>
    </w:p>
    <w:p w:rsidR="00D06E7B" w:rsidRPr="005F744F" w:rsidRDefault="00DB2E4F" w:rsidP="009B75AA">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Облік контингенту ведеться в книгах наказів про зарахування і відрахування </w:t>
      </w:r>
      <w:r w:rsidR="002926FE" w:rsidRPr="005F744F">
        <w:rPr>
          <w:rFonts w:ascii="Times New Roman" w:hAnsi="Times New Roman" w:cs="Times New Roman"/>
          <w:color w:val="auto"/>
          <w:spacing w:val="-6"/>
        </w:rPr>
        <w:t>здобувачів освіти</w:t>
      </w:r>
      <w:r w:rsidRPr="005F744F">
        <w:rPr>
          <w:rFonts w:ascii="Times New Roman" w:hAnsi="Times New Roman" w:cs="Times New Roman"/>
          <w:color w:val="auto"/>
          <w:spacing w:val="-6"/>
        </w:rPr>
        <w:t xml:space="preserve"> та у поіменній книзі встановленого зразка.</w:t>
      </w:r>
      <w:r w:rsidR="00375F2B" w:rsidRPr="005F744F">
        <w:rPr>
          <w:rFonts w:ascii="Times New Roman" w:hAnsi="Times New Roman" w:cs="Times New Roman"/>
          <w:color w:val="auto"/>
          <w:spacing w:val="-6"/>
        </w:rPr>
        <w:t xml:space="preserve"> </w:t>
      </w:r>
      <w:r w:rsidRPr="005F744F">
        <w:rPr>
          <w:rFonts w:ascii="Times New Roman" w:hAnsi="Times New Roman" w:cs="Times New Roman"/>
          <w:color w:val="auto"/>
          <w:spacing w:val="-6"/>
        </w:rPr>
        <w:t xml:space="preserve">Особові справи </w:t>
      </w:r>
      <w:r w:rsidR="002926FE" w:rsidRPr="005F744F">
        <w:rPr>
          <w:rFonts w:ascii="Times New Roman" w:hAnsi="Times New Roman" w:cs="Times New Roman"/>
          <w:color w:val="auto"/>
          <w:spacing w:val="-6"/>
        </w:rPr>
        <w:t>здобувачів освіти</w:t>
      </w:r>
      <w:r w:rsidRPr="005F744F">
        <w:rPr>
          <w:rFonts w:ascii="Times New Roman" w:hAnsi="Times New Roman" w:cs="Times New Roman"/>
          <w:color w:val="auto"/>
          <w:spacing w:val="-6"/>
        </w:rPr>
        <w:t xml:space="preserve"> зберігаються у навчальній частині</w:t>
      </w:r>
      <w:r w:rsidR="00CD5037" w:rsidRPr="005F744F">
        <w:rPr>
          <w:rFonts w:ascii="Times New Roman" w:hAnsi="Times New Roman" w:cs="Times New Roman"/>
          <w:color w:val="auto"/>
          <w:spacing w:val="-6"/>
        </w:rPr>
        <w:t>,</w:t>
      </w:r>
      <w:r w:rsidRPr="005F744F">
        <w:rPr>
          <w:rFonts w:ascii="Times New Roman" w:hAnsi="Times New Roman" w:cs="Times New Roman"/>
          <w:color w:val="auto"/>
          <w:spacing w:val="-6"/>
        </w:rPr>
        <w:t xml:space="preserve"> укомплектовані документами відповідно до вимог Правил прийому,</w:t>
      </w:r>
      <w:r w:rsidR="001E2F2E" w:rsidRPr="005F744F">
        <w:rPr>
          <w:rFonts w:ascii="Times New Roman" w:hAnsi="Times New Roman" w:cs="Times New Roman"/>
          <w:color w:val="auto"/>
          <w:spacing w:val="-6"/>
        </w:rPr>
        <w:t xml:space="preserve"> </w:t>
      </w:r>
      <w:r w:rsidRPr="005F744F">
        <w:rPr>
          <w:rFonts w:ascii="Times New Roman" w:hAnsi="Times New Roman" w:cs="Times New Roman"/>
          <w:color w:val="auto"/>
          <w:spacing w:val="-6"/>
        </w:rPr>
        <w:t>наказом визначені відповідальні особи за зберігання особових справ.</w:t>
      </w:r>
      <w:r w:rsidR="00375F2B" w:rsidRPr="005F744F">
        <w:rPr>
          <w:rFonts w:ascii="Times New Roman" w:hAnsi="Times New Roman" w:cs="Times New Roman"/>
          <w:color w:val="auto"/>
          <w:spacing w:val="-6"/>
        </w:rPr>
        <w:t xml:space="preserve"> </w:t>
      </w:r>
      <w:r w:rsidR="00D06E7B" w:rsidRPr="005F744F">
        <w:rPr>
          <w:rFonts w:ascii="Times New Roman" w:hAnsi="Times New Roman" w:cs="Times New Roman"/>
          <w:color w:val="auto"/>
          <w:spacing w:val="-6"/>
        </w:rPr>
        <w:t xml:space="preserve">Щорічний набір </w:t>
      </w:r>
      <w:r w:rsidR="002926FE" w:rsidRPr="005F744F">
        <w:rPr>
          <w:rFonts w:ascii="Times New Roman" w:hAnsi="Times New Roman" w:cs="Times New Roman"/>
          <w:color w:val="auto"/>
          <w:spacing w:val="-6"/>
        </w:rPr>
        <w:t>здобувачів освіти</w:t>
      </w:r>
      <w:r w:rsidR="00D06E7B" w:rsidRPr="005F744F">
        <w:rPr>
          <w:rFonts w:ascii="Times New Roman" w:hAnsi="Times New Roman" w:cs="Times New Roman"/>
          <w:color w:val="auto"/>
          <w:spacing w:val="-6"/>
        </w:rPr>
        <w:t xml:space="preserve"> до </w:t>
      </w:r>
      <w:r w:rsidR="004F67C3" w:rsidRPr="005F744F">
        <w:rPr>
          <w:rFonts w:ascii="Times New Roman" w:hAnsi="Times New Roman" w:cs="Times New Roman"/>
          <w:color w:val="auto"/>
          <w:spacing w:val="-6"/>
        </w:rPr>
        <w:t>закладу освіти</w:t>
      </w:r>
      <w:r w:rsidR="00CD1787" w:rsidRPr="005F744F">
        <w:rPr>
          <w:rFonts w:ascii="Times New Roman" w:hAnsi="Times New Roman" w:cs="Times New Roman"/>
          <w:color w:val="auto"/>
          <w:spacing w:val="-6"/>
        </w:rPr>
        <w:t xml:space="preserve"> за професією</w:t>
      </w:r>
      <w:r w:rsidR="00D06E7B" w:rsidRPr="005F744F">
        <w:rPr>
          <w:rFonts w:ascii="Times New Roman" w:hAnsi="Times New Roman" w:cs="Times New Roman"/>
          <w:color w:val="auto"/>
          <w:spacing w:val="-6"/>
        </w:rPr>
        <w:t xml:space="preserve">, що атестуються, проводиться в межах ліцензованого обсягу, передбаченим  </w:t>
      </w:r>
      <w:r w:rsidR="00CD1787" w:rsidRPr="005F744F">
        <w:rPr>
          <w:rFonts w:ascii="Times New Roman" w:hAnsi="Times New Roman" w:cs="Times New Roman"/>
          <w:color w:val="auto"/>
          <w:spacing w:val="-6"/>
        </w:rPr>
        <w:t>державним</w:t>
      </w:r>
      <w:r w:rsidR="00D06E7B" w:rsidRPr="005F744F">
        <w:rPr>
          <w:rFonts w:ascii="Times New Roman" w:hAnsi="Times New Roman" w:cs="Times New Roman"/>
          <w:color w:val="auto"/>
          <w:spacing w:val="-6"/>
        </w:rPr>
        <w:t xml:space="preserve"> замовленням.</w:t>
      </w:r>
    </w:p>
    <w:p w:rsidR="00375F2B" w:rsidRPr="005F744F" w:rsidRDefault="00D06E7B" w:rsidP="00B214F5">
      <w:pPr>
        <w:ind w:firstLine="567"/>
        <w:jc w:val="both"/>
        <w:rPr>
          <w:rFonts w:ascii="Times New Roman" w:hAnsi="Times New Roman" w:cs="Times New Roman"/>
          <w:bCs/>
          <w:color w:val="auto"/>
          <w:spacing w:val="-6"/>
        </w:rPr>
      </w:pPr>
      <w:r w:rsidRPr="005F744F">
        <w:rPr>
          <w:rFonts w:ascii="Times New Roman" w:hAnsi="Times New Roman" w:cs="Times New Roman"/>
          <w:bCs/>
          <w:color w:val="auto"/>
          <w:spacing w:val="-6"/>
        </w:rPr>
        <w:t xml:space="preserve">За звітний період до </w:t>
      </w:r>
      <w:r w:rsidR="004F67C3" w:rsidRPr="005F744F">
        <w:rPr>
          <w:rFonts w:ascii="Times New Roman" w:hAnsi="Times New Roman" w:cs="Times New Roman"/>
          <w:bCs/>
          <w:color w:val="auto"/>
          <w:spacing w:val="-6"/>
        </w:rPr>
        <w:t>закладу освіти</w:t>
      </w:r>
      <w:r w:rsidRPr="005F744F">
        <w:rPr>
          <w:rFonts w:ascii="Times New Roman" w:hAnsi="Times New Roman" w:cs="Times New Roman"/>
          <w:bCs/>
          <w:color w:val="auto"/>
          <w:spacing w:val="-6"/>
        </w:rPr>
        <w:t xml:space="preserve"> вступило </w:t>
      </w:r>
      <w:r w:rsidR="00CD1787" w:rsidRPr="005F744F">
        <w:rPr>
          <w:rFonts w:ascii="Times New Roman" w:hAnsi="Times New Roman" w:cs="Times New Roman"/>
          <w:bCs/>
          <w:color w:val="auto"/>
          <w:spacing w:val="-6"/>
        </w:rPr>
        <w:t>2</w:t>
      </w:r>
      <w:r w:rsidR="00D00529" w:rsidRPr="005F744F">
        <w:rPr>
          <w:rFonts w:ascii="Times New Roman" w:hAnsi="Times New Roman" w:cs="Times New Roman"/>
          <w:bCs/>
          <w:color w:val="auto"/>
          <w:spacing w:val="-6"/>
        </w:rPr>
        <w:t>5</w:t>
      </w:r>
      <w:r w:rsidRPr="005F744F">
        <w:rPr>
          <w:rFonts w:ascii="Times New Roman" w:hAnsi="Times New Roman" w:cs="Times New Roman"/>
          <w:bCs/>
          <w:color w:val="auto"/>
          <w:spacing w:val="-6"/>
        </w:rPr>
        <w:t xml:space="preserve"> </w:t>
      </w:r>
      <w:r w:rsidR="002926FE" w:rsidRPr="005F744F">
        <w:rPr>
          <w:rFonts w:ascii="Times New Roman" w:hAnsi="Times New Roman" w:cs="Times New Roman"/>
          <w:bCs/>
          <w:color w:val="auto"/>
          <w:spacing w:val="-6"/>
        </w:rPr>
        <w:t>здобувачів освіти</w:t>
      </w:r>
      <w:r w:rsidRPr="005F744F">
        <w:rPr>
          <w:rFonts w:ascii="Times New Roman" w:hAnsi="Times New Roman" w:cs="Times New Roman"/>
          <w:bCs/>
          <w:color w:val="auto"/>
          <w:spacing w:val="-6"/>
        </w:rPr>
        <w:t xml:space="preserve"> за професі</w:t>
      </w:r>
      <w:r w:rsidR="00D00529" w:rsidRPr="005F744F">
        <w:rPr>
          <w:rFonts w:ascii="Times New Roman" w:hAnsi="Times New Roman" w:cs="Times New Roman"/>
          <w:bCs/>
          <w:color w:val="auto"/>
          <w:spacing w:val="-6"/>
        </w:rPr>
        <w:t>єю</w:t>
      </w:r>
      <w:r w:rsidR="00126078" w:rsidRPr="005F744F">
        <w:rPr>
          <w:rFonts w:ascii="Times New Roman" w:hAnsi="Times New Roman" w:cs="Times New Roman"/>
          <w:bCs/>
          <w:color w:val="auto"/>
          <w:spacing w:val="-6"/>
        </w:rPr>
        <w:t xml:space="preserve"> «Монтажник систем утеплення будівель», що атестує</w:t>
      </w:r>
      <w:r w:rsidRPr="005F744F">
        <w:rPr>
          <w:rFonts w:ascii="Times New Roman" w:hAnsi="Times New Roman" w:cs="Times New Roman"/>
          <w:bCs/>
          <w:color w:val="auto"/>
          <w:spacing w:val="-6"/>
        </w:rPr>
        <w:t xml:space="preserve">ться. Це свідчить про виконання плану </w:t>
      </w:r>
      <w:r w:rsidR="00CD1787" w:rsidRPr="005F744F">
        <w:rPr>
          <w:rFonts w:ascii="Times New Roman" w:hAnsi="Times New Roman" w:cs="Times New Roman"/>
          <w:bCs/>
          <w:color w:val="auto"/>
          <w:spacing w:val="-6"/>
        </w:rPr>
        <w:t xml:space="preserve">державного замовлення, </w:t>
      </w:r>
      <w:r w:rsidRPr="005F744F">
        <w:rPr>
          <w:rFonts w:ascii="Times New Roman" w:hAnsi="Times New Roman" w:cs="Times New Roman"/>
          <w:bCs/>
          <w:color w:val="auto"/>
          <w:spacing w:val="-6"/>
        </w:rPr>
        <w:t>у 20</w:t>
      </w:r>
      <w:r w:rsidR="00CD1787" w:rsidRPr="005F744F">
        <w:rPr>
          <w:rFonts w:ascii="Times New Roman" w:hAnsi="Times New Roman" w:cs="Times New Roman"/>
          <w:bCs/>
          <w:color w:val="auto"/>
          <w:spacing w:val="-6"/>
        </w:rPr>
        <w:t>22</w:t>
      </w:r>
      <w:r w:rsidRPr="005F744F">
        <w:rPr>
          <w:rFonts w:ascii="Times New Roman" w:hAnsi="Times New Roman" w:cs="Times New Roman"/>
          <w:bCs/>
          <w:color w:val="auto"/>
          <w:spacing w:val="-6"/>
        </w:rPr>
        <w:t xml:space="preserve"> році - прийнято </w:t>
      </w:r>
      <w:r w:rsidR="001277B6" w:rsidRPr="005F744F">
        <w:rPr>
          <w:rFonts w:ascii="Times New Roman" w:hAnsi="Times New Roman" w:cs="Times New Roman"/>
          <w:bCs/>
          <w:color w:val="auto"/>
          <w:spacing w:val="-6"/>
        </w:rPr>
        <w:t>25</w:t>
      </w:r>
      <w:r w:rsidRPr="005F744F">
        <w:rPr>
          <w:rFonts w:ascii="Times New Roman" w:hAnsi="Times New Roman" w:cs="Times New Roman"/>
          <w:bCs/>
          <w:color w:val="auto"/>
          <w:spacing w:val="-6"/>
        </w:rPr>
        <w:t xml:space="preserve"> </w:t>
      </w:r>
      <w:r w:rsidR="002926FE" w:rsidRPr="005F744F">
        <w:rPr>
          <w:rFonts w:ascii="Times New Roman" w:hAnsi="Times New Roman" w:cs="Times New Roman"/>
          <w:bCs/>
          <w:color w:val="auto"/>
          <w:spacing w:val="-6"/>
        </w:rPr>
        <w:t>здобувачів освіти</w:t>
      </w:r>
      <w:r w:rsidR="001277B6" w:rsidRPr="005F744F">
        <w:rPr>
          <w:rFonts w:ascii="Times New Roman" w:hAnsi="Times New Roman" w:cs="Times New Roman"/>
          <w:bCs/>
          <w:color w:val="auto"/>
          <w:spacing w:val="-6"/>
        </w:rPr>
        <w:t xml:space="preserve">. </w:t>
      </w:r>
      <w:r w:rsidR="00D00529" w:rsidRPr="005F744F">
        <w:rPr>
          <w:rFonts w:ascii="Times New Roman" w:hAnsi="Times New Roman" w:cs="Times New Roman"/>
          <w:bCs/>
          <w:color w:val="auto"/>
          <w:spacing w:val="-6"/>
        </w:rPr>
        <w:t xml:space="preserve"> </w:t>
      </w:r>
      <w:r w:rsidR="001E2F2E" w:rsidRPr="005F744F">
        <w:rPr>
          <w:rFonts w:ascii="Times New Roman" w:hAnsi="Times New Roman" w:cs="Times New Roman"/>
          <w:bCs/>
          <w:color w:val="auto"/>
          <w:spacing w:val="-6"/>
        </w:rPr>
        <w:t>Випуск кваліфікованих робітників, направлення їх на виробництво здійснюється згідно договорів з підприємствами</w:t>
      </w:r>
      <w:r w:rsidR="009B75AA" w:rsidRPr="005F744F">
        <w:rPr>
          <w:rFonts w:ascii="Times New Roman" w:hAnsi="Times New Roman" w:cs="Times New Roman"/>
          <w:bCs/>
          <w:color w:val="auto"/>
          <w:spacing w:val="-6"/>
        </w:rPr>
        <w:t xml:space="preserve"> замовниками кадрів</w:t>
      </w:r>
      <w:r w:rsidR="001E2F2E" w:rsidRPr="005F744F">
        <w:rPr>
          <w:rFonts w:ascii="Times New Roman" w:hAnsi="Times New Roman" w:cs="Times New Roman"/>
          <w:bCs/>
          <w:color w:val="auto"/>
          <w:spacing w:val="-6"/>
        </w:rPr>
        <w:t xml:space="preserve">. Відрахування </w:t>
      </w:r>
      <w:r w:rsidR="002926FE" w:rsidRPr="005F744F">
        <w:rPr>
          <w:rFonts w:ascii="Times New Roman" w:hAnsi="Times New Roman" w:cs="Times New Roman"/>
          <w:bCs/>
          <w:color w:val="auto"/>
          <w:spacing w:val="-6"/>
        </w:rPr>
        <w:t>здобувачів освіти</w:t>
      </w:r>
      <w:r w:rsidR="001E2F2E" w:rsidRPr="005F744F">
        <w:rPr>
          <w:rFonts w:ascii="Times New Roman" w:hAnsi="Times New Roman" w:cs="Times New Roman"/>
          <w:bCs/>
          <w:color w:val="auto"/>
          <w:spacing w:val="-6"/>
        </w:rPr>
        <w:t xml:space="preserve"> проводиться відповідно до Статуту </w:t>
      </w:r>
      <w:r w:rsidR="004F67C3" w:rsidRPr="005F744F">
        <w:rPr>
          <w:rFonts w:ascii="Times New Roman" w:hAnsi="Times New Roman" w:cs="Times New Roman"/>
          <w:bCs/>
          <w:color w:val="auto"/>
          <w:spacing w:val="-6"/>
        </w:rPr>
        <w:t>закладу освіти</w:t>
      </w:r>
      <w:r w:rsidR="001E2F2E" w:rsidRPr="005F744F">
        <w:rPr>
          <w:rFonts w:ascii="Times New Roman" w:hAnsi="Times New Roman" w:cs="Times New Roman"/>
          <w:bCs/>
          <w:color w:val="auto"/>
          <w:spacing w:val="-6"/>
        </w:rPr>
        <w:t>, чинного законодавства на підставі рішення педагогічної ради та погодження зі службою у справах дітей</w:t>
      </w:r>
      <w:r w:rsidR="006F6D59" w:rsidRPr="005F744F">
        <w:rPr>
          <w:rFonts w:ascii="Times New Roman" w:hAnsi="Times New Roman" w:cs="Times New Roman"/>
          <w:bCs/>
          <w:color w:val="auto"/>
          <w:spacing w:val="-6"/>
        </w:rPr>
        <w:t>.</w:t>
      </w:r>
      <w:r w:rsidR="00375F2B" w:rsidRPr="005F744F">
        <w:rPr>
          <w:rFonts w:ascii="Times New Roman" w:hAnsi="Times New Roman" w:cs="Times New Roman"/>
          <w:bCs/>
          <w:color w:val="auto"/>
          <w:spacing w:val="-6"/>
        </w:rPr>
        <w:t xml:space="preserve"> </w:t>
      </w:r>
    </w:p>
    <w:p w:rsidR="00D4156C" w:rsidRPr="005F744F" w:rsidRDefault="00AE23C7" w:rsidP="00B214F5">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Загальний к</w:t>
      </w:r>
      <w:r w:rsidR="0024461D" w:rsidRPr="005F744F">
        <w:rPr>
          <w:rFonts w:ascii="Times New Roman" w:hAnsi="Times New Roman" w:cs="Times New Roman"/>
          <w:color w:val="auto"/>
          <w:spacing w:val="-6"/>
        </w:rPr>
        <w:t xml:space="preserve">онтингент </w:t>
      </w:r>
      <w:r w:rsidR="002926FE" w:rsidRPr="005F744F">
        <w:rPr>
          <w:rFonts w:ascii="Times New Roman" w:hAnsi="Times New Roman" w:cs="Times New Roman"/>
          <w:color w:val="auto"/>
          <w:spacing w:val="-6"/>
        </w:rPr>
        <w:t>здобувачів освіти</w:t>
      </w:r>
      <w:r w:rsidR="00B214F5" w:rsidRPr="005F744F">
        <w:rPr>
          <w:rFonts w:ascii="Times New Roman" w:hAnsi="Times New Roman" w:cs="Times New Roman"/>
          <w:color w:val="auto"/>
          <w:spacing w:val="-6"/>
        </w:rPr>
        <w:t xml:space="preserve"> за професіями, що атестуються</w:t>
      </w:r>
      <w:r w:rsidRPr="005F744F">
        <w:rPr>
          <w:rFonts w:ascii="Times New Roman" w:hAnsi="Times New Roman" w:cs="Times New Roman"/>
          <w:color w:val="auto"/>
          <w:spacing w:val="-6"/>
        </w:rPr>
        <w:t xml:space="preserve"> </w:t>
      </w:r>
      <w:r w:rsidR="0024461D" w:rsidRPr="005F744F">
        <w:rPr>
          <w:rFonts w:ascii="Times New Roman" w:hAnsi="Times New Roman" w:cs="Times New Roman"/>
          <w:color w:val="auto"/>
          <w:spacing w:val="-6"/>
        </w:rPr>
        <w:t>складає</w:t>
      </w:r>
      <w:r w:rsidR="00976B49" w:rsidRPr="005F744F">
        <w:rPr>
          <w:rFonts w:ascii="Times New Roman" w:hAnsi="Times New Roman" w:cs="Times New Roman"/>
          <w:color w:val="auto"/>
          <w:spacing w:val="-6"/>
        </w:rPr>
        <w:t xml:space="preserve"> </w:t>
      </w:r>
      <w:r w:rsidR="00CD1787" w:rsidRPr="005F744F">
        <w:rPr>
          <w:rFonts w:ascii="Times New Roman" w:hAnsi="Times New Roman" w:cs="Times New Roman"/>
          <w:color w:val="auto"/>
          <w:spacing w:val="-6"/>
        </w:rPr>
        <w:t>24</w:t>
      </w:r>
      <w:r w:rsidR="00976B49" w:rsidRPr="005F744F">
        <w:rPr>
          <w:rFonts w:ascii="Times New Roman" w:hAnsi="Times New Roman" w:cs="Times New Roman"/>
          <w:color w:val="auto"/>
          <w:spacing w:val="-6"/>
        </w:rPr>
        <w:t xml:space="preserve"> </w:t>
      </w:r>
      <w:r w:rsidRPr="005F744F">
        <w:rPr>
          <w:rFonts w:ascii="Times New Roman" w:hAnsi="Times New Roman" w:cs="Times New Roman"/>
          <w:color w:val="auto"/>
          <w:spacing w:val="-6"/>
        </w:rPr>
        <w:t>ос</w:t>
      </w:r>
      <w:r w:rsidR="00CD1787" w:rsidRPr="005F744F">
        <w:rPr>
          <w:rFonts w:ascii="Times New Roman" w:hAnsi="Times New Roman" w:cs="Times New Roman"/>
          <w:color w:val="auto"/>
          <w:spacing w:val="-6"/>
        </w:rPr>
        <w:t>о</w:t>
      </w:r>
      <w:r w:rsidRPr="005F744F">
        <w:rPr>
          <w:rFonts w:ascii="Times New Roman" w:hAnsi="Times New Roman" w:cs="Times New Roman"/>
          <w:color w:val="auto"/>
          <w:spacing w:val="-6"/>
        </w:rPr>
        <w:t>б</w:t>
      </w:r>
      <w:r w:rsidR="00CD1787" w:rsidRPr="005F744F">
        <w:rPr>
          <w:rFonts w:ascii="Times New Roman" w:hAnsi="Times New Roman" w:cs="Times New Roman"/>
          <w:color w:val="auto"/>
          <w:spacing w:val="-6"/>
        </w:rPr>
        <w:t>и</w:t>
      </w:r>
      <w:r w:rsidR="0024461D" w:rsidRPr="005F744F">
        <w:rPr>
          <w:rFonts w:ascii="Times New Roman" w:hAnsi="Times New Roman" w:cs="Times New Roman"/>
          <w:color w:val="auto"/>
          <w:spacing w:val="-6"/>
        </w:rPr>
        <w:t>.</w:t>
      </w:r>
    </w:p>
    <w:p w:rsidR="00B214F5" w:rsidRPr="005F744F" w:rsidRDefault="00B214F5" w:rsidP="00B214F5">
      <w:pPr>
        <w:ind w:firstLine="567"/>
        <w:jc w:val="both"/>
        <w:rPr>
          <w:rFonts w:ascii="Times New Roman" w:hAnsi="Times New Roman" w:cs="Times New Roman"/>
          <w:color w:val="auto"/>
          <w:spacing w:val="-6"/>
        </w:rPr>
      </w:pPr>
    </w:p>
    <w:tbl>
      <w:tblPr>
        <w:tblW w:w="9047" w:type="dxa"/>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9"/>
        <w:gridCol w:w="895"/>
        <w:gridCol w:w="2319"/>
        <w:gridCol w:w="1559"/>
        <w:gridCol w:w="1843"/>
        <w:gridCol w:w="992"/>
        <w:gridCol w:w="850"/>
      </w:tblGrid>
      <w:tr w:rsidR="00F8014F" w:rsidRPr="005F744F" w:rsidTr="009248C5">
        <w:trPr>
          <w:trHeight w:val="641"/>
        </w:trPr>
        <w:tc>
          <w:tcPr>
            <w:tcW w:w="589" w:type="dxa"/>
            <w:vMerge w:val="restart"/>
            <w:vAlign w:val="center"/>
          </w:tcPr>
          <w:p w:rsidR="00F8014F" w:rsidRPr="005F744F" w:rsidRDefault="00F8014F" w:rsidP="009B75AA">
            <w:pPr>
              <w:jc w:val="center"/>
              <w:rPr>
                <w:rFonts w:ascii="Times New Roman" w:hAnsi="Times New Roman" w:cs="Times New Roman"/>
                <w:color w:val="auto"/>
                <w:spacing w:val="-6"/>
              </w:rPr>
            </w:pPr>
            <w:r w:rsidRPr="005F744F">
              <w:rPr>
                <w:rFonts w:ascii="Times New Roman" w:hAnsi="Times New Roman" w:cs="Times New Roman"/>
                <w:color w:val="auto"/>
                <w:spacing w:val="-6"/>
              </w:rPr>
              <w:t>№</w:t>
            </w:r>
          </w:p>
          <w:p w:rsidR="00F8014F" w:rsidRPr="005F744F" w:rsidRDefault="00F8014F" w:rsidP="009B75AA">
            <w:pPr>
              <w:jc w:val="center"/>
              <w:rPr>
                <w:rFonts w:ascii="Times New Roman" w:hAnsi="Times New Roman" w:cs="Times New Roman"/>
                <w:color w:val="auto"/>
                <w:spacing w:val="-6"/>
              </w:rPr>
            </w:pPr>
            <w:r w:rsidRPr="005F744F">
              <w:rPr>
                <w:rFonts w:ascii="Times New Roman" w:hAnsi="Times New Roman" w:cs="Times New Roman"/>
                <w:color w:val="auto"/>
                <w:spacing w:val="-6"/>
              </w:rPr>
              <w:t>з/п</w:t>
            </w:r>
          </w:p>
        </w:tc>
        <w:tc>
          <w:tcPr>
            <w:tcW w:w="895" w:type="dxa"/>
            <w:vMerge w:val="restart"/>
            <w:vAlign w:val="center"/>
          </w:tcPr>
          <w:p w:rsidR="00F8014F" w:rsidRPr="005F744F" w:rsidRDefault="00F8014F" w:rsidP="004A7731">
            <w:pPr>
              <w:jc w:val="center"/>
              <w:rPr>
                <w:rFonts w:ascii="Times New Roman" w:hAnsi="Times New Roman" w:cs="Times New Roman"/>
                <w:color w:val="auto"/>
                <w:spacing w:val="-6"/>
              </w:rPr>
            </w:pPr>
            <w:r w:rsidRPr="005F744F">
              <w:rPr>
                <w:rFonts w:ascii="Times New Roman" w:hAnsi="Times New Roman" w:cs="Times New Roman"/>
                <w:color w:val="auto"/>
                <w:spacing w:val="-6"/>
              </w:rPr>
              <w:t>Код професії</w:t>
            </w:r>
          </w:p>
        </w:tc>
        <w:tc>
          <w:tcPr>
            <w:tcW w:w="2319" w:type="dxa"/>
            <w:vMerge w:val="restart"/>
            <w:vAlign w:val="center"/>
          </w:tcPr>
          <w:p w:rsidR="00F8014F" w:rsidRPr="005F744F" w:rsidRDefault="00F8014F" w:rsidP="004A7731">
            <w:pPr>
              <w:jc w:val="center"/>
              <w:rPr>
                <w:rFonts w:ascii="Times New Roman" w:hAnsi="Times New Roman" w:cs="Times New Roman"/>
                <w:color w:val="auto"/>
                <w:spacing w:val="-6"/>
              </w:rPr>
            </w:pPr>
            <w:r w:rsidRPr="005F744F">
              <w:rPr>
                <w:rFonts w:ascii="Times New Roman" w:hAnsi="Times New Roman" w:cs="Times New Roman"/>
                <w:color w:val="auto"/>
                <w:spacing w:val="-6"/>
              </w:rPr>
              <w:t>Назва професії</w:t>
            </w:r>
          </w:p>
        </w:tc>
        <w:tc>
          <w:tcPr>
            <w:tcW w:w="1559" w:type="dxa"/>
            <w:vMerge w:val="restart"/>
            <w:vAlign w:val="center"/>
          </w:tcPr>
          <w:p w:rsidR="00F8014F" w:rsidRPr="005F744F" w:rsidRDefault="00F8014F" w:rsidP="009B75AA">
            <w:pPr>
              <w:jc w:val="center"/>
              <w:rPr>
                <w:rFonts w:ascii="Times New Roman" w:hAnsi="Times New Roman" w:cs="Times New Roman"/>
                <w:color w:val="auto"/>
                <w:spacing w:val="-6"/>
              </w:rPr>
            </w:pPr>
            <w:r w:rsidRPr="005F744F">
              <w:rPr>
                <w:rFonts w:ascii="Times New Roman" w:hAnsi="Times New Roman" w:cs="Times New Roman"/>
                <w:color w:val="auto"/>
                <w:spacing w:val="-6"/>
              </w:rPr>
              <w:t>Вид професійної</w:t>
            </w:r>
          </w:p>
          <w:p w:rsidR="00F8014F" w:rsidRPr="005F744F" w:rsidRDefault="00F8014F" w:rsidP="004A7731">
            <w:pPr>
              <w:jc w:val="center"/>
              <w:rPr>
                <w:rFonts w:ascii="Times New Roman" w:hAnsi="Times New Roman" w:cs="Times New Roman"/>
                <w:color w:val="auto"/>
                <w:spacing w:val="-6"/>
              </w:rPr>
            </w:pPr>
            <w:r w:rsidRPr="005F744F">
              <w:rPr>
                <w:rFonts w:ascii="Times New Roman" w:hAnsi="Times New Roman" w:cs="Times New Roman"/>
                <w:color w:val="auto"/>
                <w:spacing w:val="-6"/>
              </w:rPr>
              <w:t>підготовки</w:t>
            </w:r>
          </w:p>
        </w:tc>
        <w:tc>
          <w:tcPr>
            <w:tcW w:w="1843" w:type="dxa"/>
            <w:vMerge w:val="restart"/>
            <w:vAlign w:val="center"/>
          </w:tcPr>
          <w:p w:rsidR="00F8014F" w:rsidRPr="005F744F" w:rsidRDefault="00F8014F" w:rsidP="009B75AA">
            <w:pPr>
              <w:jc w:val="center"/>
              <w:rPr>
                <w:rFonts w:ascii="Times New Roman" w:hAnsi="Times New Roman" w:cs="Times New Roman"/>
                <w:color w:val="auto"/>
                <w:spacing w:val="-6"/>
              </w:rPr>
            </w:pPr>
            <w:r w:rsidRPr="005F744F">
              <w:rPr>
                <w:rFonts w:ascii="Times New Roman" w:hAnsi="Times New Roman" w:cs="Times New Roman"/>
                <w:color w:val="auto"/>
                <w:spacing w:val="-6"/>
              </w:rPr>
              <w:t>Термін навчання</w:t>
            </w:r>
          </w:p>
          <w:p w:rsidR="00F8014F" w:rsidRPr="005F744F" w:rsidRDefault="00F8014F" w:rsidP="004A7731">
            <w:pPr>
              <w:jc w:val="center"/>
              <w:rPr>
                <w:rFonts w:ascii="Times New Roman" w:hAnsi="Times New Roman" w:cs="Times New Roman"/>
                <w:color w:val="auto"/>
                <w:spacing w:val="-6"/>
              </w:rPr>
            </w:pPr>
            <w:r w:rsidRPr="005F744F">
              <w:rPr>
                <w:rFonts w:ascii="Times New Roman" w:hAnsi="Times New Roman" w:cs="Times New Roman"/>
                <w:color w:val="auto"/>
                <w:spacing w:val="-6"/>
              </w:rPr>
              <w:t>(років)</w:t>
            </w:r>
          </w:p>
        </w:tc>
        <w:tc>
          <w:tcPr>
            <w:tcW w:w="992" w:type="dxa"/>
            <w:tcBorders>
              <w:right w:val="nil"/>
            </w:tcBorders>
            <w:vAlign w:val="center"/>
          </w:tcPr>
          <w:p w:rsidR="00F8014F" w:rsidRPr="005F744F" w:rsidRDefault="00F8014F" w:rsidP="009B75AA">
            <w:pPr>
              <w:jc w:val="center"/>
              <w:rPr>
                <w:rFonts w:ascii="Times New Roman" w:hAnsi="Times New Roman" w:cs="Times New Roman"/>
                <w:color w:val="auto"/>
                <w:spacing w:val="-6"/>
              </w:rPr>
            </w:pPr>
            <w:r w:rsidRPr="005F744F">
              <w:rPr>
                <w:rFonts w:ascii="Times New Roman" w:hAnsi="Times New Roman" w:cs="Times New Roman"/>
                <w:color w:val="auto"/>
                <w:spacing w:val="-6"/>
              </w:rPr>
              <w:t xml:space="preserve">                    Курси</w:t>
            </w:r>
          </w:p>
        </w:tc>
        <w:tc>
          <w:tcPr>
            <w:tcW w:w="850" w:type="dxa"/>
            <w:tcBorders>
              <w:bottom w:val="nil"/>
              <w:right w:val="single" w:sz="4" w:space="0" w:color="auto"/>
            </w:tcBorders>
            <w:vAlign w:val="center"/>
          </w:tcPr>
          <w:p w:rsidR="00F8014F" w:rsidRPr="005F744F" w:rsidRDefault="00F8014F" w:rsidP="009B75AA">
            <w:pPr>
              <w:jc w:val="center"/>
              <w:rPr>
                <w:rFonts w:ascii="Times New Roman" w:hAnsi="Times New Roman" w:cs="Times New Roman"/>
                <w:color w:val="auto"/>
                <w:spacing w:val="-6"/>
              </w:rPr>
            </w:pPr>
            <w:r w:rsidRPr="005F744F">
              <w:rPr>
                <w:rFonts w:ascii="Times New Roman" w:hAnsi="Times New Roman" w:cs="Times New Roman"/>
                <w:color w:val="auto"/>
                <w:spacing w:val="-6"/>
              </w:rPr>
              <w:t>Разом</w:t>
            </w:r>
          </w:p>
        </w:tc>
      </w:tr>
      <w:tr w:rsidR="009248C5" w:rsidRPr="005F744F" w:rsidTr="009248C5">
        <w:trPr>
          <w:trHeight w:val="506"/>
        </w:trPr>
        <w:tc>
          <w:tcPr>
            <w:tcW w:w="589" w:type="dxa"/>
            <w:vMerge/>
            <w:tcBorders>
              <w:bottom w:val="single" w:sz="4" w:space="0" w:color="auto"/>
            </w:tcBorders>
            <w:vAlign w:val="center"/>
          </w:tcPr>
          <w:p w:rsidR="009248C5" w:rsidRPr="005F744F" w:rsidRDefault="009248C5" w:rsidP="009B75AA">
            <w:pPr>
              <w:jc w:val="both"/>
              <w:rPr>
                <w:rFonts w:ascii="Times New Roman" w:hAnsi="Times New Roman" w:cs="Times New Roman"/>
                <w:color w:val="auto"/>
                <w:spacing w:val="-6"/>
              </w:rPr>
            </w:pPr>
          </w:p>
        </w:tc>
        <w:tc>
          <w:tcPr>
            <w:tcW w:w="895" w:type="dxa"/>
            <w:vMerge/>
            <w:tcBorders>
              <w:bottom w:val="single" w:sz="4" w:space="0" w:color="auto"/>
            </w:tcBorders>
            <w:vAlign w:val="center"/>
          </w:tcPr>
          <w:p w:rsidR="009248C5" w:rsidRPr="005F744F" w:rsidRDefault="009248C5" w:rsidP="009B75AA">
            <w:pPr>
              <w:jc w:val="center"/>
              <w:rPr>
                <w:rFonts w:ascii="Times New Roman" w:hAnsi="Times New Roman" w:cs="Times New Roman"/>
                <w:color w:val="auto"/>
                <w:spacing w:val="-6"/>
              </w:rPr>
            </w:pPr>
          </w:p>
        </w:tc>
        <w:tc>
          <w:tcPr>
            <w:tcW w:w="2319" w:type="dxa"/>
            <w:vMerge/>
            <w:tcBorders>
              <w:bottom w:val="single" w:sz="4" w:space="0" w:color="auto"/>
            </w:tcBorders>
            <w:vAlign w:val="center"/>
          </w:tcPr>
          <w:p w:rsidR="009248C5" w:rsidRPr="005F744F" w:rsidRDefault="009248C5" w:rsidP="009B75AA">
            <w:pPr>
              <w:jc w:val="center"/>
              <w:rPr>
                <w:rFonts w:ascii="Times New Roman" w:hAnsi="Times New Roman" w:cs="Times New Roman"/>
                <w:color w:val="auto"/>
                <w:spacing w:val="-6"/>
              </w:rPr>
            </w:pPr>
          </w:p>
        </w:tc>
        <w:tc>
          <w:tcPr>
            <w:tcW w:w="1559" w:type="dxa"/>
            <w:vMerge/>
            <w:tcBorders>
              <w:bottom w:val="single" w:sz="4" w:space="0" w:color="auto"/>
            </w:tcBorders>
            <w:vAlign w:val="center"/>
          </w:tcPr>
          <w:p w:rsidR="009248C5" w:rsidRPr="005F744F" w:rsidRDefault="009248C5" w:rsidP="009B75AA">
            <w:pPr>
              <w:tabs>
                <w:tab w:val="left" w:pos="0"/>
              </w:tabs>
              <w:ind w:right="33"/>
              <w:jc w:val="center"/>
              <w:rPr>
                <w:rFonts w:ascii="Times New Roman" w:hAnsi="Times New Roman" w:cs="Times New Roman"/>
                <w:color w:val="auto"/>
                <w:spacing w:val="-6"/>
              </w:rPr>
            </w:pPr>
          </w:p>
        </w:tc>
        <w:tc>
          <w:tcPr>
            <w:tcW w:w="1843" w:type="dxa"/>
            <w:vMerge/>
            <w:tcBorders>
              <w:bottom w:val="single" w:sz="4" w:space="0" w:color="auto"/>
            </w:tcBorders>
            <w:vAlign w:val="center"/>
          </w:tcPr>
          <w:p w:rsidR="009248C5" w:rsidRPr="005F744F" w:rsidRDefault="009248C5" w:rsidP="009B75AA">
            <w:pPr>
              <w:jc w:val="center"/>
              <w:rPr>
                <w:rFonts w:ascii="Times New Roman" w:hAnsi="Times New Roman" w:cs="Times New Roman"/>
                <w:color w:val="auto"/>
                <w:spacing w:val="-6"/>
              </w:rPr>
            </w:pPr>
          </w:p>
        </w:tc>
        <w:tc>
          <w:tcPr>
            <w:tcW w:w="992" w:type="dxa"/>
            <w:tcBorders>
              <w:bottom w:val="single" w:sz="4" w:space="0" w:color="auto"/>
            </w:tcBorders>
            <w:vAlign w:val="center"/>
          </w:tcPr>
          <w:p w:rsidR="009248C5" w:rsidRPr="005F744F" w:rsidRDefault="009248C5" w:rsidP="00F8014F">
            <w:pPr>
              <w:jc w:val="center"/>
              <w:rPr>
                <w:rFonts w:ascii="Times New Roman" w:hAnsi="Times New Roman" w:cs="Times New Roman"/>
                <w:color w:val="auto"/>
                <w:spacing w:val="-6"/>
              </w:rPr>
            </w:pPr>
            <w:r w:rsidRPr="005F744F">
              <w:rPr>
                <w:rFonts w:ascii="Times New Roman" w:hAnsi="Times New Roman" w:cs="Times New Roman"/>
                <w:color w:val="auto"/>
                <w:spacing w:val="-6"/>
              </w:rPr>
              <w:t>І</w:t>
            </w:r>
          </w:p>
          <w:p w:rsidR="009248C5" w:rsidRPr="005F744F" w:rsidRDefault="009248C5" w:rsidP="00F8014F">
            <w:pPr>
              <w:jc w:val="center"/>
              <w:rPr>
                <w:rFonts w:ascii="Times New Roman" w:hAnsi="Times New Roman" w:cs="Times New Roman"/>
                <w:color w:val="auto"/>
                <w:spacing w:val="-6"/>
              </w:rPr>
            </w:pPr>
            <w:r w:rsidRPr="005F744F">
              <w:rPr>
                <w:rFonts w:ascii="Times New Roman" w:hAnsi="Times New Roman" w:cs="Times New Roman"/>
                <w:color w:val="auto"/>
                <w:spacing w:val="-6"/>
              </w:rPr>
              <w:t xml:space="preserve"> </w:t>
            </w:r>
          </w:p>
        </w:tc>
        <w:tc>
          <w:tcPr>
            <w:tcW w:w="850" w:type="dxa"/>
            <w:tcBorders>
              <w:top w:val="nil"/>
              <w:bottom w:val="single" w:sz="4" w:space="0" w:color="auto"/>
            </w:tcBorders>
            <w:vAlign w:val="center"/>
          </w:tcPr>
          <w:p w:rsidR="009248C5" w:rsidRPr="005F744F" w:rsidRDefault="009248C5" w:rsidP="00F8014F">
            <w:pPr>
              <w:jc w:val="center"/>
              <w:rPr>
                <w:rFonts w:ascii="Times New Roman" w:hAnsi="Times New Roman" w:cs="Times New Roman"/>
                <w:color w:val="auto"/>
                <w:spacing w:val="-6"/>
              </w:rPr>
            </w:pPr>
          </w:p>
        </w:tc>
      </w:tr>
      <w:tr w:rsidR="009248C5" w:rsidRPr="005F744F" w:rsidTr="009248C5">
        <w:trPr>
          <w:trHeight w:val="375"/>
        </w:trPr>
        <w:tc>
          <w:tcPr>
            <w:tcW w:w="589" w:type="dxa"/>
            <w:vAlign w:val="center"/>
          </w:tcPr>
          <w:p w:rsidR="009248C5" w:rsidRPr="005F744F" w:rsidRDefault="009248C5" w:rsidP="009B75AA">
            <w:pPr>
              <w:jc w:val="both"/>
              <w:rPr>
                <w:rFonts w:ascii="Times New Roman" w:hAnsi="Times New Roman" w:cs="Times New Roman"/>
                <w:color w:val="auto"/>
                <w:spacing w:val="-6"/>
              </w:rPr>
            </w:pPr>
            <w:r w:rsidRPr="005F744F">
              <w:rPr>
                <w:rFonts w:ascii="Times New Roman" w:hAnsi="Times New Roman" w:cs="Times New Roman"/>
                <w:color w:val="auto"/>
                <w:spacing w:val="-6"/>
              </w:rPr>
              <w:t>1</w:t>
            </w:r>
          </w:p>
        </w:tc>
        <w:tc>
          <w:tcPr>
            <w:tcW w:w="895" w:type="dxa"/>
          </w:tcPr>
          <w:p w:rsidR="009248C5" w:rsidRPr="005F744F" w:rsidRDefault="009248C5" w:rsidP="009B75AA">
            <w:pPr>
              <w:rPr>
                <w:rFonts w:ascii="Times New Roman" w:hAnsi="Times New Roman" w:cs="Times New Roman"/>
                <w:iCs/>
                <w:color w:val="auto"/>
                <w:spacing w:val="-6"/>
                <w:bdr w:val="none" w:sz="0" w:space="0" w:color="auto" w:frame="1"/>
                <w:shd w:val="clear" w:color="auto" w:fill="FFFFFF"/>
              </w:rPr>
            </w:pPr>
            <w:r w:rsidRPr="005F744F">
              <w:rPr>
                <w:rFonts w:ascii="Times New Roman" w:hAnsi="Times New Roman" w:cs="Times New Roman"/>
                <w:iCs/>
                <w:color w:val="auto"/>
                <w:spacing w:val="-6"/>
                <w:bdr w:val="none" w:sz="0" w:space="0" w:color="auto" w:frame="1"/>
                <w:shd w:val="clear" w:color="auto" w:fill="FFFFFF"/>
              </w:rPr>
              <w:t>7</w:t>
            </w:r>
            <w:r w:rsidR="00CD1787" w:rsidRPr="005F744F">
              <w:rPr>
                <w:rFonts w:ascii="Times New Roman" w:hAnsi="Times New Roman" w:cs="Times New Roman"/>
                <w:iCs/>
                <w:color w:val="auto"/>
                <w:spacing w:val="-6"/>
                <w:bdr w:val="none" w:sz="0" w:space="0" w:color="auto" w:frame="1"/>
                <w:shd w:val="clear" w:color="auto" w:fill="FFFFFF"/>
              </w:rPr>
              <w:t>129</w:t>
            </w:r>
          </w:p>
          <w:p w:rsidR="009248C5" w:rsidRPr="005F744F" w:rsidRDefault="009248C5" w:rsidP="009B75AA">
            <w:pPr>
              <w:rPr>
                <w:rFonts w:ascii="Times New Roman" w:hAnsi="Times New Roman" w:cs="Times New Roman"/>
                <w:iCs/>
                <w:color w:val="auto"/>
                <w:spacing w:val="-6"/>
                <w:bdr w:val="none" w:sz="0" w:space="0" w:color="auto" w:frame="1"/>
                <w:shd w:val="clear" w:color="auto" w:fill="FFFFFF"/>
              </w:rPr>
            </w:pPr>
          </w:p>
        </w:tc>
        <w:tc>
          <w:tcPr>
            <w:tcW w:w="2319" w:type="dxa"/>
          </w:tcPr>
          <w:p w:rsidR="009248C5" w:rsidRPr="005F744F" w:rsidRDefault="009248C5" w:rsidP="005F7D9D">
            <w:pPr>
              <w:rPr>
                <w:rFonts w:ascii="Times New Roman" w:hAnsi="Times New Roman" w:cs="Times New Roman"/>
                <w:iCs/>
                <w:color w:val="auto"/>
                <w:spacing w:val="-6"/>
                <w:bdr w:val="none" w:sz="0" w:space="0" w:color="auto" w:frame="1"/>
                <w:shd w:val="clear" w:color="auto" w:fill="FFFFFF"/>
              </w:rPr>
            </w:pPr>
            <w:r w:rsidRPr="005F744F">
              <w:rPr>
                <w:rFonts w:ascii="Times New Roman" w:hAnsi="Times New Roman" w:cs="Times New Roman"/>
                <w:iCs/>
                <w:color w:val="auto"/>
                <w:spacing w:val="-6"/>
                <w:bdr w:val="none" w:sz="0" w:space="0" w:color="auto" w:frame="1"/>
                <w:shd w:val="clear" w:color="auto" w:fill="FFFFFF"/>
              </w:rPr>
              <w:t xml:space="preserve"> </w:t>
            </w:r>
            <w:r w:rsidR="00CD1787" w:rsidRPr="005F744F">
              <w:rPr>
                <w:rFonts w:ascii="Times New Roman" w:hAnsi="Times New Roman" w:cs="Times New Roman"/>
                <w:iCs/>
                <w:color w:val="auto"/>
                <w:spacing w:val="-6"/>
                <w:bdr w:val="none" w:sz="0" w:space="0" w:color="auto" w:frame="1"/>
                <w:shd w:val="clear" w:color="auto" w:fill="FFFFFF"/>
              </w:rPr>
              <w:t>Монтажник систем утеплення будівель</w:t>
            </w:r>
          </w:p>
        </w:tc>
        <w:tc>
          <w:tcPr>
            <w:tcW w:w="1559" w:type="dxa"/>
          </w:tcPr>
          <w:p w:rsidR="009248C5" w:rsidRPr="005F744F" w:rsidRDefault="009248C5" w:rsidP="00AE0C61">
            <w:pPr>
              <w:tabs>
                <w:tab w:val="left" w:pos="0"/>
              </w:tabs>
              <w:ind w:right="33"/>
              <w:jc w:val="center"/>
              <w:rPr>
                <w:rFonts w:ascii="Times New Roman" w:hAnsi="Times New Roman" w:cs="Times New Roman"/>
                <w:iCs/>
                <w:color w:val="auto"/>
                <w:spacing w:val="-6"/>
                <w:bdr w:val="none" w:sz="0" w:space="0" w:color="auto" w:frame="1"/>
                <w:shd w:val="clear" w:color="auto" w:fill="FFFFFF"/>
              </w:rPr>
            </w:pPr>
            <w:r w:rsidRPr="005F744F">
              <w:rPr>
                <w:rFonts w:ascii="Times New Roman" w:hAnsi="Times New Roman" w:cs="Times New Roman"/>
                <w:iCs/>
                <w:color w:val="auto"/>
                <w:spacing w:val="-6"/>
                <w:bdr w:val="none" w:sz="0" w:space="0" w:color="auto" w:frame="1"/>
                <w:shd w:val="clear" w:color="auto" w:fill="FFFFFF"/>
              </w:rPr>
              <w:t>ППП</w:t>
            </w:r>
          </w:p>
        </w:tc>
        <w:tc>
          <w:tcPr>
            <w:tcW w:w="1843" w:type="dxa"/>
          </w:tcPr>
          <w:p w:rsidR="009248C5" w:rsidRPr="005F744F" w:rsidRDefault="009248C5" w:rsidP="009B75AA">
            <w:pPr>
              <w:ind w:firstLine="34"/>
              <w:jc w:val="center"/>
              <w:rPr>
                <w:rFonts w:ascii="Times New Roman" w:hAnsi="Times New Roman" w:cs="Times New Roman"/>
                <w:iCs/>
                <w:color w:val="auto"/>
                <w:spacing w:val="-6"/>
                <w:bdr w:val="none" w:sz="0" w:space="0" w:color="auto" w:frame="1"/>
                <w:shd w:val="clear" w:color="auto" w:fill="FFFFFF"/>
              </w:rPr>
            </w:pPr>
            <w:r w:rsidRPr="005F744F">
              <w:rPr>
                <w:rFonts w:ascii="Times New Roman" w:hAnsi="Times New Roman" w:cs="Times New Roman"/>
                <w:iCs/>
                <w:color w:val="auto"/>
                <w:spacing w:val="-6"/>
                <w:bdr w:val="none" w:sz="0" w:space="0" w:color="auto" w:frame="1"/>
                <w:shd w:val="clear" w:color="auto" w:fill="FFFFFF"/>
              </w:rPr>
              <w:t>1,0</w:t>
            </w:r>
          </w:p>
        </w:tc>
        <w:tc>
          <w:tcPr>
            <w:tcW w:w="992" w:type="dxa"/>
            <w:vAlign w:val="center"/>
          </w:tcPr>
          <w:p w:rsidR="009248C5" w:rsidRPr="005F744F" w:rsidRDefault="009248C5" w:rsidP="009248C5">
            <w:pPr>
              <w:jc w:val="center"/>
              <w:rPr>
                <w:rFonts w:ascii="Times New Roman" w:hAnsi="Times New Roman" w:cs="Times New Roman"/>
                <w:color w:val="auto"/>
                <w:spacing w:val="-6"/>
              </w:rPr>
            </w:pPr>
            <w:r w:rsidRPr="005F744F">
              <w:rPr>
                <w:rFonts w:ascii="Times New Roman" w:hAnsi="Times New Roman" w:cs="Times New Roman"/>
                <w:color w:val="auto"/>
                <w:spacing w:val="-6"/>
              </w:rPr>
              <w:t>2</w:t>
            </w:r>
            <w:r w:rsidR="00CD1787" w:rsidRPr="005F744F">
              <w:rPr>
                <w:rFonts w:ascii="Times New Roman" w:hAnsi="Times New Roman" w:cs="Times New Roman"/>
                <w:color w:val="auto"/>
                <w:spacing w:val="-6"/>
              </w:rPr>
              <w:t>4</w:t>
            </w:r>
          </w:p>
        </w:tc>
        <w:tc>
          <w:tcPr>
            <w:tcW w:w="850" w:type="dxa"/>
            <w:vAlign w:val="center"/>
          </w:tcPr>
          <w:p w:rsidR="009248C5" w:rsidRPr="005F744F" w:rsidRDefault="009248C5" w:rsidP="00F8014F">
            <w:pPr>
              <w:jc w:val="center"/>
              <w:rPr>
                <w:rFonts w:ascii="Times New Roman" w:hAnsi="Times New Roman" w:cs="Times New Roman"/>
                <w:color w:val="auto"/>
                <w:spacing w:val="-6"/>
              </w:rPr>
            </w:pPr>
            <w:r w:rsidRPr="005F744F">
              <w:rPr>
                <w:rFonts w:ascii="Times New Roman" w:hAnsi="Times New Roman" w:cs="Times New Roman"/>
                <w:color w:val="auto"/>
                <w:spacing w:val="-6"/>
              </w:rPr>
              <w:t>2</w:t>
            </w:r>
            <w:r w:rsidR="00CD1787" w:rsidRPr="005F744F">
              <w:rPr>
                <w:rFonts w:ascii="Times New Roman" w:hAnsi="Times New Roman" w:cs="Times New Roman"/>
                <w:color w:val="auto"/>
                <w:spacing w:val="-6"/>
              </w:rPr>
              <w:t>4</w:t>
            </w:r>
          </w:p>
        </w:tc>
      </w:tr>
      <w:tr w:rsidR="009248C5" w:rsidRPr="005F744F" w:rsidTr="009248C5">
        <w:trPr>
          <w:trHeight w:val="428"/>
        </w:trPr>
        <w:tc>
          <w:tcPr>
            <w:tcW w:w="7205" w:type="dxa"/>
            <w:gridSpan w:val="5"/>
            <w:vAlign w:val="center"/>
          </w:tcPr>
          <w:p w:rsidR="009248C5" w:rsidRPr="005F744F" w:rsidRDefault="009248C5" w:rsidP="009B75AA">
            <w:pPr>
              <w:rPr>
                <w:rFonts w:ascii="Times New Roman" w:hAnsi="Times New Roman" w:cs="Times New Roman"/>
                <w:color w:val="auto"/>
                <w:spacing w:val="-6"/>
              </w:rPr>
            </w:pPr>
            <w:r w:rsidRPr="005F744F">
              <w:rPr>
                <w:rFonts w:ascii="Times New Roman" w:hAnsi="Times New Roman" w:cs="Times New Roman"/>
                <w:b/>
                <w:color w:val="auto"/>
                <w:spacing w:val="-6"/>
              </w:rPr>
              <w:t>Разом</w:t>
            </w:r>
          </w:p>
        </w:tc>
        <w:tc>
          <w:tcPr>
            <w:tcW w:w="992" w:type="dxa"/>
            <w:vAlign w:val="center"/>
          </w:tcPr>
          <w:p w:rsidR="009248C5" w:rsidRPr="005F744F" w:rsidRDefault="009248C5" w:rsidP="009248C5">
            <w:pPr>
              <w:jc w:val="center"/>
              <w:rPr>
                <w:rFonts w:ascii="Times New Roman" w:hAnsi="Times New Roman" w:cs="Times New Roman"/>
                <w:color w:val="auto"/>
                <w:spacing w:val="-6"/>
              </w:rPr>
            </w:pPr>
            <w:r w:rsidRPr="005F744F">
              <w:rPr>
                <w:rFonts w:ascii="Times New Roman" w:hAnsi="Times New Roman" w:cs="Times New Roman"/>
                <w:color w:val="auto"/>
                <w:spacing w:val="-6"/>
              </w:rPr>
              <w:t>25</w:t>
            </w:r>
          </w:p>
        </w:tc>
        <w:tc>
          <w:tcPr>
            <w:tcW w:w="850" w:type="dxa"/>
            <w:vAlign w:val="center"/>
          </w:tcPr>
          <w:p w:rsidR="009248C5" w:rsidRPr="005F744F" w:rsidRDefault="009248C5" w:rsidP="00F8014F">
            <w:pPr>
              <w:jc w:val="center"/>
              <w:rPr>
                <w:rFonts w:ascii="Times New Roman" w:hAnsi="Times New Roman" w:cs="Times New Roman"/>
                <w:color w:val="auto"/>
                <w:spacing w:val="-6"/>
              </w:rPr>
            </w:pPr>
            <w:r w:rsidRPr="005F744F">
              <w:rPr>
                <w:rFonts w:ascii="Times New Roman" w:hAnsi="Times New Roman" w:cs="Times New Roman"/>
                <w:color w:val="auto"/>
                <w:spacing w:val="-6"/>
              </w:rPr>
              <w:t>25</w:t>
            </w:r>
          </w:p>
        </w:tc>
      </w:tr>
    </w:tbl>
    <w:p w:rsidR="006F6D59" w:rsidRPr="005F744F" w:rsidRDefault="006F6D59" w:rsidP="009B75AA">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Проведеним співставленням доведених показників по набору </w:t>
      </w:r>
      <w:r w:rsidR="002926FE" w:rsidRPr="005F744F">
        <w:rPr>
          <w:rFonts w:ascii="Times New Roman" w:hAnsi="Times New Roman" w:cs="Times New Roman"/>
          <w:color w:val="auto"/>
          <w:spacing w:val="-6"/>
        </w:rPr>
        <w:t>здобувачів освіти</w:t>
      </w:r>
      <w:r w:rsidRPr="005F744F">
        <w:rPr>
          <w:rFonts w:ascii="Times New Roman" w:hAnsi="Times New Roman" w:cs="Times New Roman"/>
          <w:color w:val="auto"/>
          <w:spacing w:val="-6"/>
        </w:rPr>
        <w:t xml:space="preserve"> за  </w:t>
      </w:r>
      <w:r w:rsidR="00CD1787" w:rsidRPr="005F744F">
        <w:rPr>
          <w:rFonts w:ascii="Times New Roman" w:hAnsi="Times New Roman" w:cs="Times New Roman"/>
          <w:color w:val="auto"/>
          <w:spacing w:val="-6"/>
        </w:rPr>
        <w:t>державним</w:t>
      </w:r>
      <w:r w:rsidRPr="005F744F">
        <w:rPr>
          <w:rFonts w:ascii="Times New Roman" w:hAnsi="Times New Roman" w:cs="Times New Roman"/>
          <w:color w:val="auto"/>
          <w:spacing w:val="-6"/>
        </w:rPr>
        <w:t xml:space="preserve"> замовленням із книгами наказів про контингент </w:t>
      </w:r>
      <w:r w:rsidR="002926FE" w:rsidRPr="005F744F">
        <w:rPr>
          <w:rFonts w:ascii="Times New Roman" w:hAnsi="Times New Roman" w:cs="Times New Roman"/>
          <w:color w:val="auto"/>
          <w:spacing w:val="-6"/>
        </w:rPr>
        <w:t>здобувачів освіти</w:t>
      </w:r>
      <w:r w:rsidRPr="005F744F">
        <w:rPr>
          <w:rFonts w:ascii="Times New Roman" w:hAnsi="Times New Roman" w:cs="Times New Roman"/>
          <w:color w:val="auto"/>
          <w:spacing w:val="-6"/>
        </w:rPr>
        <w:t xml:space="preserve"> (зарахування, відрахування), даними поіменних книг обліку особового складу </w:t>
      </w:r>
      <w:r w:rsidR="002926FE" w:rsidRPr="005F744F">
        <w:rPr>
          <w:rFonts w:ascii="Times New Roman" w:hAnsi="Times New Roman" w:cs="Times New Roman"/>
          <w:color w:val="auto"/>
          <w:spacing w:val="-6"/>
        </w:rPr>
        <w:t>здобувачів освіти</w:t>
      </w:r>
      <w:r w:rsidRPr="005F744F">
        <w:rPr>
          <w:rFonts w:ascii="Times New Roman" w:hAnsi="Times New Roman" w:cs="Times New Roman"/>
          <w:color w:val="auto"/>
          <w:spacing w:val="-6"/>
        </w:rPr>
        <w:t>, розбіжностей не встановлено</w:t>
      </w:r>
      <w:r w:rsidR="00F50EFD" w:rsidRPr="005F744F">
        <w:rPr>
          <w:rFonts w:ascii="Times New Roman" w:hAnsi="Times New Roman" w:cs="Times New Roman"/>
          <w:color w:val="auto"/>
          <w:spacing w:val="-6"/>
        </w:rPr>
        <w:t>.</w:t>
      </w:r>
    </w:p>
    <w:p w:rsidR="006F6D59" w:rsidRPr="005F744F" w:rsidRDefault="00CC5D56" w:rsidP="009B75AA">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lastRenderedPageBreak/>
        <w:t>Педагогічним колективом проводиться робота по збереженню контингенту,  в процесі навчання спос</w:t>
      </w:r>
      <w:r w:rsidR="00976B49" w:rsidRPr="005F744F">
        <w:rPr>
          <w:rFonts w:ascii="Times New Roman" w:hAnsi="Times New Roman" w:cs="Times New Roman"/>
          <w:color w:val="auto"/>
          <w:spacing w:val="-6"/>
        </w:rPr>
        <w:t xml:space="preserve">терігається </w:t>
      </w:r>
      <w:r w:rsidR="003E3498" w:rsidRPr="005F744F">
        <w:rPr>
          <w:rFonts w:ascii="Times New Roman" w:hAnsi="Times New Roman" w:cs="Times New Roman"/>
          <w:color w:val="auto"/>
          <w:spacing w:val="-6"/>
        </w:rPr>
        <w:t xml:space="preserve">незначна </w:t>
      </w:r>
      <w:r w:rsidR="00976B49" w:rsidRPr="005F744F">
        <w:rPr>
          <w:rFonts w:ascii="Times New Roman" w:hAnsi="Times New Roman" w:cs="Times New Roman"/>
          <w:color w:val="auto"/>
          <w:spacing w:val="-6"/>
        </w:rPr>
        <w:t xml:space="preserve">втрата контингенту </w:t>
      </w:r>
      <w:r w:rsidR="009248C5" w:rsidRPr="005F744F">
        <w:rPr>
          <w:rFonts w:ascii="Times New Roman" w:hAnsi="Times New Roman" w:cs="Times New Roman"/>
          <w:color w:val="auto"/>
          <w:spacing w:val="-6"/>
        </w:rPr>
        <w:t>у 2022</w:t>
      </w:r>
      <w:r w:rsidR="00C40C27" w:rsidRPr="005F744F">
        <w:rPr>
          <w:rFonts w:ascii="Times New Roman" w:hAnsi="Times New Roman" w:cs="Times New Roman"/>
          <w:color w:val="auto"/>
          <w:spacing w:val="-6"/>
        </w:rPr>
        <w:t xml:space="preserve"> році </w:t>
      </w:r>
      <w:r w:rsidR="00D00529" w:rsidRPr="005F744F">
        <w:rPr>
          <w:rFonts w:ascii="Times New Roman" w:hAnsi="Times New Roman" w:cs="Times New Roman"/>
          <w:color w:val="auto"/>
          <w:spacing w:val="-6"/>
        </w:rPr>
        <w:t xml:space="preserve">в кількості </w:t>
      </w:r>
      <w:r w:rsidR="001277B6" w:rsidRPr="005F744F">
        <w:rPr>
          <w:rFonts w:ascii="Times New Roman" w:hAnsi="Times New Roman" w:cs="Times New Roman"/>
          <w:color w:val="auto"/>
          <w:spacing w:val="-6"/>
        </w:rPr>
        <w:t>1</w:t>
      </w:r>
      <w:r w:rsidR="00976B49" w:rsidRPr="005F744F">
        <w:rPr>
          <w:rFonts w:ascii="Times New Roman" w:hAnsi="Times New Roman" w:cs="Times New Roman"/>
          <w:color w:val="auto"/>
          <w:spacing w:val="-6"/>
        </w:rPr>
        <w:t xml:space="preserve"> </w:t>
      </w:r>
      <w:r w:rsidR="002926FE" w:rsidRPr="005F744F">
        <w:rPr>
          <w:rFonts w:ascii="Times New Roman" w:hAnsi="Times New Roman" w:cs="Times New Roman"/>
          <w:color w:val="auto"/>
          <w:spacing w:val="-6"/>
        </w:rPr>
        <w:t>здобувач</w:t>
      </w:r>
      <w:r w:rsidR="00D00529" w:rsidRPr="005F744F">
        <w:rPr>
          <w:rFonts w:ascii="Times New Roman" w:hAnsi="Times New Roman" w:cs="Times New Roman"/>
          <w:color w:val="auto"/>
          <w:spacing w:val="-6"/>
        </w:rPr>
        <w:t>а</w:t>
      </w:r>
      <w:r w:rsidR="002926FE" w:rsidRPr="005F744F">
        <w:rPr>
          <w:rFonts w:ascii="Times New Roman" w:hAnsi="Times New Roman" w:cs="Times New Roman"/>
          <w:color w:val="auto"/>
          <w:spacing w:val="-6"/>
        </w:rPr>
        <w:t xml:space="preserve"> освіти</w:t>
      </w:r>
      <w:r w:rsidR="00976B49" w:rsidRPr="005F744F">
        <w:rPr>
          <w:rFonts w:ascii="Times New Roman" w:hAnsi="Times New Roman" w:cs="Times New Roman"/>
          <w:color w:val="auto"/>
          <w:spacing w:val="-6"/>
        </w:rPr>
        <w:t xml:space="preserve"> </w:t>
      </w:r>
      <w:r w:rsidR="00D00529" w:rsidRPr="005F744F">
        <w:rPr>
          <w:rFonts w:ascii="Times New Roman" w:hAnsi="Times New Roman" w:cs="Times New Roman"/>
          <w:color w:val="auto"/>
          <w:spacing w:val="-6"/>
        </w:rPr>
        <w:t xml:space="preserve"> </w:t>
      </w:r>
      <w:r w:rsidRPr="005F744F">
        <w:rPr>
          <w:rFonts w:ascii="Times New Roman" w:hAnsi="Times New Roman" w:cs="Times New Roman"/>
          <w:color w:val="auto"/>
          <w:spacing w:val="-6"/>
        </w:rPr>
        <w:t xml:space="preserve"> </w:t>
      </w:r>
      <w:r w:rsidR="00D00529" w:rsidRPr="005F744F">
        <w:rPr>
          <w:rFonts w:ascii="Times New Roman" w:hAnsi="Times New Roman" w:cs="Times New Roman"/>
          <w:color w:val="auto"/>
          <w:spacing w:val="-6"/>
        </w:rPr>
        <w:t xml:space="preserve">по </w:t>
      </w:r>
      <w:r w:rsidRPr="005F744F">
        <w:rPr>
          <w:rFonts w:ascii="Times New Roman" w:hAnsi="Times New Roman" w:cs="Times New Roman"/>
          <w:color w:val="auto"/>
          <w:spacing w:val="-6"/>
        </w:rPr>
        <w:t>причин</w:t>
      </w:r>
      <w:r w:rsidR="00D00529" w:rsidRPr="005F744F">
        <w:rPr>
          <w:rFonts w:ascii="Times New Roman" w:hAnsi="Times New Roman" w:cs="Times New Roman"/>
          <w:color w:val="auto"/>
          <w:spacing w:val="-6"/>
        </w:rPr>
        <w:t>і:</w:t>
      </w:r>
      <w:r w:rsidRPr="005F744F">
        <w:rPr>
          <w:rFonts w:ascii="Times New Roman" w:hAnsi="Times New Roman" w:cs="Times New Roman"/>
          <w:color w:val="auto"/>
          <w:spacing w:val="-6"/>
        </w:rPr>
        <w:t xml:space="preserve"> </w:t>
      </w:r>
      <w:r w:rsidR="00814395" w:rsidRPr="005F744F">
        <w:rPr>
          <w:rFonts w:ascii="Times New Roman" w:hAnsi="Times New Roman" w:cs="Times New Roman"/>
          <w:color w:val="auto"/>
          <w:spacing w:val="-6"/>
        </w:rPr>
        <w:t>сімейні обставини</w:t>
      </w:r>
      <w:r w:rsidR="00976B49" w:rsidRPr="005F744F">
        <w:rPr>
          <w:rFonts w:ascii="Times New Roman" w:hAnsi="Times New Roman" w:cs="Times New Roman"/>
          <w:color w:val="auto"/>
          <w:spacing w:val="-6"/>
        </w:rPr>
        <w:t xml:space="preserve">. </w:t>
      </w:r>
      <w:r w:rsidR="00D00529" w:rsidRPr="005F744F">
        <w:rPr>
          <w:rFonts w:ascii="Times New Roman" w:hAnsi="Times New Roman" w:cs="Times New Roman"/>
          <w:color w:val="auto"/>
          <w:spacing w:val="-6"/>
        </w:rPr>
        <w:t xml:space="preserve"> </w:t>
      </w:r>
    </w:p>
    <w:p w:rsidR="002C1EA0" w:rsidRPr="005F744F" w:rsidRDefault="002C1EA0" w:rsidP="009B75AA">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Додаток до розділу – Таблиця 2.1.</w:t>
      </w:r>
    </w:p>
    <w:p w:rsidR="002C1EA0" w:rsidRPr="005F744F" w:rsidRDefault="002C1EA0" w:rsidP="009B75AA">
      <w:pPr>
        <w:ind w:firstLine="567"/>
        <w:jc w:val="both"/>
        <w:rPr>
          <w:rFonts w:ascii="Times New Roman" w:hAnsi="Times New Roman" w:cs="Times New Roman"/>
          <w:color w:val="auto"/>
          <w:spacing w:val="-6"/>
        </w:rPr>
      </w:pPr>
    </w:p>
    <w:p w:rsidR="003C7D78" w:rsidRPr="005F744F" w:rsidRDefault="00157DD9" w:rsidP="00E10205">
      <w:pPr>
        <w:pStyle w:val="ad"/>
        <w:numPr>
          <w:ilvl w:val="0"/>
          <w:numId w:val="5"/>
        </w:numPr>
        <w:jc w:val="center"/>
        <w:rPr>
          <w:rFonts w:ascii="Times New Roman" w:hAnsi="Times New Roman" w:cs="Times New Roman"/>
          <w:b/>
          <w:color w:val="auto"/>
          <w:spacing w:val="-6"/>
        </w:rPr>
      </w:pPr>
      <w:r w:rsidRPr="005F744F">
        <w:rPr>
          <w:rFonts w:ascii="Times New Roman" w:hAnsi="Times New Roman" w:cs="Times New Roman"/>
          <w:b/>
          <w:color w:val="auto"/>
          <w:spacing w:val="-6"/>
        </w:rPr>
        <w:t>Зміст підготовки кваліфікованих робітників</w:t>
      </w:r>
    </w:p>
    <w:p w:rsidR="00E10205" w:rsidRPr="005F744F" w:rsidRDefault="00E10205" w:rsidP="00E10205">
      <w:pPr>
        <w:pStyle w:val="ad"/>
        <w:ind w:left="927"/>
        <w:rPr>
          <w:rFonts w:ascii="Times New Roman" w:hAnsi="Times New Roman" w:cs="Times New Roman"/>
          <w:b/>
          <w:color w:val="auto"/>
          <w:spacing w:val="-6"/>
        </w:rPr>
      </w:pPr>
    </w:p>
    <w:p w:rsidR="00157DD9" w:rsidRPr="005F744F" w:rsidRDefault="00157DD9" w:rsidP="009B75AA">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Підготовка кваліфікованих робітників у </w:t>
      </w:r>
      <w:r w:rsidR="00F50EFD" w:rsidRPr="005F744F">
        <w:rPr>
          <w:rFonts w:ascii="Times New Roman" w:hAnsi="Times New Roman" w:cs="Times New Roman"/>
          <w:color w:val="auto"/>
          <w:spacing w:val="-6"/>
        </w:rPr>
        <w:t>закладі освіти</w:t>
      </w:r>
      <w:r w:rsidRPr="005F744F">
        <w:rPr>
          <w:rFonts w:ascii="Times New Roman" w:hAnsi="Times New Roman" w:cs="Times New Roman"/>
          <w:color w:val="auto"/>
          <w:spacing w:val="-6"/>
        </w:rPr>
        <w:t xml:space="preserve"> здійснюється у відповідн</w:t>
      </w:r>
      <w:r w:rsidR="003C7D78" w:rsidRPr="005F744F">
        <w:rPr>
          <w:rFonts w:ascii="Times New Roman" w:hAnsi="Times New Roman" w:cs="Times New Roman"/>
          <w:color w:val="auto"/>
          <w:spacing w:val="-6"/>
        </w:rPr>
        <w:t>ості до чинного законодавства, «</w:t>
      </w:r>
      <w:r w:rsidRPr="005F744F">
        <w:rPr>
          <w:rFonts w:ascii="Times New Roman" w:hAnsi="Times New Roman" w:cs="Times New Roman"/>
          <w:color w:val="auto"/>
          <w:spacing w:val="-6"/>
        </w:rPr>
        <w:t>Положення про організацію навчального-виробничого процесу в професійн</w:t>
      </w:r>
      <w:r w:rsidR="003C7D78" w:rsidRPr="005F744F">
        <w:rPr>
          <w:rFonts w:ascii="Times New Roman" w:hAnsi="Times New Roman" w:cs="Times New Roman"/>
          <w:color w:val="auto"/>
          <w:spacing w:val="-6"/>
        </w:rPr>
        <w:t>о-технічних навчальних закладах»</w:t>
      </w:r>
      <w:r w:rsidRPr="005F744F">
        <w:rPr>
          <w:rFonts w:ascii="Times New Roman" w:hAnsi="Times New Roman" w:cs="Times New Roman"/>
          <w:color w:val="auto"/>
          <w:spacing w:val="-6"/>
        </w:rPr>
        <w:t xml:space="preserve">, затвердженого наказом Міністерства освіти і науки України від 30.05.2006 р. №419 та інших законодавчих та нормативних актів. Для забезпечення професійної підготовки кваліфікованих робітників в </w:t>
      </w:r>
      <w:r w:rsidR="00F50EFD" w:rsidRPr="005F744F">
        <w:rPr>
          <w:rFonts w:ascii="Times New Roman" w:hAnsi="Times New Roman" w:cs="Times New Roman"/>
          <w:color w:val="auto"/>
          <w:spacing w:val="-6"/>
        </w:rPr>
        <w:t>закладі освіти</w:t>
      </w:r>
      <w:r w:rsidRPr="005F744F">
        <w:rPr>
          <w:rFonts w:ascii="Times New Roman" w:hAnsi="Times New Roman" w:cs="Times New Roman"/>
          <w:color w:val="auto"/>
          <w:spacing w:val="-6"/>
        </w:rPr>
        <w:t xml:space="preserve"> розроблені робочі навчальні плани та робочі навчальні програми.</w:t>
      </w:r>
      <w:r w:rsidR="009254AC" w:rsidRPr="005F744F">
        <w:rPr>
          <w:rFonts w:ascii="Times New Roman" w:hAnsi="Times New Roman" w:cs="Times New Roman"/>
          <w:color w:val="auto"/>
          <w:spacing w:val="-6"/>
        </w:rPr>
        <w:t xml:space="preserve"> </w:t>
      </w:r>
      <w:r w:rsidRPr="005F744F">
        <w:rPr>
          <w:rFonts w:ascii="Times New Roman" w:hAnsi="Times New Roman" w:cs="Times New Roman"/>
          <w:color w:val="auto"/>
          <w:spacing w:val="-6"/>
        </w:rPr>
        <w:t>При розробці робочих навчальних планів і програм враховані сучасні зміни у відповідних галузях виробництва і сфері послуг, пропозиції замовників кадрів,</w:t>
      </w:r>
      <w:r w:rsidR="00CE6C66" w:rsidRPr="005F744F">
        <w:rPr>
          <w:rFonts w:ascii="Times New Roman" w:eastAsia="Calibri" w:hAnsi="Times New Roman"/>
          <w:color w:val="auto"/>
        </w:rPr>
        <w:t xml:space="preserve"> освітньої  програми </w:t>
      </w:r>
      <w:r w:rsidR="00CE6C66" w:rsidRPr="005F744F">
        <w:rPr>
          <w:rFonts w:ascii="Times New Roman" w:hAnsi="Times New Roman"/>
          <w:color w:val="auto"/>
        </w:rPr>
        <w:t xml:space="preserve">«Передові системи </w:t>
      </w:r>
      <w:proofErr w:type="spellStart"/>
      <w:r w:rsidR="00CE6C66" w:rsidRPr="005F744F">
        <w:rPr>
          <w:rFonts w:ascii="Times New Roman" w:hAnsi="Times New Roman"/>
          <w:color w:val="auto"/>
        </w:rPr>
        <w:t>термомодернізації</w:t>
      </w:r>
      <w:proofErr w:type="spellEnd"/>
      <w:r w:rsidR="00CE6C66" w:rsidRPr="005F744F">
        <w:rPr>
          <w:rFonts w:ascii="Times New Roman" w:hAnsi="Times New Roman"/>
          <w:color w:val="auto"/>
        </w:rPr>
        <w:t xml:space="preserve"> будівель і споруд», розробленої в рамках проекту «Професійне навчання з питань </w:t>
      </w:r>
      <w:proofErr w:type="spellStart"/>
      <w:r w:rsidR="00CE6C66" w:rsidRPr="005F744F">
        <w:rPr>
          <w:rFonts w:ascii="Times New Roman" w:hAnsi="Times New Roman"/>
          <w:color w:val="auto"/>
        </w:rPr>
        <w:t>енергоефективності</w:t>
      </w:r>
      <w:proofErr w:type="spellEnd"/>
      <w:r w:rsidR="00CE6C66" w:rsidRPr="005F744F">
        <w:rPr>
          <w:rFonts w:ascii="Times New Roman" w:hAnsi="Times New Roman"/>
          <w:color w:val="auto"/>
        </w:rPr>
        <w:t xml:space="preserve"> в Україні» під егідою Німецького товариства міжнародного співробітництва (GIZ) </w:t>
      </w:r>
      <w:proofErr w:type="spellStart"/>
      <w:r w:rsidR="00CE6C66" w:rsidRPr="005F744F">
        <w:rPr>
          <w:rFonts w:ascii="Times New Roman" w:hAnsi="Times New Roman"/>
          <w:color w:val="auto"/>
        </w:rPr>
        <w:t>GmbH</w:t>
      </w:r>
      <w:proofErr w:type="spellEnd"/>
      <w:r w:rsidR="00CE6C66" w:rsidRPr="005F744F">
        <w:rPr>
          <w:rFonts w:ascii="Times New Roman" w:hAnsi="Times New Roman"/>
          <w:color w:val="auto"/>
        </w:rPr>
        <w:t>,</w:t>
      </w:r>
      <w:r w:rsidRPr="005F744F">
        <w:rPr>
          <w:rFonts w:ascii="Times New Roman" w:hAnsi="Times New Roman" w:cs="Times New Roman"/>
          <w:color w:val="auto"/>
          <w:spacing w:val="-6"/>
        </w:rPr>
        <w:t xml:space="preserve"> а також специфіка підприємств регіону і потреби ринку праці.</w:t>
      </w:r>
    </w:p>
    <w:p w:rsidR="009254AC" w:rsidRPr="005F744F" w:rsidRDefault="009254AC" w:rsidP="009B75AA">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Розробка робочих навчальних планів здійснюється згідно вимог державних стандартів професійно-технічної освіти з конкретних професій, Типової базисної структури навчальних планів для підготовки кваліфікованих робітників у професійно-технічних навчальних закладах (наказ Міністерства освіти і науки України від 13.10. 2010</w:t>
      </w:r>
      <w:r w:rsidR="003C7D78" w:rsidRPr="005F744F">
        <w:rPr>
          <w:rFonts w:ascii="Times New Roman" w:hAnsi="Times New Roman" w:cs="Times New Roman"/>
          <w:color w:val="auto"/>
          <w:spacing w:val="-6"/>
        </w:rPr>
        <w:t xml:space="preserve"> </w:t>
      </w:r>
      <w:r w:rsidRPr="005F744F">
        <w:rPr>
          <w:rFonts w:ascii="Times New Roman" w:hAnsi="Times New Roman" w:cs="Times New Roman"/>
          <w:color w:val="auto"/>
          <w:spacing w:val="-6"/>
        </w:rPr>
        <w:t>р. №9</w:t>
      </w:r>
      <w:r w:rsidR="00491467" w:rsidRPr="005F744F">
        <w:rPr>
          <w:rFonts w:ascii="Times New Roman" w:hAnsi="Times New Roman" w:cs="Times New Roman"/>
          <w:color w:val="auto"/>
          <w:spacing w:val="-6"/>
        </w:rPr>
        <w:t>47). Діючий робочий</w:t>
      </w:r>
      <w:r w:rsidRPr="005F744F">
        <w:rPr>
          <w:rFonts w:ascii="Times New Roman" w:hAnsi="Times New Roman" w:cs="Times New Roman"/>
          <w:color w:val="auto"/>
          <w:spacing w:val="-6"/>
        </w:rPr>
        <w:t xml:space="preserve"> нав</w:t>
      </w:r>
      <w:r w:rsidR="00491467" w:rsidRPr="005F744F">
        <w:rPr>
          <w:rFonts w:ascii="Times New Roman" w:hAnsi="Times New Roman" w:cs="Times New Roman"/>
          <w:color w:val="auto"/>
          <w:spacing w:val="-6"/>
        </w:rPr>
        <w:t>чальний план погоджено</w:t>
      </w:r>
      <w:r w:rsidRPr="005F744F">
        <w:rPr>
          <w:rFonts w:ascii="Times New Roman" w:hAnsi="Times New Roman" w:cs="Times New Roman"/>
          <w:color w:val="auto"/>
          <w:spacing w:val="-6"/>
        </w:rPr>
        <w:t xml:space="preserve"> з навчально-методичним кабінетом професійно-технічної освіти у Кіровоградській області, замовником </w:t>
      </w:r>
      <w:r w:rsidR="00491467" w:rsidRPr="005F744F">
        <w:rPr>
          <w:rFonts w:ascii="Times New Roman" w:hAnsi="Times New Roman" w:cs="Times New Roman"/>
          <w:color w:val="auto"/>
          <w:spacing w:val="-6"/>
        </w:rPr>
        <w:t>робітничих кадрів та затверджений</w:t>
      </w:r>
      <w:r w:rsidRPr="005F744F">
        <w:rPr>
          <w:rFonts w:ascii="Times New Roman" w:hAnsi="Times New Roman" w:cs="Times New Roman"/>
          <w:color w:val="auto"/>
          <w:spacing w:val="-6"/>
        </w:rPr>
        <w:t xml:space="preserve"> в установленому порядку</w:t>
      </w:r>
      <w:r w:rsidR="00036640" w:rsidRPr="005F744F">
        <w:rPr>
          <w:rFonts w:ascii="Times New Roman" w:hAnsi="Times New Roman" w:cs="Times New Roman"/>
          <w:color w:val="auto"/>
          <w:spacing w:val="-6"/>
        </w:rPr>
        <w:t xml:space="preserve">. </w:t>
      </w:r>
    </w:p>
    <w:p w:rsidR="003D2BD7" w:rsidRPr="005F744F" w:rsidRDefault="005F6C39" w:rsidP="009B75AA">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Підготовка кваліфікованих робітників здійснюється за </w:t>
      </w:r>
      <w:r w:rsidR="00C40C27" w:rsidRPr="005F744F">
        <w:rPr>
          <w:rFonts w:ascii="Times New Roman" w:hAnsi="Times New Roman" w:cs="Times New Roman"/>
          <w:color w:val="auto"/>
          <w:spacing w:val="-6"/>
        </w:rPr>
        <w:t xml:space="preserve">І </w:t>
      </w:r>
      <w:r w:rsidRPr="005F744F">
        <w:rPr>
          <w:rFonts w:ascii="Times New Roman" w:hAnsi="Times New Roman" w:cs="Times New Roman"/>
          <w:color w:val="auto"/>
          <w:spacing w:val="-6"/>
        </w:rPr>
        <w:t>рівн</w:t>
      </w:r>
      <w:r w:rsidR="00C40C27" w:rsidRPr="005F744F">
        <w:rPr>
          <w:rFonts w:ascii="Times New Roman" w:hAnsi="Times New Roman" w:cs="Times New Roman"/>
          <w:color w:val="auto"/>
          <w:spacing w:val="-6"/>
        </w:rPr>
        <w:t xml:space="preserve">ем </w:t>
      </w:r>
      <w:r w:rsidRPr="005F744F">
        <w:rPr>
          <w:rFonts w:ascii="Times New Roman" w:hAnsi="Times New Roman" w:cs="Times New Roman"/>
          <w:color w:val="auto"/>
          <w:spacing w:val="-6"/>
        </w:rPr>
        <w:t>- на базі п</w:t>
      </w:r>
      <w:r w:rsidR="00126078" w:rsidRPr="005F744F">
        <w:rPr>
          <w:rFonts w:ascii="Times New Roman" w:hAnsi="Times New Roman" w:cs="Times New Roman"/>
          <w:color w:val="auto"/>
          <w:spacing w:val="-6"/>
        </w:rPr>
        <w:t>овної загальної середньої освіти.</w:t>
      </w:r>
      <w:r w:rsidR="00491467" w:rsidRPr="005F744F">
        <w:rPr>
          <w:rFonts w:ascii="Times New Roman" w:hAnsi="Times New Roman" w:cs="Times New Roman"/>
          <w:color w:val="auto"/>
          <w:spacing w:val="-6"/>
        </w:rPr>
        <w:t xml:space="preserve"> </w:t>
      </w:r>
      <w:r w:rsidRPr="005F744F">
        <w:rPr>
          <w:rFonts w:ascii="Times New Roman" w:hAnsi="Times New Roman" w:cs="Times New Roman"/>
          <w:color w:val="auto"/>
          <w:spacing w:val="-6"/>
        </w:rPr>
        <w:t xml:space="preserve">Для кожної професії розроблені та затверджені в установленому порядку комплекти навчально-методичної документації, які визначають мету, зміст і форми організації процесу навчання. Кожний комплект включає: </w:t>
      </w:r>
      <w:r w:rsidR="00FB4F2A" w:rsidRPr="005F744F">
        <w:rPr>
          <w:rFonts w:ascii="Times New Roman" w:hAnsi="Times New Roman" w:cs="Times New Roman"/>
          <w:color w:val="auto"/>
          <w:spacing w:val="-6"/>
        </w:rPr>
        <w:t>робочий навчальний план</w:t>
      </w:r>
      <w:r w:rsidRPr="005F744F">
        <w:rPr>
          <w:rFonts w:ascii="Times New Roman" w:hAnsi="Times New Roman" w:cs="Times New Roman"/>
          <w:color w:val="auto"/>
          <w:spacing w:val="-6"/>
        </w:rPr>
        <w:t xml:space="preserve">, </w:t>
      </w:r>
      <w:r w:rsidR="00FB4F2A" w:rsidRPr="005F744F">
        <w:rPr>
          <w:rFonts w:ascii="Times New Roman" w:hAnsi="Times New Roman" w:cs="Times New Roman"/>
          <w:color w:val="auto"/>
          <w:spacing w:val="-6"/>
        </w:rPr>
        <w:t xml:space="preserve">освітню програму, </w:t>
      </w:r>
      <w:r w:rsidRPr="005F744F">
        <w:rPr>
          <w:rFonts w:ascii="Times New Roman" w:hAnsi="Times New Roman" w:cs="Times New Roman"/>
          <w:color w:val="auto"/>
          <w:spacing w:val="-6"/>
        </w:rPr>
        <w:t>освітньо-кваліфікаційні характеристики, робочі навчальні програми з предметів (згідно навчального плану)</w:t>
      </w:r>
      <w:r w:rsidR="00FB4F2A" w:rsidRPr="005F744F">
        <w:rPr>
          <w:rFonts w:ascii="Times New Roman" w:hAnsi="Times New Roman" w:cs="Times New Roman"/>
          <w:color w:val="auto"/>
          <w:spacing w:val="-6"/>
        </w:rPr>
        <w:t>,</w:t>
      </w:r>
      <w:r w:rsidRPr="005F744F">
        <w:rPr>
          <w:rFonts w:ascii="Times New Roman" w:hAnsi="Times New Roman" w:cs="Times New Roman"/>
          <w:color w:val="auto"/>
          <w:spacing w:val="-6"/>
        </w:rPr>
        <w:t xml:space="preserve"> загальні критерії оцінювання навчальних досягнень </w:t>
      </w:r>
      <w:r w:rsidR="002926FE" w:rsidRPr="005F744F">
        <w:rPr>
          <w:rFonts w:ascii="Times New Roman" w:hAnsi="Times New Roman" w:cs="Times New Roman"/>
          <w:color w:val="auto"/>
          <w:spacing w:val="-6"/>
        </w:rPr>
        <w:t>здобувачів освіти</w:t>
      </w:r>
      <w:r w:rsidRPr="005F744F">
        <w:rPr>
          <w:rFonts w:ascii="Times New Roman" w:hAnsi="Times New Roman" w:cs="Times New Roman"/>
          <w:color w:val="auto"/>
          <w:spacing w:val="-6"/>
        </w:rPr>
        <w:t>, критерії оцінювання навчальних досягнень з певних предметів.</w:t>
      </w:r>
      <w:r w:rsidR="00375F2B" w:rsidRPr="005F744F">
        <w:rPr>
          <w:rFonts w:ascii="Times New Roman" w:hAnsi="Times New Roman" w:cs="Times New Roman"/>
          <w:color w:val="auto"/>
          <w:spacing w:val="-6"/>
        </w:rPr>
        <w:t xml:space="preserve"> </w:t>
      </w:r>
      <w:r w:rsidRPr="005F744F">
        <w:rPr>
          <w:rFonts w:ascii="Times New Roman" w:hAnsi="Times New Roman" w:cs="Times New Roman"/>
          <w:color w:val="auto"/>
          <w:spacing w:val="-6"/>
        </w:rPr>
        <w:t>Поурочно-тематичні плани з навчальних предметів складаються викладачами відповідно до робочих навчальних програм, розглядаються і схвалюються на засіданнях методичних комісій і затверджуються заступником директора з навчально-виробничої роботи.</w:t>
      </w:r>
      <w:r w:rsidR="00375F2B" w:rsidRPr="005F744F">
        <w:rPr>
          <w:rFonts w:ascii="Times New Roman" w:hAnsi="Times New Roman" w:cs="Times New Roman"/>
          <w:color w:val="auto"/>
          <w:spacing w:val="-6"/>
        </w:rPr>
        <w:t xml:space="preserve"> </w:t>
      </w:r>
      <w:r w:rsidRPr="005F744F">
        <w:rPr>
          <w:rFonts w:ascii="Times New Roman" w:hAnsi="Times New Roman" w:cs="Times New Roman"/>
          <w:color w:val="auto"/>
          <w:spacing w:val="-6"/>
        </w:rPr>
        <w:t xml:space="preserve">Навчально-виробничий процес здійснюється державною мовою. </w:t>
      </w:r>
      <w:r w:rsidR="003D2BD7" w:rsidRPr="005F744F">
        <w:rPr>
          <w:rFonts w:ascii="Times New Roman" w:hAnsi="Times New Roman" w:cs="Times New Roman"/>
          <w:color w:val="auto"/>
          <w:spacing w:val="-6"/>
        </w:rPr>
        <w:t xml:space="preserve">В </w:t>
      </w:r>
      <w:r w:rsidR="00F50EFD" w:rsidRPr="005F744F">
        <w:rPr>
          <w:rFonts w:ascii="Times New Roman" w:hAnsi="Times New Roman" w:cs="Times New Roman"/>
          <w:color w:val="auto"/>
          <w:spacing w:val="-6"/>
        </w:rPr>
        <w:t>закладі освіти</w:t>
      </w:r>
      <w:r w:rsidR="003D2BD7" w:rsidRPr="005F744F">
        <w:rPr>
          <w:rFonts w:ascii="Times New Roman" w:hAnsi="Times New Roman" w:cs="Times New Roman"/>
          <w:color w:val="auto"/>
          <w:spacing w:val="-6"/>
        </w:rPr>
        <w:t xml:space="preserve"> здійснюється систематичний контроль за своєчасністю розробки, погодження та затвердження робочих навчальних планів і програм, їх якістю.</w:t>
      </w:r>
    </w:p>
    <w:p w:rsidR="00DB2B84" w:rsidRPr="005F744F" w:rsidRDefault="00DB2B84" w:rsidP="009B75AA">
      <w:pPr>
        <w:ind w:firstLine="567"/>
        <w:jc w:val="both"/>
        <w:rPr>
          <w:rFonts w:ascii="Times New Roman" w:hAnsi="Times New Roman" w:cs="Times New Roman"/>
          <w:color w:val="auto"/>
          <w:spacing w:val="-6"/>
        </w:rPr>
      </w:pPr>
    </w:p>
    <w:p w:rsidR="00994E2E" w:rsidRPr="005F744F" w:rsidRDefault="00994E2E" w:rsidP="009B75AA">
      <w:pPr>
        <w:ind w:firstLine="567"/>
        <w:jc w:val="center"/>
        <w:rPr>
          <w:rFonts w:ascii="Times New Roman" w:hAnsi="Times New Roman" w:cs="Times New Roman"/>
          <w:b/>
          <w:color w:val="auto"/>
          <w:spacing w:val="-6"/>
        </w:rPr>
      </w:pPr>
      <w:r w:rsidRPr="005F744F">
        <w:rPr>
          <w:rFonts w:ascii="Times New Roman" w:hAnsi="Times New Roman" w:cs="Times New Roman"/>
          <w:b/>
          <w:color w:val="auto"/>
          <w:spacing w:val="-6"/>
        </w:rPr>
        <w:t>4. Стан організації освітнього (навчально-виховного) процесу</w:t>
      </w:r>
    </w:p>
    <w:p w:rsidR="003C7D78" w:rsidRPr="005F744F" w:rsidRDefault="00B54FBE" w:rsidP="003C7D78">
      <w:pPr>
        <w:widowControl/>
        <w:tabs>
          <w:tab w:val="left" w:pos="-284"/>
        </w:tabs>
        <w:spacing w:line="276" w:lineRule="auto"/>
        <w:ind w:firstLine="709"/>
        <w:jc w:val="center"/>
        <w:rPr>
          <w:rFonts w:ascii="Times New Roman" w:eastAsia="Calibri" w:hAnsi="Times New Roman" w:cs="Times New Roman"/>
          <w:b/>
          <w:bCs/>
          <w:color w:val="auto"/>
          <w:lang w:eastAsia="en-US" w:bidi="en-US"/>
        </w:rPr>
      </w:pPr>
      <w:r w:rsidRPr="005F744F">
        <w:rPr>
          <w:rFonts w:ascii="Times New Roman" w:eastAsia="Calibri" w:hAnsi="Times New Roman" w:cs="Times New Roman"/>
          <w:b/>
          <w:bCs/>
          <w:color w:val="auto"/>
          <w:lang w:eastAsia="en-US" w:bidi="en-US"/>
        </w:rPr>
        <w:t>4.1</w:t>
      </w:r>
      <w:r w:rsidR="003E3498" w:rsidRPr="005F744F">
        <w:rPr>
          <w:rFonts w:ascii="Times New Roman" w:eastAsia="Calibri" w:hAnsi="Times New Roman" w:cs="Times New Roman"/>
          <w:b/>
          <w:bCs/>
          <w:color w:val="auto"/>
          <w:lang w:eastAsia="en-US" w:bidi="en-US"/>
        </w:rPr>
        <w:t xml:space="preserve"> Оцінка рівня організації навчально-виробничого процесу</w:t>
      </w:r>
    </w:p>
    <w:p w:rsidR="00E10205" w:rsidRPr="005F744F" w:rsidRDefault="00E10205" w:rsidP="003C7D78">
      <w:pPr>
        <w:widowControl/>
        <w:tabs>
          <w:tab w:val="left" w:pos="-284"/>
        </w:tabs>
        <w:spacing w:line="276" w:lineRule="auto"/>
        <w:ind w:firstLine="709"/>
        <w:jc w:val="center"/>
        <w:rPr>
          <w:rFonts w:ascii="Times New Roman" w:eastAsia="Calibri" w:hAnsi="Times New Roman" w:cs="Times New Roman"/>
          <w:b/>
          <w:bCs/>
          <w:color w:val="auto"/>
          <w:lang w:eastAsia="en-US" w:bidi="en-US"/>
        </w:rPr>
      </w:pPr>
    </w:p>
    <w:p w:rsidR="007B6338" w:rsidRPr="005F744F" w:rsidRDefault="007B6338" w:rsidP="009B75AA">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Планування, організація та контроль навчально-виробничої діяльності здійснюється у відповідності до вимог Положення про організацію навчально-виробничого процесу у професійно-технічних навчальних закладах, затвердженого наказом Міністерства освіти і науки України від 30.05.2006 р. №419, інших діючих законодавчих і нормативних актів.</w:t>
      </w:r>
      <w:r w:rsidR="00375F2B" w:rsidRPr="005F744F">
        <w:rPr>
          <w:rFonts w:ascii="Times New Roman" w:hAnsi="Times New Roman" w:cs="Times New Roman"/>
          <w:color w:val="auto"/>
          <w:spacing w:val="-6"/>
        </w:rPr>
        <w:t xml:space="preserve"> </w:t>
      </w:r>
      <w:r w:rsidR="0087440E" w:rsidRPr="005F744F">
        <w:rPr>
          <w:rFonts w:ascii="Times New Roman" w:hAnsi="Times New Roman" w:cs="Times New Roman"/>
          <w:color w:val="auto"/>
          <w:spacing w:val="-6"/>
        </w:rPr>
        <w:t>В</w:t>
      </w:r>
      <w:r w:rsidRPr="005F744F">
        <w:rPr>
          <w:rFonts w:ascii="Times New Roman" w:hAnsi="Times New Roman" w:cs="Times New Roman"/>
          <w:color w:val="auto"/>
          <w:spacing w:val="-6"/>
        </w:rPr>
        <w:t xml:space="preserve"> </w:t>
      </w:r>
      <w:r w:rsidR="00F50EFD" w:rsidRPr="005F744F">
        <w:rPr>
          <w:rFonts w:ascii="Times New Roman" w:hAnsi="Times New Roman" w:cs="Times New Roman"/>
          <w:color w:val="auto"/>
          <w:spacing w:val="-6"/>
        </w:rPr>
        <w:t>закладі освіти</w:t>
      </w:r>
      <w:r w:rsidR="0087440E" w:rsidRPr="005F744F">
        <w:rPr>
          <w:rFonts w:ascii="Times New Roman" w:hAnsi="Times New Roman" w:cs="Times New Roman"/>
          <w:color w:val="auto"/>
          <w:spacing w:val="-6"/>
        </w:rPr>
        <w:t xml:space="preserve"> розроблена</w:t>
      </w:r>
      <w:r w:rsidRPr="005F744F">
        <w:rPr>
          <w:rFonts w:ascii="Times New Roman" w:hAnsi="Times New Roman" w:cs="Times New Roman"/>
          <w:color w:val="auto"/>
          <w:spacing w:val="-6"/>
        </w:rPr>
        <w:t xml:space="preserve"> </w:t>
      </w:r>
      <w:r w:rsidR="00D2310C" w:rsidRPr="005F744F">
        <w:rPr>
          <w:rFonts w:ascii="Times New Roman" w:hAnsi="Times New Roman" w:cs="Times New Roman"/>
          <w:color w:val="auto"/>
          <w:spacing w:val="-6"/>
        </w:rPr>
        <w:t>Стратегія</w:t>
      </w:r>
      <w:r w:rsidRPr="005F744F">
        <w:rPr>
          <w:rFonts w:ascii="Times New Roman" w:hAnsi="Times New Roman" w:cs="Times New Roman"/>
          <w:color w:val="auto"/>
          <w:spacing w:val="-6"/>
        </w:rPr>
        <w:t xml:space="preserve"> розвитку</w:t>
      </w:r>
      <w:r w:rsidR="00D2310C" w:rsidRPr="005F744F">
        <w:rPr>
          <w:rFonts w:ascii="Times New Roman" w:hAnsi="Times New Roman" w:cs="Times New Roman"/>
          <w:color w:val="auto"/>
          <w:spacing w:val="-6"/>
        </w:rPr>
        <w:t xml:space="preserve"> закладу</w:t>
      </w:r>
      <w:r w:rsidRPr="005F744F">
        <w:rPr>
          <w:rFonts w:ascii="Times New Roman" w:hAnsi="Times New Roman" w:cs="Times New Roman"/>
          <w:color w:val="auto"/>
          <w:spacing w:val="-6"/>
        </w:rPr>
        <w:t xml:space="preserve"> на 20</w:t>
      </w:r>
      <w:r w:rsidR="003B6EF5" w:rsidRPr="005F744F">
        <w:rPr>
          <w:rFonts w:ascii="Times New Roman" w:hAnsi="Times New Roman" w:cs="Times New Roman"/>
          <w:color w:val="auto"/>
          <w:spacing w:val="-6"/>
        </w:rPr>
        <w:t>2</w:t>
      </w:r>
      <w:r w:rsidR="00126078" w:rsidRPr="005F744F">
        <w:rPr>
          <w:rFonts w:ascii="Times New Roman" w:hAnsi="Times New Roman" w:cs="Times New Roman"/>
          <w:color w:val="auto"/>
          <w:spacing w:val="-6"/>
        </w:rPr>
        <w:t>2</w:t>
      </w:r>
      <w:r w:rsidR="003B6EF5" w:rsidRPr="005F744F">
        <w:rPr>
          <w:rFonts w:ascii="Times New Roman" w:hAnsi="Times New Roman" w:cs="Times New Roman"/>
          <w:color w:val="auto"/>
          <w:spacing w:val="-6"/>
        </w:rPr>
        <w:t>-202</w:t>
      </w:r>
      <w:r w:rsidR="00126078" w:rsidRPr="005F744F">
        <w:rPr>
          <w:rFonts w:ascii="Times New Roman" w:hAnsi="Times New Roman" w:cs="Times New Roman"/>
          <w:color w:val="auto"/>
          <w:spacing w:val="-6"/>
        </w:rPr>
        <w:t>7</w:t>
      </w:r>
      <w:r w:rsidR="0087440E" w:rsidRPr="005F744F">
        <w:rPr>
          <w:rFonts w:ascii="Times New Roman" w:hAnsi="Times New Roman" w:cs="Times New Roman"/>
          <w:color w:val="auto"/>
          <w:spacing w:val="-6"/>
        </w:rPr>
        <w:t xml:space="preserve"> роки, обговорена та схвалена</w:t>
      </w:r>
      <w:r w:rsidRPr="005F744F">
        <w:rPr>
          <w:rFonts w:ascii="Times New Roman" w:hAnsi="Times New Roman" w:cs="Times New Roman"/>
          <w:color w:val="auto"/>
          <w:spacing w:val="-6"/>
        </w:rPr>
        <w:t xml:space="preserve"> </w:t>
      </w:r>
      <w:r w:rsidR="0087440E" w:rsidRPr="005F744F">
        <w:rPr>
          <w:rFonts w:ascii="Times New Roman" w:hAnsi="Times New Roman" w:cs="Times New Roman"/>
          <w:color w:val="auto"/>
          <w:spacing w:val="-6"/>
        </w:rPr>
        <w:t>педагогічною радою закладу освіти</w:t>
      </w:r>
      <w:r w:rsidRPr="005F744F">
        <w:rPr>
          <w:rFonts w:ascii="Times New Roman" w:hAnsi="Times New Roman" w:cs="Times New Roman"/>
          <w:color w:val="auto"/>
          <w:spacing w:val="-6"/>
        </w:rPr>
        <w:t xml:space="preserve"> (протокол №</w:t>
      </w:r>
      <w:r w:rsidR="00D2310C" w:rsidRPr="005F744F">
        <w:rPr>
          <w:rFonts w:ascii="Times New Roman" w:hAnsi="Times New Roman" w:cs="Times New Roman"/>
          <w:color w:val="auto"/>
          <w:spacing w:val="-6"/>
        </w:rPr>
        <w:t>4</w:t>
      </w:r>
      <w:r w:rsidRPr="005F744F">
        <w:rPr>
          <w:rFonts w:ascii="Times New Roman" w:hAnsi="Times New Roman" w:cs="Times New Roman"/>
          <w:color w:val="auto"/>
          <w:spacing w:val="-6"/>
        </w:rPr>
        <w:t xml:space="preserve"> від</w:t>
      </w:r>
      <w:r w:rsidR="0087440E" w:rsidRPr="005F744F">
        <w:rPr>
          <w:rFonts w:ascii="Times New Roman" w:hAnsi="Times New Roman" w:cs="Times New Roman"/>
          <w:color w:val="auto"/>
          <w:spacing w:val="-6"/>
        </w:rPr>
        <w:t xml:space="preserve"> </w:t>
      </w:r>
      <w:r w:rsidR="00D2310C" w:rsidRPr="005F744F">
        <w:rPr>
          <w:rFonts w:ascii="Times New Roman" w:hAnsi="Times New Roman" w:cs="Times New Roman"/>
          <w:color w:val="auto"/>
          <w:spacing w:val="-6"/>
        </w:rPr>
        <w:t>17</w:t>
      </w:r>
      <w:r w:rsidR="0087440E" w:rsidRPr="005F744F">
        <w:rPr>
          <w:rFonts w:ascii="Times New Roman" w:hAnsi="Times New Roman" w:cs="Times New Roman"/>
          <w:color w:val="auto"/>
          <w:spacing w:val="-6"/>
        </w:rPr>
        <w:t>.0</w:t>
      </w:r>
      <w:r w:rsidR="00116DD1" w:rsidRPr="005F744F">
        <w:rPr>
          <w:rFonts w:ascii="Times New Roman" w:hAnsi="Times New Roman" w:cs="Times New Roman"/>
          <w:color w:val="auto"/>
          <w:spacing w:val="-6"/>
        </w:rPr>
        <w:t>1</w:t>
      </w:r>
      <w:r w:rsidRPr="005F744F">
        <w:rPr>
          <w:rFonts w:ascii="Times New Roman" w:hAnsi="Times New Roman" w:cs="Times New Roman"/>
          <w:color w:val="auto"/>
          <w:spacing w:val="-6"/>
        </w:rPr>
        <w:t>.</w:t>
      </w:r>
      <w:r w:rsidR="0087440E" w:rsidRPr="005F744F">
        <w:rPr>
          <w:rFonts w:ascii="Times New Roman" w:hAnsi="Times New Roman" w:cs="Times New Roman"/>
          <w:color w:val="auto"/>
          <w:spacing w:val="-6"/>
        </w:rPr>
        <w:t>20</w:t>
      </w:r>
      <w:r w:rsidR="00D2310C" w:rsidRPr="005F744F">
        <w:rPr>
          <w:rFonts w:ascii="Times New Roman" w:hAnsi="Times New Roman" w:cs="Times New Roman"/>
          <w:color w:val="auto"/>
          <w:spacing w:val="-6"/>
        </w:rPr>
        <w:t>22</w:t>
      </w:r>
      <w:r w:rsidR="0087440E" w:rsidRPr="005F744F">
        <w:rPr>
          <w:rFonts w:ascii="Times New Roman" w:hAnsi="Times New Roman" w:cs="Times New Roman"/>
          <w:color w:val="auto"/>
          <w:spacing w:val="-6"/>
        </w:rPr>
        <w:t xml:space="preserve"> </w:t>
      </w:r>
      <w:r w:rsidRPr="005F744F">
        <w:rPr>
          <w:rFonts w:ascii="Times New Roman" w:hAnsi="Times New Roman" w:cs="Times New Roman"/>
          <w:color w:val="auto"/>
          <w:spacing w:val="-6"/>
        </w:rPr>
        <w:t xml:space="preserve">року), своєчасно розробляється план роботи </w:t>
      </w:r>
      <w:r w:rsidR="004F67C3" w:rsidRPr="005F744F">
        <w:rPr>
          <w:rFonts w:ascii="Times New Roman" w:hAnsi="Times New Roman" w:cs="Times New Roman"/>
          <w:color w:val="auto"/>
          <w:spacing w:val="-6"/>
        </w:rPr>
        <w:t>закладу освіти</w:t>
      </w:r>
      <w:r w:rsidRPr="005F744F">
        <w:rPr>
          <w:rFonts w:ascii="Times New Roman" w:hAnsi="Times New Roman" w:cs="Times New Roman"/>
          <w:color w:val="auto"/>
          <w:spacing w:val="-6"/>
        </w:rPr>
        <w:t xml:space="preserve"> на навчальний рік, який щорічно обговорюється на засіданнях педагогічної ради </w:t>
      </w:r>
      <w:r w:rsidR="002239EA" w:rsidRPr="005F744F">
        <w:rPr>
          <w:rFonts w:ascii="Times New Roman" w:hAnsi="Times New Roman" w:cs="Times New Roman"/>
          <w:color w:val="auto"/>
          <w:spacing w:val="-6"/>
        </w:rPr>
        <w:t>закладу освіти</w:t>
      </w:r>
      <w:r w:rsidRPr="005F744F">
        <w:rPr>
          <w:rFonts w:ascii="Times New Roman" w:hAnsi="Times New Roman" w:cs="Times New Roman"/>
          <w:color w:val="auto"/>
          <w:spacing w:val="-6"/>
        </w:rPr>
        <w:t xml:space="preserve"> і затверджують</w:t>
      </w:r>
      <w:r w:rsidR="00126078" w:rsidRPr="005F744F">
        <w:rPr>
          <w:rFonts w:ascii="Times New Roman" w:hAnsi="Times New Roman" w:cs="Times New Roman"/>
          <w:color w:val="auto"/>
          <w:spacing w:val="-6"/>
        </w:rPr>
        <w:t>ся директором закладу.</w:t>
      </w:r>
    </w:p>
    <w:p w:rsidR="00994E2E" w:rsidRPr="005F744F" w:rsidRDefault="00994E2E" w:rsidP="009B75AA">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Освітній процес у </w:t>
      </w:r>
      <w:r w:rsidR="00F50EFD" w:rsidRPr="005F744F">
        <w:rPr>
          <w:rFonts w:ascii="Times New Roman" w:hAnsi="Times New Roman" w:cs="Times New Roman"/>
          <w:color w:val="auto"/>
          <w:spacing w:val="-6"/>
        </w:rPr>
        <w:t>закладі освіти</w:t>
      </w:r>
      <w:r w:rsidRPr="005F744F">
        <w:rPr>
          <w:rFonts w:ascii="Times New Roman" w:hAnsi="Times New Roman" w:cs="Times New Roman"/>
          <w:color w:val="auto"/>
          <w:spacing w:val="-6"/>
        </w:rPr>
        <w:t xml:space="preserve"> проводиться у відповідності до затверджених робочих навчальних планів і програм, вимог освітньо-кваліфікаційних характеристик випускників, які є в наявності для професій, що атестуються. Робочі навчальні плани для кожної професії містять код і назву професії згідно з державним переліком професій з підготовки кваліфікованих робітників, освітній рівень в</w:t>
      </w:r>
      <w:r w:rsidR="007B6338" w:rsidRPr="005F744F">
        <w:rPr>
          <w:rFonts w:ascii="Times New Roman" w:hAnsi="Times New Roman" w:cs="Times New Roman"/>
          <w:color w:val="auto"/>
          <w:spacing w:val="-6"/>
        </w:rPr>
        <w:t>ступника</w:t>
      </w:r>
      <w:r w:rsidRPr="005F744F">
        <w:rPr>
          <w:rFonts w:ascii="Times New Roman" w:hAnsi="Times New Roman" w:cs="Times New Roman"/>
          <w:color w:val="auto"/>
          <w:spacing w:val="-6"/>
        </w:rPr>
        <w:t xml:space="preserve">, обмеження щодо їх віку і статі, медичних показників, термін і форму навчання, графік навчально-виробничого процесу, зведені дані загального фонду навчального часу в </w:t>
      </w:r>
      <w:r w:rsidRPr="005F744F">
        <w:rPr>
          <w:rFonts w:ascii="Times New Roman" w:hAnsi="Times New Roman" w:cs="Times New Roman"/>
          <w:color w:val="auto"/>
          <w:spacing w:val="-6"/>
        </w:rPr>
        <w:lastRenderedPageBreak/>
        <w:t xml:space="preserve">тижнях, перелік обов'язкових навчальних предметів, видів навчальних робіт, кількість годин, відведених на них, послідовність їх вивчення, обсяг навчального часу на обов'язкову компоненту змісту професійно-технічної освіти, загальний фонд навчального часу, форми, періодичність, терміни контролю знань, умінь і навичок </w:t>
      </w:r>
      <w:r w:rsidR="002926FE" w:rsidRPr="005F744F">
        <w:rPr>
          <w:rFonts w:ascii="Times New Roman" w:hAnsi="Times New Roman" w:cs="Times New Roman"/>
          <w:color w:val="auto"/>
          <w:spacing w:val="-6"/>
        </w:rPr>
        <w:t>здобувачів освіти</w:t>
      </w:r>
      <w:r w:rsidRPr="005F744F">
        <w:rPr>
          <w:rFonts w:ascii="Times New Roman" w:hAnsi="Times New Roman" w:cs="Times New Roman"/>
          <w:color w:val="auto"/>
          <w:spacing w:val="-6"/>
        </w:rPr>
        <w:t xml:space="preserve">, перелік навчальних кабінетів, лабораторій, майстерень та плановий рівень професійної кваліфікації випускника. Для кожної навчальної дисципліни створена робоча навчальна програма, де визначено зміст і обсяг знань та умінь </w:t>
      </w:r>
      <w:r w:rsidR="002926FE" w:rsidRPr="005F744F">
        <w:rPr>
          <w:rFonts w:ascii="Times New Roman" w:hAnsi="Times New Roman" w:cs="Times New Roman"/>
          <w:color w:val="auto"/>
          <w:spacing w:val="-6"/>
        </w:rPr>
        <w:t>здобувачів освіти</w:t>
      </w:r>
      <w:r w:rsidRPr="005F744F">
        <w:rPr>
          <w:rFonts w:ascii="Times New Roman" w:hAnsi="Times New Roman" w:cs="Times New Roman"/>
          <w:color w:val="auto"/>
          <w:spacing w:val="-6"/>
        </w:rPr>
        <w:t xml:space="preserve">. </w:t>
      </w:r>
    </w:p>
    <w:p w:rsidR="007E45EB" w:rsidRPr="005F744F" w:rsidRDefault="00994E2E" w:rsidP="009B75AA">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Діяльність </w:t>
      </w:r>
      <w:r w:rsidR="004F67C3" w:rsidRPr="005F744F">
        <w:rPr>
          <w:rFonts w:ascii="Times New Roman" w:hAnsi="Times New Roman" w:cs="Times New Roman"/>
          <w:color w:val="auto"/>
          <w:spacing w:val="-6"/>
        </w:rPr>
        <w:t>закладу освіти</w:t>
      </w:r>
      <w:r w:rsidRPr="005F744F">
        <w:rPr>
          <w:rFonts w:ascii="Times New Roman" w:hAnsi="Times New Roman" w:cs="Times New Roman"/>
          <w:color w:val="auto"/>
          <w:spacing w:val="-6"/>
        </w:rPr>
        <w:t xml:space="preserve"> регулюється річним планом роботи, який визначає всі  напрямки діяльності закладу. Розклад навчальних занять складається у відповідності до затверджених робочих навчальних планів з ко</w:t>
      </w:r>
      <w:r w:rsidR="00CE6C66" w:rsidRPr="005F744F">
        <w:rPr>
          <w:rFonts w:ascii="Times New Roman" w:hAnsi="Times New Roman" w:cs="Times New Roman"/>
          <w:color w:val="auto"/>
          <w:spacing w:val="-6"/>
        </w:rPr>
        <w:t xml:space="preserve">жної професії і затверджується </w:t>
      </w:r>
      <w:proofErr w:type="spellStart"/>
      <w:r w:rsidR="00CE6C66" w:rsidRPr="005F744F">
        <w:rPr>
          <w:rFonts w:ascii="Times New Roman" w:hAnsi="Times New Roman" w:cs="Times New Roman"/>
          <w:color w:val="auto"/>
          <w:spacing w:val="-6"/>
        </w:rPr>
        <w:t>в.о</w:t>
      </w:r>
      <w:proofErr w:type="spellEnd"/>
      <w:r w:rsidR="00CE6C66" w:rsidRPr="005F744F">
        <w:rPr>
          <w:rFonts w:ascii="Times New Roman" w:hAnsi="Times New Roman" w:cs="Times New Roman"/>
          <w:color w:val="auto"/>
          <w:spacing w:val="-6"/>
        </w:rPr>
        <w:t>. директора</w:t>
      </w:r>
      <w:r w:rsidRPr="005F744F">
        <w:rPr>
          <w:rFonts w:ascii="Times New Roman" w:hAnsi="Times New Roman" w:cs="Times New Roman"/>
          <w:color w:val="auto"/>
          <w:spacing w:val="-6"/>
        </w:rPr>
        <w:t xml:space="preserve">. З поважних причин до розкладу вносяться зміни.  Графіком освітнього процесу передбачено чергування теоретичного навчання і виробничої практики, державна підсумкова атестація, канікули, державна кваліфікаційна атестація. Журнали обліку теоретичного навчання ведуться згідно з «Інструкцією  з ведення журналу обліку теоретичного навчання </w:t>
      </w:r>
      <w:r w:rsidR="002926FE" w:rsidRPr="005F744F">
        <w:rPr>
          <w:rFonts w:ascii="Times New Roman" w:hAnsi="Times New Roman" w:cs="Times New Roman"/>
          <w:color w:val="auto"/>
          <w:spacing w:val="-6"/>
        </w:rPr>
        <w:t>здобувачів освіти</w:t>
      </w:r>
      <w:r w:rsidRPr="005F744F">
        <w:rPr>
          <w:rFonts w:ascii="Times New Roman" w:hAnsi="Times New Roman" w:cs="Times New Roman"/>
          <w:color w:val="auto"/>
          <w:spacing w:val="-6"/>
        </w:rPr>
        <w:t xml:space="preserve"> професійно-технічних навчальних закладів» (наказ Міністерства освіти і науки України від 26 січня 2011р. №59 «Про затвердження Інструкцій з ведення журналів обліку теоретичного та виробничого навчання </w:t>
      </w:r>
      <w:r w:rsidR="002926FE" w:rsidRPr="005F744F">
        <w:rPr>
          <w:rFonts w:ascii="Times New Roman" w:hAnsi="Times New Roman" w:cs="Times New Roman"/>
          <w:color w:val="auto"/>
          <w:spacing w:val="-6"/>
        </w:rPr>
        <w:t>здобувачів освіти</w:t>
      </w:r>
      <w:r w:rsidRPr="005F744F">
        <w:rPr>
          <w:rFonts w:ascii="Times New Roman" w:hAnsi="Times New Roman" w:cs="Times New Roman"/>
          <w:color w:val="auto"/>
          <w:spacing w:val="-6"/>
        </w:rPr>
        <w:t xml:space="preserve"> професійно-технічних навчальних закладів»). Уроки своєчасно записуються до журналів згідно з діючими вимогами: зміст проведених уроків, домашнє завдання, результати освітньої діяльності </w:t>
      </w:r>
      <w:r w:rsidR="002926FE" w:rsidRPr="005F744F">
        <w:rPr>
          <w:rFonts w:ascii="Times New Roman" w:hAnsi="Times New Roman" w:cs="Times New Roman"/>
          <w:color w:val="auto"/>
          <w:spacing w:val="-6"/>
        </w:rPr>
        <w:t>здобувачів освіти</w:t>
      </w:r>
      <w:r w:rsidRPr="005F744F">
        <w:rPr>
          <w:rFonts w:ascii="Times New Roman" w:hAnsi="Times New Roman" w:cs="Times New Roman"/>
          <w:color w:val="auto"/>
          <w:spacing w:val="-6"/>
        </w:rPr>
        <w:t xml:space="preserve">. Журнали обліку теоретичного та виробничого навчання включають у себе: відомості про результати медичних обстежень </w:t>
      </w:r>
      <w:r w:rsidR="002926FE" w:rsidRPr="005F744F">
        <w:rPr>
          <w:rFonts w:ascii="Times New Roman" w:hAnsi="Times New Roman" w:cs="Times New Roman"/>
          <w:color w:val="auto"/>
          <w:spacing w:val="-6"/>
        </w:rPr>
        <w:t>здобувачів освіти</w:t>
      </w:r>
      <w:r w:rsidRPr="005F744F">
        <w:rPr>
          <w:rFonts w:ascii="Times New Roman" w:hAnsi="Times New Roman" w:cs="Times New Roman"/>
          <w:color w:val="auto"/>
          <w:spacing w:val="-6"/>
        </w:rPr>
        <w:t xml:space="preserve">, зведені відомості про рівень навчальних досягнень та рух контингенту групи. Журнали контролюються адміністрацією </w:t>
      </w:r>
      <w:r w:rsidR="004F67C3" w:rsidRPr="005F744F">
        <w:rPr>
          <w:rFonts w:ascii="Times New Roman" w:hAnsi="Times New Roman" w:cs="Times New Roman"/>
          <w:color w:val="auto"/>
          <w:spacing w:val="-6"/>
        </w:rPr>
        <w:t>закладу освіти</w:t>
      </w:r>
      <w:r w:rsidRPr="005F744F">
        <w:rPr>
          <w:rFonts w:ascii="Times New Roman" w:hAnsi="Times New Roman" w:cs="Times New Roman"/>
          <w:color w:val="auto"/>
          <w:spacing w:val="-6"/>
        </w:rPr>
        <w:t>.</w:t>
      </w:r>
    </w:p>
    <w:p w:rsidR="007E45EB" w:rsidRPr="005F744F" w:rsidRDefault="007B6338" w:rsidP="009B75AA">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Розклад занять</w:t>
      </w:r>
      <w:r w:rsidR="001277B6" w:rsidRPr="005F744F">
        <w:rPr>
          <w:rFonts w:ascii="Times New Roman" w:hAnsi="Times New Roman" w:cs="Times New Roman"/>
          <w:color w:val="auto"/>
          <w:spacing w:val="-6"/>
        </w:rPr>
        <w:t xml:space="preserve"> навчального закладу</w:t>
      </w:r>
      <w:r w:rsidRPr="005F744F">
        <w:rPr>
          <w:rFonts w:ascii="Times New Roman" w:hAnsi="Times New Roman" w:cs="Times New Roman"/>
          <w:color w:val="auto"/>
          <w:spacing w:val="-6"/>
        </w:rPr>
        <w:t xml:space="preserve"> складається заступн</w:t>
      </w:r>
      <w:r w:rsidR="007C27DB" w:rsidRPr="005F744F">
        <w:rPr>
          <w:rFonts w:ascii="Times New Roman" w:hAnsi="Times New Roman" w:cs="Times New Roman"/>
          <w:color w:val="auto"/>
          <w:spacing w:val="-6"/>
        </w:rPr>
        <w:t xml:space="preserve">иком директора, затверджується </w:t>
      </w:r>
      <w:proofErr w:type="spellStart"/>
      <w:r w:rsidR="007C27DB" w:rsidRPr="005F744F">
        <w:rPr>
          <w:rFonts w:ascii="Times New Roman" w:hAnsi="Times New Roman" w:cs="Times New Roman"/>
          <w:color w:val="auto"/>
          <w:spacing w:val="-6"/>
        </w:rPr>
        <w:t>в.о</w:t>
      </w:r>
      <w:proofErr w:type="spellEnd"/>
      <w:r w:rsidR="007C27DB" w:rsidRPr="005F744F">
        <w:rPr>
          <w:rFonts w:ascii="Times New Roman" w:hAnsi="Times New Roman" w:cs="Times New Roman"/>
          <w:color w:val="auto"/>
          <w:spacing w:val="-6"/>
        </w:rPr>
        <w:t>. директора</w:t>
      </w:r>
      <w:r w:rsidRPr="005F744F">
        <w:rPr>
          <w:rFonts w:ascii="Times New Roman" w:hAnsi="Times New Roman" w:cs="Times New Roman"/>
          <w:color w:val="auto"/>
          <w:spacing w:val="-6"/>
        </w:rPr>
        <w:t xml:space="preserve"> і своєчасно доводиться до</w:t>
      </w:r>
      <w:r w:rsidR="00126078" w:rsidRPr="005F744F">
        <w:rPr>
          <w:rFonts w:ascii="Times New Roman" w:hAnsi="Times New Roman" w:cs="Times New Roman"/>
          <w:color w:val="auto"/>
          <w:spacing w:val="-6"/>
        </w:rPr>
        <w:t xml:space="preserve"> всіх учасників освітнього</w:t>
      </w:r>
      <w:r w:rsidRPr="005F744F">
        <w:rPr>
          <w:rFonts w:ascii="Times New Roman" w:hAnsi="Times New Roman" w:cs="Times New Roman"/>
          <w:color w:val="auto"/>
          <w:spacing w:val="-6"/>
        </w:rPr>
        <w:t xml:space="preserve"> процесу. Розклад занять розроблений відповідно до вимог робочих навчальних планів підготовки кваліфікованих робітників з дотриманням педагогічних та санітарно-гігієнічних вимог, забезпечує рівномірний розподіл навчального навантаження </w:t>
      </w:r>
      <w:r w:rsidR="002926FE" w:rsidRPr="005F744F">
        <w:rPr>
          <w:rFonts w:ascii="Times New Roman" w:hAnsi="Times New Roman" w:cs="Times New Roman"/>
          <w:color w:val="auto"/>
          <w:spacing w:val="-6"/>
        </w:rPr>
        <w:t>здобувачів освіти</w:t>
      </w:r>
      <w:r w:rsidRPr="005F744F">
        <w:rPr>
          <w:rFonts w:ascii="Times New Roman" w:hAnsi="Times New Roman" w:cs="Times New Roman"/>
          <w:color w:val="auto"/>
          <w:spacing w:val="-6"/>
        </w:rPr>
        <w:t>, збереження працездатності учасників навчального процесу протягом робочого дня, тижня, семестру, навчального року.</w:t>
      </w:r>
      <w:r w:rsidR="00375F2B" w:rsidRPr="005F744F">
        <w:rPr>
          <w:rFonts w:ascii="Times New Roman" w:hAnsi="Times New Roman" w:cs="Times New Roman"/>
          <w:color w:val="auto"/>
          <w:spacing w:val="-6"/>
        </w:rPr>
        <w:t xml:space="preserve"> </w:t>
      </w:r>
      <w:r w:rsidR="000F5DB6" w:rsidRPr="005F744F">
        <w:rPr>
          <w:rFonts w:ascii="Times New Roman" w:hAnsi="Times New Roman" w:cs="Times New Roman"/>
          <w:color w:val="auto"/>
          <w:spacing w:val="-6"/>
        </w:rPr>
        <w:t>Розкладом занять передбачено проведення уроків теоретичного та виробничого навчання в навчальних групах на кожний робочий день тижня. В розкладі визначені час, місце, навчальні  предмети, з яких проводиться заняття в навчальних групах, прізвища педагогічних працівників, які їх проводять.</w:t>
      </w:r>
      <w:r w:rsidR="00375F2B" w:rsidRPr="005F744F">
        <w:rPr>
          <w:rFonts w:ascii="Times New Roman" w:hAnsi="Times New Roman" w:cs="Times New Roman"/>
          <w:color w:val="auto"/>
          <w:spacing w:val="-6"/>
        </w:rPr>
        <w:t xml:space="preserve"> </w:t>
      </w:r>
      <w:r w:rsidR="007E45EB" w:rsidRPr="005F744F">
        <w:rPr>
          <w:rFonts w:ascii="Times New Roman" w:hAnsi="Times New Roman" w:cs="Times New Roman"/>
          <w:color w:val="auto"/>
          <w:spacing w:val="-6"/>
        </w:rPr>
        <w:t>Розклад занять забезпечує повне виконання робочих навчальних планів і робочих навчальних програм, але не відзначається стабільністю, що пов'язано з різним розподілом годин по тижнях в робочих навчальних планах з різних професій, яке зумовлено вимогами типових навчальних планів Державних стандартів професійно-технічної освіти.</w:t>
      </w:r>
    </w:p>
    <w:p w:rsidR="00E81F80" w:rsidRPr="005F744F" w:rsidRDefault="00E81F80" w:rsidP="009B75AA">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Теоретична підготовка </w:t>
      </w:r>
      <w:r w:rsidR="002926FE" w:rsidRPr="005F744F">
        <w:rPr>
          <w:rFonts w:ascii="Times New Roman" w:hAnsi="Times New Roman" w:cs="Times New Roman"/>
          <w:color w:val="auto"/>
          <w:spacing w:val="-6"/>
        </w:rPr>
        <w:t>здобувачів освіти</w:t>
      </w:r>
      <w:r w:rsidRPr="005F744F">
        <w:rPr>
          <w:rFonts w:ascii="Times New Roman" w:hAnsi="Times New Roman" w:cs="Times New Roman"/>
          <w:color w:val="auto"/>
          <w:spacing w:val="-6"/>
        </w:rPr>
        <w:t xml:space="preserve"> проводиться за формами, які визначені робочими навчальними програмами з кожного предмету, у спеціалізованих навчальних кабінетах, лабораторіях, які оснащені необхідними меблями, обладнанням, дидактичними матеріалами. </w:t>
      </w:r>
    </w:p>
    <w:p w:rsidR="00E81F80" w:rsidRPr="005F744F" w:rsidRDefault="00E81F80" w:rsidP="009B75AA">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Професійно-практична підготовка складається з виробничого навчання яке проводиться у навчально-виробничих майстернях, у навчальних групах. Навчально-виробничі майстерні і лабораторії </w:t>
      </w:r>
      <w:r w:rsidR="004F67C3" w:rsidRPr="005F744F">
        <w:rPr>
          <w:rFonts w:ascii="Times New Roman" w:hAnsi="Times New Roman" w:cs="Times New Roman"/>
          <w:color w:val="auto"/>
          <w:spacing w:val="-6"/>
        </w:rPr>
        <w:t>закладу освіти</w:t>
      </w:r>
      <w:r w:rsidRPr="005F744F">
        <w:rPr>
          <w:rFonts w:ascii="Times New Roman" w:hAnsi="Times New Roman" w:cs="Times New Roman"/>
          <w:color w:val="auto"/>
          <w:spacing w:val="-6"/>
        </w:rPr>
        <w:t xml:space="preserve"> оснащені обладнаними робочими місцями, обладнанням, інструментами, пристосуваннями, дидактичним забезпеченням до кожної теми навчальної програми у відповідності до вимог ДСПТО з конкретної робітничої професії.</w:t>
      </w:r>
      <w:r w:rsidR="00375F2B" w:rsidRPr="005F744F">
        <w:rPr>
          <w:rFonts w:ascii="Times New Roman" w:hAnsi="Times New Roman" w:cs="Times New Roman"/>
          <w:color w:val="auto"/>
          <w:spacing w:val="-6"/>
        </w:rPr>
        <w:t xml:space="preserve"> </w:t>
      </w:r>
      <w:r w:rsidRPr="005F744F">
        <w:rPr>
          <w:rFonts w:ascii="Times New Roman" w:hAnsi="Times New Roman" w:cs="Times New Roman"/>
          <w:color w:val="auto"/>
          <w:spacing w:val="-6"/>
        </w:rPr>
        <w:t xml:space="preserve">Лабораторно-практичні заняття проводяться в лабораторіях </w:t>
      </w:r>
      <w:r w:rsidR="004F67C3" w:rsidRPr="005F744F">
        <w:rPr>
          <w:rFonts w:ascii="Times New Roman" w:hAnsi="Times New Roman" w:cs="Times New Roman"/>
          <w:color w:val="auto"/>
          <w:spacing w:val="-6"/>
        </w:rPr>
        <w:t>закладу освіти</w:t>
      </w:r>
      <w:r w:rsidRPr="005F744F">
        <w:rPr>
          <w:rFonts w:ascii="Times New Roman" w:hAnsi="Times New Roman" w:cs="Times New Roman"/>
          <w:color w:val="auto"/>
          <w:spacing w:val="-6"/>
        </w:rPr>
        <w:t xml:space="preserve"> за інструкційно-технологічними картками, розробленими викладачами.</w:t>
      </w:r>
    </w:p>
    <w:p w:rsidR="00E81F80" w:rsidRPr="005F744F" w:rsidRDefault="00E81F80" w:rsidP="009B75AA">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Виробнича практика </w:t>
      </w:r>
      <w:r w:rsidR="002926FE" w:rsidRPr="005F744F">
        <w:rPr>
          <w:rFonts w:ascii="Times New Roman" w:hAnsi="Times New Roman" w:cs="Times New Roman"/>
          <w:color w:val="auto"/>
          <w:spacing w:val="-6"/>
        </w:rPr>
        <w:t>здобувачів освіти</w:t>
      </w:r>
      <w:r w:rsidR="000E793D" w:rsidRPr="005F744F">
        <w:rPr>
          <w:rFonts w:ascii="Times New Roman" w:hAnsi="Times New Roman" w:cs="Times New Roman"/>
          <w:color w:val="auto"/>
          <w:spacing w:val="-6"/>
        </w:rPr>
        <w:t xml:space="preserve"> </w:t>
      </w:r>
      <w:r w:rsidR="004F67C3" w:rsidRPr="005F744F">
        <w:rPr>
          <w:rFonts w:ascii="Times New Roman" w:hAnsi="Times New Roman" w:cs="Times New Roman"/>
          <w:color w:val="auto"/>
          <w:spacing w:val="-6"/>
        </w:rPr>
        <w:t>закладу освіти</w:t>
      </w:r>
      <w:r w:rsidR="000E793D" w:rsidRPr="005F744F">
        <w:rPr>
          <w:rFonts w:ascii="Times New Roman" w:hAnsi="Times New Roman" w:cs="Times New Roman"/>
          <w:color w:val="auto"/>
          <w:spacing w:val="-6"/>
        </w:rPr>
        <w:t xml:space="preserve"> </w:t>
      </w:r>
      <w:r w:rsidRPr="005F744F">
        <w:rPr>
          <w:rFonts w:ascii="Times New Roman" w:hAnsi="Times New Roman" w:cs="Times New Roman"/>
          <w:color w:val="auto"/>
          <w:spacing w:val="-6"/>
        </w:rPr>
        <w:t xml:space="preserve">проводиться </w:t>
      </w:r>
      <w:r w:rsidR="000E793D" w:rsidRPr="005F744F">
        <w:rPr>
          <w:rFonts w:ascii="Times New Roman" w:hAnsi="Times New Roman" w:cs="Times New Roman"/>
          <w:color w:val="auto"/>
          <w:spacing w:val="-6"/>
        </w:rPr>
        <w:t>за договорами укладеними з підприємствами замовниками кадрів у відповідності до вимог постанови Кабінету Міністрів Укр</w:t>
      </w:r>
      <w:r w:rsidR="003C7D78" w:rsidRPr="005F744F">
        <w:rPr>
          <w:rFonts w:ascii="Times New Roman" w:hAnsi="Times New Roman" w:cs="Times New Roman"/>
          <w:color w:val="auto"/>
          <w:spacing w:val="-6"/>
        </w:rPr>
        <w:t>аїни від 07.06.1999 року № 992 «</w:t>
      </w:r>
      <w:r w:rsidR="000E793D" w:rsidRPr="005F744F">
        <w:rPr>
          <w:rFonts w:ascii="Times New Roman" w:hAnsi="Times New Roman" w:cs="Times New Roman"/>
          <w:color w:val="auto"/>
          <w:spacing w:val="-6"/>
        </w:rPr>
        <w:t xml:space="preserve">Про затвердження Порядку надання робочих місць для проходження </w:t>
      </w:r>
      <w:r w:rsidR="005332F3" w:rsidRPr="005F744F">
        <w:rPr>
          <w:rFonts w:ascii="Times New Roman" w:hAnsi="Times New Roman" w:cs="Times New Roman"/>
          <w:color w:val="auto"/>
          <w:spacing w:val="-6"/>
        </w:rPr>
        <w:t>учнями</w:t>
      </w:r>
      <w:r w:rsidR="000E793D" w:rsidRPr="005F744F">
        <w:rPr>
          <w:rFonts w:ascii="Times New Roman" w:hAnsi="Times New Roman" w:cs="Times New Roman"/>
          <w:color w:val="auto"/>
          <w:spacing w:val="-6"/>
        </w:rPr>
        <w:t xml:space="preserve">, слухачами професійно-технічних навчальних закладів виробничого </w:t>
      </w:r>
      <w:r w:rsidR="003C7D78" w:rsidRPr="005F744F">
        <w:rPr>
          <w:rFonts w:ascii="Times New Roman" w:hAnsi="Times New Roman" w:cs="Times New Roman"/>
          <w:color w:val="auto"/>
          <w:spacing w:val="-6"/>
        </w:rPr>
        <w:t>навчання та виробничої практики»</w:t>
      </w:r>
      <w:r w:rsidR="000E793D" w:rsidRPr="005F744F">
        <w:rPr>
          <w:rFonts w:ascii="Times New Roman" w:hAnsi="Times New Roman" w:cs="Times New Roman"/>
          <w:color w:val="auto"/>
          <w:spacing w:val="-6"/>
        </w:rPr>
        <w:t>.</w:t>
      </w:r>
      <w:r w:rsidR="00375F2B" w:rsidRPr="005F744F">
        <w:rPr>
          <w:rFonts w:ascii="Times New Roman" w:hAnsi="Times New Roman" w:cs="Times New Roman"/>
          <w:color w:val="auto"/>
          <w:spacing w:val="-6"/>
        </w:rPr>
        <w:t xml:space="preserve"> </w:t>
      </w:r>
      <w:r w:rsidRPr="005F744F">
        <w:rPr>
          <w:rFonts w:ascii="Times New Roman" w:hAnsi="Times New Roman" w:cs="Times New Roman"/>
          <w:color w:val="auto"/>
          <w:spacing w:val="-6"/>
        </w:rPr>
        <w:t xml:space="preserve">Відпрацювання тем виробничої практики проводиться відповідно до детальних програм виробничої практики. На підприємстві </w:t>
      </w:r>
      <w:r w:rsidR="005332F3" w:rsidRPr="005F744F">
        <w:rPr>
          <w:rFonts w:ascii="Times New Roman" w:hAnsi="Times New Roman" w:cs="Times New Roman"/>
          <w:color w:val="auto"/>
          <w:spacing w:val="-6"/>
        </w:rPr>
        <w:t>здобувачі освіти</w:t>
      </w:r>
      <w:r w:rsidRPr="005F744F">
        <w:rPr>
          <w:rFonts w:ascii="Times New Roman" w:hAnsi="Times New Roman" w:cs="Times New Roman"/>
          <w:color w:val="auto"/>
          <w:spacing w:val="-6"/>
        </w:rPr>
        <w:t xml:space="preserve"> забезпечені обладнаними робочими місцями відповідно до планового рівня кваліфікації вивчають передові прийоми і методи праці, нову техніку і технології, сучасні машини і високотехнологічне обладнання. </w:t>
      </w:r>
      <w:r w:rsidR="00375F2B" w:rsidRPr="005F744F">
        <w:rPr>
          <w:rFonts w:ascii="Times New Roman" w:hAnsi="Times New Roman" w:cs="Times New Roman"/>
          <w:color w:val="auto"/>
          <w:spacing w:val="-6"/>
        </w:rPr>
        <w:t xml:space="preserve"> </w:t>
      </w:r>
      <w:r w:rsidR="000E793D" w:rsidRPr="005F744F">
        <w:rPr>
          <w:rFonts w:ascii="Times New Roman" w:hAnsi="Times New Roman" w:cs="Times New Roman"/>
          <w:color w:val="auto"/>
          <w:spacing w:val="-6"/>
        </w:rPr>
        <w:t xml:space="preserve">За всі роботи, виконані </w:t>
      </w:r>
      <w:r w:rsidR="005332F3" w:rsidRPr="005F744F">
        <w:rPr>
          <w:rFonts w:ascii="Times New Roman" w:hAnsi="Times New Roman" w:cs="Times New Roman"/>
          <w:color w:val="auto"/>
          <w:spacing w:val="-6"/>
        </w:rPr>
        <w:t>здобувача</w:t>
      </w:r>
      <w:r w:rsidR="00F50EFD" w:rsidRPr="005F744F">
        <w:rPr>
          <w:rFonts w:ascii="Times New Roman" w:hAnsi="Times New Roman" w:cs="Times New Roman"/>
          <w:color w:val="auto"/>
          <w:spacing w:val="-6"/>
        </w:rPr>
        <w:t>ми</w:t>
      </w:r>
      <w:r w:rsidR="005332F3" w:rsidRPr="005F744F">
        <w:rPr>
          <w:rFonts w:ascii="Times New Roman" w:hAnsi="Times New Roman" w:cs="Times New Roman"/>
          <w:color w:val="auto"/>
          <w:spacing w:val="-6"/>
        </w:rPr>
        <w:t xml:space="preserve"> освіти</w:t>
      </w:r>
      <w:r w:rsidR="00F50EFD" w:rsidRPr="005F744F">
        <w:rPr>
          <w:rFonts w:ascii="Times New Roman" w:hAnsi="Times New Roman" w:cs="Times New Roman"/>
          <w:color w:val="auto"/>
          <w:spacing w:val="-6"/>
        </w:rPr>
        <w:t xml:space="preserve"> </w:t>
      </w:r>
      <w:r w:rsidR="000E793D" w:rsidRPr="005F744F">
        <w:rPr>
          <w:rFonts w:ascii="Times New Roman" w:hAnsi="Times New Roman" w:cs="Times New Roman"/>
          <w:color w:val="auto"/>
          <w:spacing w:val="-6"/>
        </w:rPr>
        <w:t xml:space="preserve">за період виробничої практики відповідно до виробничих завдань, підприємства нараховували їм заробітну плату згідно з установленими системами оплати праці за </w:t>
      </w:r>
      <w:r w:rsidR="000E793D" w:rsidRPr="005F744F">
        <w:rPr>
          <w:rFonts w:ascii="Times New Roman" w:hAnsi="Times New Roman" w:cs="Times New Roman"/>
          <w:color w:val="auto"/>
          <w:spacing w:val="-6"/>
        </w:rPr>
        <w:lastRenderedPageBreak/>
        <w:t>нормами, розцінками, ставками (окладами) з урахуванням коефіцієнтів, доплат і надбавок.</w:t>
      </w:r>
      <w:r w:rsidR="00375F2B" w:rsidRPr="005F744F">
        <w:rPr>
          <w:rFonts w:ascii="Times New Roman" w:hAnsi="Times New Roman" w:cs="Times New Roman"/>
          <w:color w:val="auto"/>
          <w:spacing w:val="-6"/>
        </w:rPr>
        <w:t xml:space="preserve"> </w:t>
      </w:r>
      <w:r w:rsidRPr="005F744F">
        <w:rPr>
          <w:rFonts w:ascii="Times New Roman" w:hAnsi="Times New Roman" w:cs="Times New Roman"/>
          <w:color w:val="auto"/>
          <w:spacing w:val="-6"/>
        </w:rPr>
        <w:t xml:space="preserve">Під час проходження виробничої практики </w:t>
      </w:r>
      <w:r w:rsidR="005332F3" w:rsidRPr="005F744F">
        <w:rPr>
          <w:rFonts w:ascii="Times New Roman" w:hAnsi="Times New Roman" w:cs="Times New Roman"/>
          <w:color w:val="auto"/>
          <w:spacing w:val="-6"/>
        </w:rPr>
        <w:t>здобувачі освіти</w:t>
      </w:r>
      <w:r w:rsidRPr="005F744F">
        <w:rPr>
          <w:rFonts w:ascii="Times New Roman" w:hAnsi="Times New Roman" w:cs="Times New Roman"/>
          <w:color w:val="auto"/>
          <w:spacing w:val="-6"/>
        </w:rPr>
        <w:t xml:space="preserve"> ведуть щоденники виробничої практики, в яких її керівники оцінюють якість виконання навчально-виробничих робіт, а після виконання кваліфікаційно-пробних робіт роблять загальний висновок про результати виробничої практики та відповідність знань, умінь та навичок </w:t>
      </w:r>
      <w:r w:rsidR="002926FE" w:rsidRPr="005F744F">
        <w:rPr>
          <w:rFonts w:ascii="Times New Roman" w:hAnsi="Times New Roman" w:cs="Times New Roman"/>
          <w:color w:val="auto"/>
          <w:spacing w:val="-6"/>
        </w:rPr>
        <w:t>здобувачів освіти</w:t>
      </w:r>
      <w:r w:rsidRPr="005F744F">
        <w:rPr>
          <w:rFonts w:ascii="Times New Roman" w:hAnsi="Times New Roman" w:cs="Times New Roman"/>
          <w:color w:val="auto"/>
          <w:spacing w:val="-6"/>
        </w:rPr>
        <w:t xml:space="preserve"> вимогам освітньо-кваліфікаційних характеристик.</w:t>
      </w:r>
    </w:p>
    <w:p w:rsidR="007E45EB" w:rsidRPr="005F744F" w:rsidRDefault="007E45EB" w:rsidP="009B75AA">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Аналіз результатів перевірки стану та якості ведення журналів теоретичної та професійно-практичної підготовки показав, що ведення журналів здійснюється у відповідності з Інструкцією з ведення журналу обліку теоретичного навчання </w:t>
      </w:r>
      <w:r w:rsidR="002926FE" w:rsidRPr="005F744F">
        <w:rPr>
          <w:rFonts w:ascii="Times New Roman" w:hAnsi="Times New Roman" w:cs="Times New Roman"/>
          <w:color w:val="auto"/>
          <w:spacing w:val="-6"/>
        </w:rPr>
        <w:t>здобувачів освіти</w:t>
      </w:r>
      <w:r w:rsidRPr="005F744F">
        <w:rPr>
          <w:rFonts w:ascii="Times New Roman" w:hAnsi="Times New Roman" w:cs="Times New Roman"/>
          <w:color w:val="auto"/>
          <w:spacing w:val="-6"/>
        </w:rPr>
        <w:t xml:space="preserve"> ПТНЗ (наказ Міністерства освіти і науки України від 26.01.2011 року № 59) та методичних рекомендацій, розділи журналів заповнюються своєчасно, у відповідності до розкладу занять, робочих навчальних планів і робочих навчальних програм. Журнали обліку теоретичної та професійно-практичної підготовки </w:t>
      </w:r>
      <w:r w:rsidRPr="005F744F">
        <w:rPr>
          <w:rFonts w:ascii="Times New Roman" w:hAnsi="Times New Roman" w:cs="Times New Roman"/>
          <w:bCs/>
          <w:color w:val="auto"/>
          <w:spacing w:val="-6"/>
        </w:rPr>
        <w:t>чотири рази</w:t>
      </w:r>
      <w:r w:rsidRPr="005F744F">
        <w:rPr>
          <w:rFonts w:ascii="Times New Roman" w:hAnsi="Times New Roman" w:cs="Times New Roman"/>
          <w:color w:val="auto"/>
          <w:spacing w:val="-6"/>
        </w:rPr>
        <w:t xml:space="preserve"> на рік перевіряються адміністрацією </w:t>
      </w:r>
      <w:r w:rsidR="004F67C3" w:rsidRPr="005F744F">
        <w:rPr>
          <w:rFonts w:ascii="Times New Roman" w:hAnsi="Times New Roman" w:cs="Times New Roman"/>
          <w:color w:val="auto"/>
          <w:spacing w:val="-6"/>
        </w:rPr>
        <w:t>закладу освіти</w:t>
      </w:r>
      <w:r w:rsidRPr="005F744F">
        <w:rPr>
          <w:rFonts w:ascii="Times New Roman" w:hAnsi="Times New Roman" w:cs="Times New Roman"/>
          <w:color w:val="auto"/>
          <w:spacing w:val="-6"/>
        </w:rPr>
        <w:t xml:space="preserve"> згідно з планом роботи.</w:t>
      </w:r>
      <w:r w:rsidR="00375F2B" w:rsidRPr="005F744F">
        <w:rPr>
          <w:rFonts w:ascii="Times New Roman" w:hAnsi="Times New Roman" w:cs="Times New Roman"/>
          <w:color w:val="auto"/>
          <w:spacing w:val="-6"/>
        </w:rPr>
        <w:t xml:space="preserve"> </w:t>
      </w:r>
      <w:r w:rsidRPr="005F744F">
        <w:rPr>
          <w:rFonts w:ascii="Times New Roman" w:hAnsi="Times New Roman" w:cs="Times New Roman"/>
          <w:color w:val="auto"/>
          <w:spacing w:val="-6"/>
        </w:rPr>
        <w:t>Відповідно записів у журналах про результати контролю робочі навчальні плани і робочі навчальні програми виконуються в повному обсязі.</w:t>
      </w:r>
    </w:p>
    <w:p w:rsidR="007E45EB" w:rsidRPr="005F744F" w:rsidRDefault="00481F86" w:rsidP="009B75AA">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З метою якісної організації та проведення навчально-виробничого процесу в </w:t>
      </w:r>
      <w:r w:rsidR="00F50EFD" w:rsidRPr="005F744F">
        <w:rPr>
          <w:rFonts w:ascii="Times New Roman" w:hAnsi="Times New Roman" w:cs="Times New Roman"/>
          <w:color w:val="auto"/>
          <w:spacing w:val="-6"/>
        </w:rPr>
        <w:t>закладі освіти</w:t>
      </w:r>
      <w:r w:rsidR="001912C2" w:rsidRPr="005F744F">
        <w:rPr>
          <w:rFonts w:ascii="Times New Roman" w:hAnsi="Times New Roman" w:cs="Times New Roman"/>
          <w:color w:val="auto"/>
          <w:spacing w:val="-6"/>
        </w:rPr>
        <w:t xml:space="preserve"> спланована система</w:t>
      </w:r>
      <w:r w:rsidRPr="005F744F">
        <w:rPr>
          <w:rFonts w:ascii="Times New Roman" w:hAnsi="Times New Roman" w:cs="Times New Roman"/>
          <w:color w:val="auto"/>
          <w:spacing w:val="-6"/>
        </w:rPr>
        <w:t xml:space="preserve"> </w:t>
      </w:r>
      <w:r w:rsidR="001912C2" w:rsidRPr="005F744F">
        <w:rPr>
          <w:rFonts w:ascii="Times New Roman" w:hAnsi="Times New Roman" w:cs="Times New Roman"/>
          <w:color w:val="auto"/>
          <w:spacing w:val="-6"/>
        </w:rPr>
        <w:t xml:space="preserve">відповідного </w:t>
      </w:r>
      <w:r w:rsidRPr="005F744F">
        <w:rPr>
          <w:rFonts w:ascii="Times New Roman" w:hAnsi="Times New Roman" w:cs="Times New Roman"/>
          <w:color w:val="auto"/>
          <w:spacing w:val="-6"/>
        </w:rPr>
        <w:t xml:space="preserve">контролю. Контроль за організацією </w:t>
      </w:r>
      <w:r w:rsidR="001912C2" w:rsidRPr="005F744F">
        <w:rPr>
          <w:rFonts w:ascii="Times New Roman" w:hAnsi="Times New Roman" w:cs="Times New Roman"/>
          <w:color w:val="auto"/>
          <w:spacing w:val="-6"/>
        </w:rPr>
        <w:t>та проведенням навчально-виробничого</w:t>
      </w:r>
      <w:r w:rsidRPr="005F744F">
        <w:rPr>
          <w:rFonts w:ascii="Times New Roman" w:hAnsi="Times New Roman" w:cs="Times New Roman"/>
          <w:color w:val="auto"/>
          <w:spacing w:val="-6"/>
        </w:rPr>
        <w:t xml:space="preserve"> процесу включає поточний, тематичний, проміжний і вихідний контроль навчальних досягнень </w:t>
      </w:r>
      <w:r w:rsidR="002926FE" w:rsidRPr="005F744F">
        <w:rPr>
          <w:rFonts w:ascii="Times New Roman" w:hAnsi="Times New Roman" w:cs="Times New Roman"/>
          <w:color w:val="auto"/>
          <w:spacing w:val="-6"/>
        </w:rPr>
        <w:t>здобувачів освіти</w:t>
      </w:r>
      <w:r w:rsidRPr="005F744F">
        <w:rPr>
          <w:rFonts w:ascii="Times New Roman" w:hAnsi="Times New Roman" w:cs="Times New Roman"/>
          <w:color w:val="auto"/>
          <w:spacing w:val="-6"/>
        </w:rPr>
        <w:t>, рівня їх кваліфікаційної атестації.</w:t>
      </w:r>
      <w:r w:rsidR="00375F2B" w:rsidRPr="005F744F">
        <w:rPr>
          <w:rFonts w:ascii="Times New Roman" w:hAnsi="Times New Roman" w:cs="Times New Roman"/>
          <w:color w:val="auto"/>
          <w:spacing w:val="-6"/>
        </w:rPr>
        <w:t xml:space="preserve"> </w:t>
      </w:r>
      <w:r w:rsidR="007E45EB" w:rsidRPr="005F744F">
        <w:rPr>
          <w:rFonts w:ascii="Times New Roman" w:hAnsi="Times New Roman" w:cs="Times New Roman"/>
          <w:color w:val="auto"/>
          <w:spacing w:val="-6"/>
        </w:rPr>
        <w:t xml:space="preserve">З метою забезпечення контролю за навчально-виробничим процесом в </w:t>
      </w:r>
      <w:r w:rsidR="00F50EFD" w:rsidRPr="005F744F">
        <w:rPr>
          <w:rFonts w:ascii="Times New Roman" w:hAnsi="Times New Roman" w:cs="Times New Roman"/>
          <w:color w:val="auto"/>
          <w:spacing w:val="-6"/>
        </w:rPr>
        <w:t>закладі освіти</w:t>
      </w:r>
      <w:r w:rsidR="007E45EB" w:rsidRPr="005F744F">
        <w:rPr>
          <w:rFonts w:ascii="Times New Roman" w:hAnsi="Times New Roman" w:cs="Times New Roman"/>
          <w:color w:val="auto"/>
          <w:spacing w:val="-6"/>
        </w:rPr>
        <w:t xml:space="preserve"> складені графіки контролю, які </w:t>
      </w:r>
      <w:r w:rsidR="007C27DB" w:rsidRPr="005F744F">
        <w:rPr>
          <w:rFonts w:ascii="Times New Roman" w:hAnsi="Times New Roman" w:cs="Times New Roman"/>
          <w:color w:val="auto"/>
          <w:spacing w:val="-6"/>
        </w:rPr>
        <w:t xml:space="preserve">затверджені </w:t>
      </w:r>
      <w:proofErr w:type="spellStart"/>
      <w:r w:rsidR="007C27DB" w:rsidRPr="005F744F">
        <w:rPr>
          <w:rFonts w:ascii="Times New Roman" w:hAnsi="Times New Roman" w:cs="Times New Roman"/>
          <w:color w:val="auto"/>
          <w:spacing w:val="-6"/>
        </w:rPr>
        <w:t>в.о</w:t>
      </w:r>
      <w:proofErr w:type="spellEnd"/>
      <w:r w:rsidR="007C27DB" w:rsidRPr="005F744F">
        <w:rPr>
          <w:rFonts w:ascii="Times New Roman" w:hAnsi="Times New Roman" w:cs="Times New Roman"/>
          <w:color w:val="auto"/>
          <w:spacing w:val="-6"/>
        </w:rPr>
        <w:t>. директора</w:t>
      </w:r>
      <w:r w:rsidR="007E45EB" w:rsidRPr="005F744F">
        <w:rPr>
          <w:rFonts w:ascii="Times New Roman" w:hAnsi="Times New Roman" w:cs="Times New Roman"/>
          <w:color w:val="auto"/>
          <w:spacing w:val="-6"/>
        </w:rPr>
        <w:t>. В графіках визначені терміни проведення контрольних і перевірочних робіт.</w:t>
      </w:r>
      <w:r w:rsidR="00375F2B" w:rsidRPr="005F744F">
        <w:rPr>
          <w:rFonts w:ascii="Times New Roman" w:hAnsi="Times New Roman" w:cs="Times New Roman"/>
          <w:color w:val="auto"/>
          <w:spacing w:val="-6"/>
        </w:rPr>
        <w:t xml:space="preserve"> </w:t>
      </w:r>
      <w:r w:rsidR="007E45EB" w:rsidRPr="005F744F">
        <w:rPr>
          <w:rFonts w:ascii="Times New Roman" w:hAnsi="Times New Roman" w:cs="Times New Roman"/>
          <w:color w:val="auto"/>
          <w:spacing w:val="-6"/>
        </w:rPr>
        <w:t xml:space="preserve">За результатами аналізу підсумків контролю за навчально-виробничим процесом в </w:t>
      </w:r>
      <w:r w:rsidR="00F50EFD" w:rsidRPr="005F744F">
        <w:rPr>
          <w:rFonts w:ascii="Times New Roman" w:hAnsi="Times New Roman" w:cs="Times New Roman"/>
          <w:color w:val="auto"/>
          <w:spacing w:val="-6"/>
        </w:rPr>
        <w:t>закладі освіти</w:t>
      </w:r>
      <w:r w:rsidR="007E45EB" w:rsidRPr="005F744F">
        <w:rPr>
          <w:rFonts w:ascii="Times New Roman" w:hAnsi="Times New Roman" w:cs="Times New Roman"/>
          <w:color w:val="auto"/>
          <w:spacing w:val="-6"/>
        </w:rPr>
        <w:t xml:space="preserve"> видані аналітичні накази.</w:t>
      </w:r>
    </w:p>
    <w:p w:rsidR="00900974" w:rsidRPr="005F744F" w:rsidRDefault="00900974" w:rsidP="009B75AA">
      <w:pPr>
        <w:ind w:firstLine="567"/>
        <w:jc w:val="both"/>
        <w:rPr>
          <w:rFonts w:ascii="Times New Roman" w:hAnsi="Times New Roman" w:cs="Times New Roman"/>
          <w:color w:val="auto"/>
          <w:spacing w:val="-6"/>
        </w:rPr>
      </w:pPr>
    </w:p>
    <w:p w:rsidR="004F05EF" w:rsidRPr="005F744F" w:rsidRDefault="004F05EF" w:rsidP="004F05EF">
      <w:pPr>
        <w:widowControl/>
        <w:spacing w:line="276" w:lineRule="auto"/>
        <w:ind w:firstLine="360"/>
        <w:jc w:val="center"/>
        <w:rPr>
          <w:rFonts w:ascii="Times New Roman" w:eastAsia="Times New Roman" w:hAnsi="Times New Roman" w:cs="Times New Roman"/>
          <w:b/>
          <w:color w:val="auto"/>
          <w:lang w:eastAsia="ru-RU" w:bidi="en-US"/>
        </w:rPr>
      </w:pPr>
      <w:r w:rsidRPr="005F744F">
        <w:rPr>
          <w:rFonts w:ascii="Times New Roman" w:eastAsia="Times New Roman" w:hAnsi="Times New Roman" w:cs="Times New Roman"/>
          <w:b/>
          <w:color w:val="auto"/>
          <w:lang w:eastAsia="ru-RU" w:bidi="en-US"/>
        </w:rPr>
        <w:t>4.2 Оцінка рівня організації освітньої діяльності,</w:t>
      </w:r>
    </w:p>
    <w:p w:rsidR="004F05EF" w:rsidRPr="005F744F" w:rsidRDefault="004F05EF" w:rsidP="004F05EF">
      <w:pPr>
        <w:widowControl/>
        <w:spacing w:line="276" w:lineRule="auto"/>
        <w:ind w:firstLine="720"/>
        <w:jc w:val="center"/>
        <w:rPr>
          <w:rFonts w:ascii="Times New Roman" w:eastAsia="Times New Roman" w:hAnsi="Times New Roman" w:cs="Times New Roman"/>
          <w:b/>
          <w:color w:val="auto"/>
          <w:lang w:eastAsia="ru-RU" w:bidi="en-US"/>
        </w:rPr>
      </w:pPr>
      <w:r w:rsidRPr="005F744F">
        <w:rPr>
          <w:rFonts w:ascii="Times New Roman" w:eastAsia="Times New Roman" w:hAnsi="Times New Roman" w:cs="Times New Roman"/>
          <w:b/>
          <w:color w:val="auto"/>
          <w:lang w:eastAsia="ru-RU" w:bidi="en-US"/>
        </w:rPr>
        <w:t>соціального захисту учасників навчально-виховного процесу</w:t>
      </w:r>
    </w:p>
    <w:p w:rsidR="004F05EF" w:rsidRPr="005F744F" w:rsidRDefault="004F05EF" w:rsidP="004F05EF">
      <w:pPr>
        <w:widowControl/>
        <w:spacing w:line="276" w:lineRule="auto"/>
        <w:ind w:firstLine="720"/>
        <w:jc w:val="center"/>
        <w:rPr>
          <w:rFonts w:ascii="Times New Roman" w:eastAsia="Times New Roman" w:hAnsi="Times New Roman" w:cs="Times New Roman"/>
          <w:b/>
          <w:color w:val="auto"/>
          <w:lang w:eastAsia="ru-RU" w:bidi="en-US"/>
        </w:rPr>
      </w:pPr>
    </w:p>
    <w:p w:rsidR="002C2FD6" w:rsidRPr="005F744F" w:rsidRDefault="002C2FD6" w:rsidP="002C2FD6">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У ДНЗ «Професійно – технічне училище № 40 м. Новоукраїнка» виховна робота проводиться з урахуванням особливостей, зумовлених культурними, соціальними факторами розвитку суспільства. Педагогічний колектив організовує свою діяльність на основах національної культури та національно - патріотичних ідей, які за змістом та формами роботи відповідають національно – культурним потребам України. Головною метою виховного процесу є формування і розвиток високоінтелектуальної свідомої особистості з громадянською позицією, готової до</w:t>
      </w:r>
      <w:r w:rsidR="00FB5C38" w:rsidRPr="005F744F">
        <w:rPr>
          <w:rFonts w:ascii="Times New Roman" w:hAnsi="Times New Roman" w:cs="Times New Roman"/>
          <w:color w:val="auto"/>
          <w:spacing w:val="-6"/>
        </w:rPr>
        <w:t xml:space="preserve"> свідомого </w:t>
      </w:r>
      <w:r w:rsidRPr="005F744F">
        <w:rPr>
          <w:rFonts w:ascii="Times New Roman" w:hAnsi="Times New Roman" w:cs="Times New Roman"/>
          <w:color w:val="auto"/>
          <w:spacing w:val="-6"/>
        </w:rPr>
        <w:t>конкурентного вибору.</w:t>
      </w:r>
    </w:p>
    <w:p w:rsidR="002C2FD6" w:rsidRPr="005F744F" w:rsidRDefault="002C2FD6" w:rsidP="002C2FD6">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  Керуючись законодавчими і нормативно – правовими актами України, педагогічний колектив закладу освіти великого значення надає громадянському і</w:t>
      </w:r>
      <w:r w:rsidR="00FB5C38" w:rsidRPr="005F744F">
        <w:rPr>
          <w:rFonts w:ascii="Times New Roman" w:hAnsi="Times New Roman" w:cs="Times New Roman"/>
          <w:color w:val="auto"/>
          <w:spacing w:val="-6"/>
        </w:rPr>
        <w:t xml:space="preserve"> </w:t>
      </w:r>
      <w:proofErr w:type="spellStart"/>
      <w:r w:rsidR="00FB5C38" w:rsidRPr="005F744F">
        <w:rPr>
          <w:rFonts w:ascii="Times New Roman" w:hAnsi="Times New Roman" w:cs="Times New Roman"/>
          <w:color w:val="auto"/>
          <w:spacing w:val="-6"/>
        </w:rPr>
        <w:t>військово-</w:t>
      </w:r>
      <w:proofErr w:type="spellEnd"/>
      <w:r w:rsidRPr="005F744F">
        <w:rPr>
          <w:rFonts w:ascii="Times New Roman" w:hAnsi="Times New Roman" w:cs="Times New Roman"/>
          <w:color w:val="auto"/>
          <w:spacing w:val="-6"/>
        </w:rPr>
        <w:t xml:space="preserve"> патріотичному вихованню.</w:t>
      </w:r>
    </w:p>
    <w:p w:rsidR="002C2FD6" w:rsidRPr="005F744F" w:rsidRDefault="002C2FD6" w:rsidP="002C2FD6">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Виховний процес в училищі  здійснюється згідно з планом виховної роботи, складеним на навчальний рік, який розглядається на засіданні педагогічної ради та затверджується директором навчального закладу. На основі річного плану виховної роботи класні керівники та майстри виробничого навчання, які закріпленні за навчальними групами складають плани виховної роботи з групою, які затверджуються заступником  директора з виховної роботи. Розділи плану складені у відповідності до державних  вимог. Керівники навчальних груп планують виховну роботу щомісячно та ведуть «Журнал обліку, реєстрації підсумків організації та проведення виховної роботи з учнями професійно-технічного навчального закладу», який контролюється заступником директора з навчально-виховної роботи.</w:t>
      </w:r>
    </w:p>
    <w:p w:rsidR="002C2FD6" w:rsidRPr="005F744F" w:rsidRDefault="002C2FD6" w:rsidP="002C2FD6">
      <w:pPr>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           В організації виховної роботи створена система, відповідно до якої чітко визначений регламент проведення виховних заходів: виховні години (щочетверга), тематичні лінійки (щосереди), засідання органів учнівського самоврядування (четверта середа місяця), ради профілактики правопорушень (останній тиждень місяця), інформаційні години та години спілкування (вівторок), контроль за відвідуванням здобувачів освіти навчальних занять (щоденно). На засіданнях педагогічних рад, на засіданнях методичної комісії класних керівників розглядаються питання виконання основних напрямків виховної  роботи .</w:t>
      </w:r>
    </w:p>
    <w:p w:rsidR="002C2FD6" w:rsidRPr="005F744F" w:rsidRDefault="002C2FD6" w:rsidP="002C2FD6">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Під час проведення виховних заходів класні керівники використовують креативні форми </w:t>
      </w:r>
      <w:r w:rsidRPr="005F744F">
        <w:rPr>
          <w:rFonts w:ascii="Times New Roman" w:hAnsi="Times New Roman" w:cs="Times New Roman"/>
          <w:color w:val="auto"/>
          <w:spacing w:val="-6"/>
        </w:rPr>
        <w:lastRenderedPageBreak/>
        <w:t xml:space="preserve">виховної роботи: </w:t>
      </w:r>
      <w:proofErr w:type="spellStart"/>
      <w:r w:rsidRPr="005F744F">
        <w:rPr>
          <w:rFonts w:ascii="Times New Roman" w:hAnsi="Times New Roman" w:cs="Times New Roman"/>
          <w:color w:val="auto"/>
          <w:spacing w:val="-6"/>
        </w:rPr>
        <w:t>квести</w:t>
      </w:r>
      <w:proofErr w:type="spellEnd"/>
      <w:r w:rsidRPr="005F744F">
        <w:rPr>
          <w:rFonts w:ascii="Times New Roman" w:hAnsi="Times New Roman" w:cs="Times New Roman"/>
          <w:color w:val="auto"/>
          <w:spacing w:val="-6"/>
        </w:rPr>
        <w:t>, проекти, віртуальні екскурсії, театральні вистави, тренінги. Широко використовуються групові, і</w:t>
      </w:r>
      <w:r w:rsidR="00493156" w:rsidRPr="005F744F">
        <w:rPr>
          <w:rFonts w:ascii="Times New Roman" w:hAnsi="Times New Roman" w:cs="Times New Roman"/>
          <w:color w:val="auto"/>
          <w:spacing w:val="-6"/>
        </w:rPr>
        <w:t>ндивідуальні методи роботи, прое</w:t>
      </w:r>
      <w:r w:rsidRPr="005F744F">
        <w:rPr>
          <w:rFonts w:ascii="Times New Roman" w:hAnsi="Times New Roman" w:cs="Times New Roman"/>
          <w:color w:val="auto"/>
          <w:spacing w:val="-6"/>
        </w:rPr>
        <w:t>ктні та дослідницькі технології.</w:t>
      </w:r>
    </w:p>
    <w:p w:rsidR="002C2FD6" w:rsidRPr="005F744F" w:rsidRDefault="002C2FD6" w:rsidP="002C2FD6">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В закладі освіти ведеться робота по організації соціально-побутового забезпечення здобувачів освіти згідно з вимогами чинного зако</w:t>
      </w:r>
      <w:r w:rsidR="00CC3DCA" w:rsidRPr="005F744F">
        <w:rPr>
          <w:rFonts w:ascii="Times New Roman" w:hAnsi="Times New Roman" w:cs="Times New Roman"/>
          <w:color w:val="auto"/>
          <w:spacing w:val="-6"/>
        </w:rPr>
        <w:t>нодавства. Безкоштовно використовуються для організації роботи</w:t>
      </w:r>
      <w:r w:rsidRPr="005F744F">
        <w:rPr>
          <w:rFonts w:ascii="Times New Roman" w:hAnsi="Times New Roman" w:cs="Times New Roman"/>
          <w:color w:val="auto"/>
          <w:spacing w:val="-6"/>
        </w:rPr>
        <w:t xml:space="preserve"> корпуси теоретичного та виробничого навчання, бібліотека, спортивний зал, приміщення для спортивно-масової та технічно-творчої роботи, гуртожиток, їдальня.  Соціальна категорія здобувачів освіти в закладі забезпечена усіма матеріальними виплатами , передбаченими законодавством. В закладі працює медичний пункт. Щорічно здобувачі освіти проходять медичний огляд, діти пільгових категорій (діти-сироти та діти ,позбавлені батьківського піклування) двічі на рік.</w:t>
      </w:r>
    </w:p>
    <w:p w:rsidR="002C2FD6" w:rsidRPr="005F744F" w:rsidRDefault="002C2FD6" w:rsidP="002C2FD6">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В училищі створенні  належні умови для розвитку інтересів, здібностей і самореалізації кожної особистості, як громадянина України. Заняття гуртків художньої самодіяльності та спортивних секцій проводяться відповідно до розкладу занять. Керівники гуртків ведуть журнал планування та обліку роботи.</w:t>
      </w:r>
    </w:p>
    <w:p w:rsidR="00DA4CC5" w:rsidRPr="005F744F" w:rsidRDefault="002C2FD6" w:rsidP="002C2FD6">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Кожного року у навчальному закладі складається соціальний паспорт  училища, відповідно до якого здійснюється соціальний супровід  здобувачів освіти пільгових категорій. У першу чергу - дітей-сиріт, дітей, позбавлених батьківського піклування,</w:t>
      </w:r>
      <w:r w:rsidR="00DA4CC5" w:rsidRPr="005F744F">
        <w:rPr>
          <w:rFonts w:ascii="Times New Roman" w:hAnsi="Times New Roman" w:cs="Times New Roman"/>
          <w:color w:val="auto"/>
          <w:spacing w:val="-6"/>
        </w:rPr>
        <w:t xml:space="preserve"> </w:t>
      </w:r>
      <w:r w:rsidRPr="005F744F">
        <w:rPr>
          <w:rFonts w:ascii="Times New Roman" w:hAnsi="Times New Roman" w:cs="Times New Roman"/>
          <w:color w:val="auto"/>
          <w:spacing w:val="-6"/>
        </w:rPr>
        <w:t>внутрішньо переміщених осіб, учнів,</w:t>
      </w:r>
      <w:r w:rsidR="00DA4CC5" w:rsidRPr="005F744F">
        <w:rPr>
          <w:rFonts w:ascii="Times New Roman" w:hAnsi="Times New Roman" w:cs="Times New Roman"/>
          <w:color w:val="auto"/>
          <w:spacing w:val="-6"/>
        </w:rPr>
        <w:t xml:space="preserve">  батьки яких знаходяться у ЗСУ, є учасниками військових дій.</w:t>
      </w:r>
    </w:p>
    <w:p w:rsidR="002C2FD6" w:rsidRPr="005F744F" w:rsidRDefault="002C2FD6" w:rsidP="00DA4CC5">
      <w:pPr>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   У ДНЗ «Професійно – технічне училище № 40 м. Новоукраїнка» значна увага приділяється правовому вихованню здобувачів освіти, профілактиці правопорушень та злочинності. Щомісяця проводяться засідання Ради профілактики правопорушень. Для правової освіти здобувачів освіти використовуються різні форми і методи роботи: тижні правових знань,  виховні години,  індивідуальні бесіди,  зустрічі з працівниками правоохоронних органів.</w:t>
      </w:r>
    </w:p>
    <w:p w:rsidR="002C2FD6" w:rsidRPr="005F744F" w:rsidRDefault="002C2FD6" w:rsidP="002C2FD6">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Чільне місце у виховній роботі займає робота з батьками. Працює батьківський лекторій, де розглядаються найактуальніші питання навчання та виховання , надаються психологічні поради щодо підліткової поведінки. Класними керівниками, майстрами виробничого навчання, практичним психологом та соціальним педагогом проводиться індивідуальна робота з батьками здобувачів освіти, які потребують особливої педагогічної уваги. Спільно зі службою у справах дітей </w:t>
      </w:r>
      <w:proofErr w:type="spellStart"/>
      <w:r w:rsidRPr="005F744F">
        <w:rPr>
          <w:rFonts w:ascii="Times New Roman" w:hAnsi="Times New Roman" w:cs="Times New Roman"/>
          <w:color w:val="auto"/>
          <w:spacing w:val="-6"/>
        </w:rPr>
        <w:t>Новоукраїнської</w:t>
      </w:r>
      <w:proofErr w:type="spellEnd"/>
      <w:r w:rsidRPr="005F744F">
        <w:rPr>
          <w:rFonts w:ascii="Times New Roman" w:hAnsi="Times New Roman" w:cs="Times New Roman"/>
          <w:color w:val="auto"/>
          <w:spacing w:val="-6"/>
        </w:rPr>
        <w:t xml:space="preserve"> міської ради здійснюють контроль здобувачів освіти за місцем їх проживання та спілкування з батьками (за необхідністю). Результати роботи фіксуються у «Журналі обліку, реєстрації підсумків організації та проведення виховної роботи з здобувачами освіти професійно-технічного навчального закладу».</w:t>
      </w:r>
    </w:p>
    <w:p w:rsidR="002C2FD6" w:rsidRPr="005F744F" w:rsidRDefault="002C2FD6" w:rsidP="002C2FD6">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Серед виховних напрямів сьогодні найбільшої актуальності набуває ціннісне ставлення до суспільства й держави. Особливої актуальності набуває питання виховання громадянина - патріота України. В закладі освіти передбачається проведення комплексу виховних заходів з національно-патріотичного виховання здобувачів освіти: виховні години, уроки мужності, тематичні виставки, екскурсії, участь у </w:t>
      </w:r>
      <w:proofErr w:type="spellStart"/>
      <w:r w:rsidRPr="005F744F">
        <w:rPr>
          <w:rFonts w:ascii="Times New Roman" w:hAnsi="Times New Roman" w:cs="Times New Roman"/>
          <w:color w:val="auto"/>
          <w:spacing w:val="-6"/>
        </w:rPr>
        <w:t>квестах</w:t>
      </w:r>
      <w:proofErr w:type="spellEnd"/>
      <w:r w:rsidRPr="005F744F">
        <w:rPr>
          <w:rFonts w:ascii="Times New Roman" w:hAnsi="Times New Roman" w:cs="Times New Roman"/>
          <w:color w:val="auto"/>
          <w:spacing w:val="-6"/>
        </w:rPr>
        <w:t>, тренінгах, проектах.</w:t>
      </w:r>
    </w:p>
    <w:p w:rsidR="002C2FD6" w:rsidRPr="005F744F" w:rsidRDefault="002C2FD6" w:rsidP="002C2FD6">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Велика увага приділяється виховним заходам, спрямованим на протидію </w:t>
      </w:r>
      <w:proofErr w:type="spellStart"/>
      <w:r w:rsidRPr="005F744F">
        <w:rPr>
          <w:rFonts w:ascii="Times New Roman" w:hAnsi="Times New Roman" w:cs="Times New Roman"/>
          <w:color w:val="auto"/>
          <w:spacing w:val="-6"/>
        </w:rPr>
        <w:t>булінгу</w:t>
      </w:r>
      <w:proofErr w:type="spellEnd"/>
      <w:r w:rsidRPr="005F744F">
        <w:rPr>
          <w:rFonts w:ascii="Times New Roman" w:hAnsi="Times New Roman" w:cs="Times New Roman"/>
          <w:color w:val="auto"/>
          <w:spacing w:val="-6"/>
        </w:rPr>
        <w:t xml:space="preserve">, </w:t>
      </w:r>
      <w:proofErr w:type="spellStart"/>
      <w:r w:rsidRPr="005F744F">
        <w:rPr>
          <w:rFonts w:ascii="Times New Roman" w:hAnsi="Times New Roman" w:cs="Times New Roman"/>
          <w:color w:val="auto"/>
          <w:spacing w:val="-6"/>
        </w:rPr>
        <w:t>кібербулінгу</w:t>
      </w:r>
      <w:proofErr w:type="spellEnd"/>
      <w:r w:rsidRPr="005F744F">
        <w:rPr>
          <w:rFonts w:ascii="Times New Roman" w:hAnsi="Times New Roman" w:cs="Times New Roman"/>
          <w:color w:val="auto"/>
          <w:spacing w:val="-6"/>
        </w:rPr>
        <w:t>, торгівлі людьми, різних форм насильства. Вони проводяться відповідно до плану виховних заходів та розглядаються на засіданні методичної комісії класних керівників.</w:t>
      </w:r>
    </w:p>
    <w:p w:rsidR="002C2FD6" w:rsidRPr="005F744F" w:rsidRDefault="002C2FD6" w:rsidP="002C2FD6">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В навчальному закладі проводиться комплексна робота щодо забезпечення умов для збереження здоров’я здобувачів освіти, виховання в них свідомого ставлення до власного здоров'я, а саме: проводяться Тижні знань з безпеки життєдіяльності, виховні години з даної тематики, різноманітні спортивні змагання, які популяризують здоровий спосіб життя.</w:t>
      </w:r>
    </w:p>
    <w:p w:rsidR="002C2FD6" w:rsidRPr="005F744F" w:rsidRDefault="002C2FD6" w:rsidP="002C2FD6">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Аналізуючи документацію та матеріали навчально-виховної діяльності, можна зробити висновок, що рівень організації навчально-виховної діяльності відповідає вимогам чинного законодавства та нормативних документів, планування та організація мають системний характер</w:t>
      </w:r>
    </w:p>
    <w:p w:rsidR="002C2FD6" w:rsidRPr="005F744F" w:rsidRDefault="002C2FD6" w:rsidP="002C2FD6">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Училищем налагоджена  тісна співпраця з органами місцевого самоврядування: службою у справах дітей, </w:t>
      </w:r>
      <w:proofErr w:type="spellStart"/>
      <w:r w:rsidRPr="005F744F">
        <w:rPr>
          <w:rFonts w:ascii="Times New Roman" w:hAnsi="Times New Roman" w:cs="Times New Roman"/>
          <w:color w:val="auto"/>
          <w:spacing w:val="-6"/>
        </w:rPr>
        <w:t>Новоукраїнським</w:t>
      </w:r>
      <w:proofErr w:type="spellEnd"/>
      <w:r w:rsidRPr="005F744F">
        <w:rPr>
          <w:rFonts w:ascii="Times New Roman" w:hAnsi="Times New Roman" w:cs="Times New Roman"/>
          <w:color w:val="auto"/>
          <w:spacing w:val="-6"/>
        </w:rPr>
        <w:t xml:space="preserve"> центром </w:t>
      </w:r>
      <w:proofErr w:type="spellStart"/>
      <w:r w:rsidRPr="005F744F">
        <w:rPr>
          <w:rFonts w:ascii="Times New Roman" w:hAnsi="Times New Roman" w:cs="Times New Roman"/>
          <w:color w:val="auto"/>
          <w:spacing w:val="-6"/>
        </w:rPr>
        <w:t>пробації</w:t>
      </w:r>
      <w:proofErr w:type="spellEnd"/>
      <w:r w:rsidRPr="005F744F">
        <w:rPr>
          <w:rFonts w:ascii="Times New Roman" w:hAnsi="Times New Roman" w:cs="Times New Roman"/>
          <w:color w:val="auto"/>
          <w:spacing w:val="-6"/>
        </w:rPr>
        <w:t xml:space="preserve">, </w:t>
      </w:r>
      <w:proofErr w:type="spellStart"/>
      <w:r w:rsidRPr="005F744F">
        <w:rPr>
          <w:rFonts w:ascii="Times New Roman" w:hAnsi="Times New Roman" w:cs="Times New Roman"/>
          <w:color w:val="auto"/>
          <w:spacing w:val="-6"/>
        </w:rPr>
        <w:t>Новоукраїнським</w:t>
      </w:r>
      <w:proofErr w:type="spellEnd"/>
      <w:r w:rsidRPr="005F744F">
        <w:rPr>
          <w:rFonts w:ascii="Times New Roman" w:hAnsi="Times New Roman" w:cs="Times New Roman"/>
          <w:color w:val="auto"/>
          <w:spacing w:val="-6"/>
        </w:rPr>
        <w:t xml:space="preserve">  районним відділом  </w:t>
      </w:r>
      <w:proofErr w:type="spellStart"/>
      <w:r w:rsidRPr="005F744F">
        <w:rPr>
          <w:rFonts w:ascii="Times New Roman" w:hAnsi="Times New Roman" w:cs="Times New Roman"/>
          <w:color w:val="auto"/>
          <w:spacing w:val="-6"/>
        </w:rPr>
        <w:t>ГУНП</w:t>
      </w:r>
      <w:proofErr w:type="spellEnd"/>
      <w:r w:rsidRPr="005F744F">
        <w:rPr>
          <w:rFonts w:ascii="Times New Roman" w:hAnsi="Times New Roman" w:cs="Times New Roman"/>
          <w:color w:val="auto"/>
          <w:spacing w:val="-6"/>
        </w:rPr>
        <w:t xml:space="preserve"> України (ювенальна превенція), </w:t>
      </w:r>
      <w:proofErr w:type="spellStart"/>
      <w:r w:rsidRPr="005F744F">
        <w:rPr>
          <w:rFonts w:ascii="Times New Roman" w:hAnsi="Times New Roman" w:cs="Times New Roman"/>
          <w:color w:val="auto"/>
          <w:spacing w:val="-6"/>
        </w:rPr>
        <w:t>Новоукраїнською</w:t>
      </w:r>
      <w:proofErr w:type="spellEnd"/>
      <w:r w:rsidRPr="005F744F">
        <w:rPr>
          <w:rFonts w:ascii="Times New Roman" w:hAnsi="Times New Roman" w:cs="Times New Roman"/>
          <w:color w:val="auto"/>
          <w:spacing w:val="-6"/>
        </w:rPr>
        <w:t xml:space="preserve"> центральною бібліотекою, </w:t>
      </w:r>
      <w:proofErr w:type="spellStart"/>
      <w:r w:rsidRPr="005F744F">
        <w:rPr>
          <w:rFonts w:ascii="Times New Roman" w:hAnsi="Times New Roman" w:cs="Times New Roman"/>
          <w:color w:val="auto"/>
          <w:spacing w:val="-6"/>
        </w:rPr>
        <w:t>Новоукраїнським</w:t>
      </w:r>
      <w:proofErr w:type="spellEnd"/>
      <w:r w:rsidRPr="005F744F">
        <w:rPr>
          <w:rFonts w:ascii="Times New Roman" w:hAnsi="Times New Roman" w:cs="Times New Roman"/>
          <w:color w:val="auto"/>
          <w:spacing w:val="-6"/>
        </w:rPr>
        <w:t xml:space="preserve"> РТЦК та СП (військовий комісаріат),  </w:t>
      </w:r>
      <w:proofErr w:type="spellStart"/>
      <w:r w:rsidRPr="005F744F">
        <w:rPr>
          <w:rFonts w:ascii="Times New Roman" w:hAnsi="Times New Roman" w:cs="Times New Roman"/>
          <w:color w:val="auto"/>
          <w:spacing w:val="-6"/>
        </w:rPr>
        <w:t>Новоукраїнською</w:t>
      </w:r>
      <w:proofErr w:type="spellEnd"/>
      <w:r w:rsidRPr="005F744F">
        <w:rPr>
          <w:rFonts w:ascii="Times New Roman" w:hAnsi="Times New Roman" w:cs="Times New Roman"/>
          <w:color w:val="auto"/>
          <w:spacing w:val="-6"/>
        </w:rPr>
        <w:t xml:space="preserve"> міською радою,  </w:t>
      </w:r>
      <w:proofErr w:type="spellStart"/>
      <w:r w:rsidRPr="005F744F">
        <w:rPr>
          <w:rFonts w:ascii="Times New Roman" w:hAnsi="Times New Roman" w:cs="Times New Roman"/>
          <w:color w:val="auto"/>
          <w:spacing w:val="-6"/>
        </w:rPr>
        <w:t>Новоукраїнським</w:t>
      </w:r>
      <w:proofErr w:type="spellEnd"/>
      <w:r w:rsidRPr="005F744F">
        <w:rPr>
          <w:rFonts w:ascii="Times New Roman" w:hAnsi="Times New Roman" w:cs="Times New Roman"/>
          <w:color w:val="auto"/>
          <w:spacing w:val="-6"/>
        </w:rPr>
        <w:t xml:space="preserve"> міським центром соціальних служб, бюро правової допомоги,  </w:t>
      </w:r>
      <w:proofErr w:type="spellStart"/>
      <w:r w:rsidRPr="005F744F">
        <w:rPr>
          <w:rFonts w:ascii="Times New Roman" w:hAnsi="Times New Roman" w:cs="Times New Roman"/>
          <w:color w:val="auto"/>
          <w:spacing w:val="-6"/>
        </w:rPr>
        <w:t>ДЮЦом</w:t>
      </w:r>
      <w:proofErr w:type="spellEnd"/>
      <w:r w:rsidRPr="005F744F">
        <w:rPr>
          <w:rFonts w:ascii="Times New Roman" w:hAnsi="Times New Roman" w:cs="Times New Roman"/>
          <w:color w:val="auto"/>
          <w:spacing w:val="-6"/>
        </w:rPr>
        <w:t xml:space="preserve"> «ЗОРІТ». </w:t>
      </w:r>
    </w:p>
    <w:p w:rsidR="002C2FD6" w:rsidRPr="005F744F" w:rsidRDefault="002C2FD6" w:rsidP="002C2FD6">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  Учнівське самоврядування активно приймає участь у різних молодіжних проектах:  «Дружній простір», що реалізує ГО «Український професійний розвиток» у межах </w:t>
      </w:r>
      <w:proofErr w:type="spellStart"/>
      <w:r w:rsidRPr="005F744F">
        <w:rPr>
          <w:rFonts w:ascii="Times New Roman" w:hAnsi="Times New Roman" w:cs="Times New Roman"/>
          <w:color w:val="auto"/>
          <w:spacing w:val="-6"/>
        </w:rPr>
        <w:t>проєкту</w:t>
      </w:r>
      <w:proofErr w:type="spellEnd"/>
      <w:r w:rsidRPr="005F744F">
        <w:rPr>
          <w:rFonts w:ascii="Times New Roman" w:hAnsi="Times New Roman" w:cs="Times New Roman"/>
          <w:color w:val="auto"/>
          <w:spacing w:val="-6"/>
        </w:rPr>
        <w:t xml:space="preserve"> « Професійна інтеграція внутрішньо переміщених осіб /EU4SKILLS», який виконує німецька федеральна компанія </w:t>
      </w:r>
      <w:r w:rsidRPr="005F744F">
        <w:rPr>
          <w:rFonts w:ascii="Times New Roman" w:hAnsi="Times New Roman" w:cs="Times New Roman"/>
          <w:color w:val="auto"/>
          <w:spacing w:val="-6"/>
        </w:rPr>
        <w:lastRenderedPageBreak/>
        <w:t>DEUTSCHE GESELLSCHAFT; участь у конкурсі молодіжних ідей,   проект «Гідравлічний генератор», проекти від UNISEF: «Створення віртуальної кімнати», «Генератори для сховища», «Створення віртуальної хімічної лабораторії», «Поновлення електроплит для гуртожитку», «Створення кімнати для психологічного розвантаження».</w:t>
      </w:r>
    </w:p>
    <w:p w:rsidR="002C2FD6" w:rsidRPr="005F744F" w:rsidRDefault="002C2FD6" w:rsidP="002C2FD6">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ab/>
        <w:t>Неодноразові переможці Чемпіонату з інтелектуальних ігор у формі «Що? Де? Коли?», «Ерудит - лото», «</w:t>
      </w:r>
      <w:proofErr w:type="spellStart"/>
      <w:r w:rsidRPr="005F744F">
        <w:rPr>
          <w:rFonts w:ascii="Times New Roman" w:hAnsi="Times New Roman" w:cs="Times New Roman"/>
          <w:color w:val="auto"/>
          <w:spacing w:val="-6"/>
        </w:rPr>
        <w:t>Брейн</w:t>
      </w:r>
      <w:proofErr w:type="spellEnd"/>
      <w:r w:rsidRPr="005F744F">
        <w:rPr>
          <w:rFonts w:ascii="Times New Roman" w:hAnsi="Times New Roman" w:cs="Times New Roman"/>
          <w:color w:val="auto"/>
          <w:spacing w:val="-6"/>
        </w:rPr>
        <w:t xml:space="preserve"> - ринг» та переможці </w:t>
      </w:r>
      <w:proofErr w:type="spellStart"/>
      <w:r w:rsidRPr="005F744F">
        <w:rPr>
          <w:rFonts w:ascii="Times New Roman" w:hAnsi="Times New Roman" w:cs="Times New Roman"/>
          <w:color w:val="auto"/>
          <w:spacing w:val="-6"/>
        </w:rPr>
        <w:t>суперфіналу</w:t>
      </w:r>
      <w:proofErr w:type="spellEnd"/>
      <w:r w:rsidRPr="005F744F">
        <w:rPr>
          <w:rFonts w:ascii="Times New Roman" w:hAnsi="Times New Roman" w:cs="Times New Roman"/>
          <w:color w:val="auto"/>
          <w:spacing w:val="-6"/>
        </w:rPr>
        <w:t xml:space="preserve"> Всеукраїнського Чемпіонату з інтелектуальних ігор.</w:t>
      </w:r>
    </w:p>
    <w:p w:rsidR="002C2FD6" w:rsidRPr="005F744F" w:rsidRDefault="002C2FD6" w:rsidP="002C2FD6">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Учасники та переможці у номінації «Відео - ролик» на тему «Стратегічне партнерство. Партнерство заради сталого розвитку» у рамках Всеукраїнського фестивалю «До дня Землі».</w:t>
      </w:r>
    </w:p>
    <w:p w:rsidR="002C2FD6" w:rsidRPr="005F744F" w:rsidRDefault="002C2FD6" w:rsidP="002C2FD6">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Відкрито в закладі освіти філіал «Дівчата - STEM». Ініціативна, активна молодь  закладу освіти  стала  членами Малої академії наук.</w:t>
      </w:r>
    </w:p>
    <w:p w:rsidR="002C2FD6" w:rsidRPr="005F744F" w:rsidRDefault="002C2FD6" w:rsidP="002C2FD6">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Пройдено здобувачами освіти  короткострокові курси задля відбудови України: «Роботи на будівельному майданчику», «Послуги щодо забезпечення роботи інформаційних мереж», «Будівельне креслення»</w:t>
      </w:r>
    </w:p>
    <w:p w:rsidR="002C2FD6" w:rsidRPr="005F744F" w:rsidRDefault="002C2FD6" w:rsidP="002C2FD6">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Неодноразові учасники </w:t>
      </w:r>
      <w:proofErr w:type="spellStart"/>
      <w:r w:rsidRPr="005F744F">
        <w:rPr>
          <w:rFonts w:ascii="Times New Roman" w:hAnsi="Times New Roman" w:cs="Times New Roman"/>
          <w:color w:val="auto"/>
          <w:spacing w:val="-6"/>
        </w:rPr>
        <w:t>стартапів</w:t>
      </w:r>
      <w:proofErr w:type="spellEnd"/>
      <w:r w:rsidRPr="005F744F">
        <w:rPr>
          <w:rFonts w:ascii="Times New Roman" w:hAnsi="Times New Roman" w:cs="Times New Roman"/>
          <w:color w:val="auto"/>
          <w:spacing w:val="-6"/>
        </w:rPr>
        <w:t xml:space="preserve"> від філіалу «Дівчата - STEM».</w:t>
      </w:r>
    </w:p>
    <w:p w:rsidR="002C2FD6" w:rsidRPr="005F744F" w:rsidRDefault="002C2FD6" w:rsidP="002C2FD6">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Участь у конкурсі від МАН «</w:t>
      </w:r>
      <w:proofErr w:type="spellStart"/>
      <w:r w:rsidRPr="005F744F">
        <w:rPr>
          <w:rFonts w:ascii="Times New Roman" w:hAnsi="Times New Roman" w:cs="Times New Roman"/>
          <w:color w:val="auto"/>
          <w:spacing w:val="-6"/>
        </w:rPr>
        <w:t>Еко</w:t>
      </w:r>
      <w:proofErr w:type="spellEnd"/>
      <w:r w:rsidRPr="005F744F">
        <w:rPr>
          <w:rFonts w:ascii="Times New Roman" w:hAnsi="Times New Roman" w:cs="Times New Roman"/>
          <w:color w:val="auto"/>
          <w:spacing w:val="-6"/>
        </w:rPr>
        <w:t xml:space="preserve"> - погляд», у Міжнародній акції «Дерево життя». Проведені заходи презентуються в засобах масової інформації, </w:t>
      </w:r>
      <w:proofErr w:type="spellStart"/>
      <w:r w:rsidRPr="005F744F">
        <w:rPr>
          <w:rFonts w:ascii="Times New Roman" w:hAnsi="Times New Roman" w:cs="Times New Roman"/>
          <w:color w:val="auto"/>
          <w:spacing w:val="-6"/>
        </w:rPr>
        <w:t>інтернет</w:t>
      </w:r>
      <w:proofErr w:type="spellEnd"/>
      <w:r w:rsidRPr="005F744F">
        <w:rPr>
          <w:rFonts w:ascii="Times New Roman" w:hAnsi="Times New Roman" w:cs="Times New Roman"/>
          <w:color w:val="auto"/>
          <w:spacing w:val="-6"/>
        </w:rPr>
        <w:t xml:space="preserve"> ресурсах та на сайті закладу.</w:t>
      </w:r>
    </w:p>
    <w:p w:rsidR="002C2FD6" w:rsidRPr="005F744F" w:rsidRDefault="002C2FD6" w:rsidP="002C2FD6">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Аналізуючи документацію та матеріали навчально-виховної діяльності, можна зробити висновок, що рівень організац</w:t>
      </w:r>
      <w:r w:rsidR="00DA4CC5" w:rsidRPr="005F744F">
        <w:rPr>
          <w:rFonts w:ascii="Times New Roman" w:hAnsi="Times New Roman" w:cs="Times New Roman"/>
          <w:color w:val="auto"/>
          <w:spacing w:val="-6"/>
        </w:rPr>
        <w:t>ії навчально-виховної роботи</w:t>
      </w:r>
      <w:r w:rsidRPr="005F744F">
        <w:rPr>
          <w:rFonts w:ascii="Times New Roman" w:hAnsi="Times New Roman" w:cs="Times New Roman"/>
          <w:color w:val="auto"/>
          <w:spacing w:val="-6"/>
        </w:rPr>
        <w:t xml:space="preserve"> відповідає вимогам чинного законодавства та нормативних документів, планування та організація мають системний характер.</w:t>
      </w:r>
    </w:p>
    <w:p w:rsidR="00341ECA" w:rsidRPr="005F744F" w:rsidRDefault="00341ECA" w:rsidP="001F3705">
      <w:pPr>
        <w:ind w:firstLine="567"/>
        <w:jc w:val="both"/>
        <w:rPr>
          <w:rFonts w:ascii="Times New Roman" w:hAnsi="Times New Roman" w:cs="Times New Roman"/>
          <w:color w:val="auto"/>
          <w:spacing w:val="-6"/>
        </w:rPr>
      </w:pPr>
    </w:p>
    <w:p w:rsidR="00941330" w:rsidRPr="005F744F" w:rsidRDefault="002C0738" w:rsidP="00B27E70">
      <w:pPr>
        <w:pStyle w:val="ad"/>
        <w:widowControl/>
        <w:numPr>
          <w:ilvl w:val="1"/>
          <w:numId w:val="4"/>
        </w:numPr>
        <w:tabs>
          <w:tab w:val="left" w:pos="720"/>
        </w:tabs>
        <w:spacing w:line="276" w:lineRule="auto"/>
        <w:jc w:val="center"/>
        <w:rPr>
          <w:rFonts w:ascii="Times New Roman" w:eastAsia="Times New Roman" w:hAnsi="Times New Roman" w:cs="Times New Roman"/>
          <w:b/>
          <w:bCs/>
          <w:color w:val="auto"/>
          <w:lang w:eastAsia="ru-RU" w:bidi="ar-SA"/>
        </w:rPr>
      </w:pPr>
      <w:r w:rsidRPr="005F744F">
        <w:rPr>
          <w:rFonts w:ascii="Times New Roman" w:eastAsia="Times New Roman" w:hAnsi="Times New Roman" w:cs="Times New Roman"/>
          <w:b/>
          <w:bCs/>
          <w:color w:val="auto"/>
          <w:lang w:eastAsia="ru-RU" w:bidi="ar-SA"/>
        </w:rPr>
        <w:t>Оцінка рівня організації навчально-методичної діяльності</w:t>
      </w:r>
    </w:p>
    <w:p w:rsidR="00E10205" w:rsidRPr="005F744F" w:rsidRDefault="00E10205" w:rsidP="00E10205">
      <w:pPr>
        <w:pStyle w:val="ad"/>
        <w:widowControl/>
        <w:tabs>
          <w:tab w:val="left" w:pos="720"/>
        </w:tabs>
        <w:spacing w:line="276" w:lineRule="auto"/>
        <w:ind w:left="1080"/>
        <w:rPr>
          <w:rFonts w:ascii="Times New Roman" w:eastAsia="Times New Roman" w:hAnsi="Times New Roman" w:cs="Times New Roman"/>
          <w:b/>
          <w:bCs/>
          <w:color w:val="auto"/>
          <w:lang w:eastAsia="ru-RU" w:bidi="ar-SA"/>
        </w:rPr>
      </w:pPr>
    </w:p>
    <w:p w:rsidR="002C2FD6" w:rsidRPr="005F744F" w:rsidRDefault="002C2FD6" w:rsidP="002C2FD6">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В закладі освіти діє методичний кабінет, який має сучасний інтер’єр, значну базу методичних напрацювань педагогічних працівників, електронну базу методичних матеріалів на допомогу викладачам та майстрам виробничого навчання. Окрім цього, в даному кабінеті знаходяться журнали обліку участі педагогічних працівників закладу освіти в різних формах методичної роботи, планування та матеріали. Аналіз організації методичної роботи в  навчальному закладі свідчить про те, що методична робота ведеться згідно Закону «Про професійно – технічну освіту», «Положення про методичну роботу у професійно – технічних навчальних закладах» (наказ МОН України від 12.12.2000 року №582) та у відповідності  до річного плану  методичної роботи. Методична робота спрямована на підвищення теоретичної і фахової майстерності педагогічних працівників, на вивчення та впровадження в освітній процес інноваційного педагогічного та виробничого досвіду, удосконалення матеріально-технічної бази, комплексно - методичного забезпечення, розробку навчально-плануючої документації, осучаснення форм і методів методичної роботи, на якісну підготовку робітничих кадрів. Методична робота  в закладі освіти планується на основі блочно-модульного підходу, а саме: організаційна діяльність, інформаційно-пропагандистська діяльність, пізнавальна діяльність,  тематична діяльність, моніторингова діяльність, узагальнююча діяльність.    Кожний напрямок має зміст роботи, очікувані результати, які реалізуються через відповідні  форми: колективні - педрада, методична рада, семінари, педагогічні читання, круглі столи, майстер-класи;  групові - 6 методичних комісій, Школа професійної адаптації,   Школа голів методичних комісій, Школа  професійного зростання майстра виробничого навчання, школа передового педагогічного досвіду; індивідуальні - індивідуальні методичні консультації, наставництво, стажування. Плани роботи педагогічної ради, методичної ради, методичних комісій узгоджені з планом роботи навчального закладу. </w:t>
      </w:r>
    </w:p>
    <w:p w:rsidR="002C2FD6" w:rsidRPr="005F744F" w:rsidRDefault="002C2FD6" w:rsidP="002C2FD6">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На засіданнях педагогічної ради обговорюються такі питання: підсумки </w:t>
      </w:r>
      <w:proofErr w:type="spellStart"/>
      <w:r w:rsidRPr="005F744F">
        <w:rPr>
          <w:rFonts w:ascii="Times New Roman" w:hAnsi="Times New Roman" w:cs="Times New Roman"/>
          <w:color w:val="auto"/>
          <w:spacing w:val="-6"/>
        </w:rPr>
        <w:t>навчально-</w:t>
      </w:r>
      <w:proofErr w:type="spellEnd"/>
      <w:r w:rsidRPr="005F744F">
        <w:rPr>
          <w:rFonts w:ascii="Times New Roman" w:hAnsi="Times New Roman" w:cs="Times New Roman"/>
          <w:color w:val="auto"/>
          <w:spacing w:val="-6"/>
        </w:rPr>
        <w:t xml:space="preserve"> виховної роботи за семестр, за рік; стан викладання предметів загальноосвітньої підготовки, професійної підготовки, наслідки внутрішньо-училищного контролю; про атестацію </w:t>
      </w:r>
      <w:proofErr w:type="spellStart"/>
      <w:r w:rsidRPr="005F744F">
        <w:rPr>
          <w:rFonts w:ascii="Times New Roman" w:hAnsi="Times New Roman" w:cs="Times New Roman"/>
          <w:color w:val="auto"/>
          <w:spacing w:val="-6"/>
        </w:rPr>
        <w:t>педпрацівників</w:t>
      </w:r>
      <w:proofErr w:type="spellEnd"/>
      <w:r w:rsidRPr="005F744F">
        <w:rPr>
          <w:rFonts w:ascii="Times New Roman" w:hAnsi="Times New Roman" w:cs="Times New Roman"/>
          <w:color w:val="auto"/>
          <w:spacing w:val="-6"/>
        </w:rPr>
        <w:t xml:space="preserve">; проведення та  підтвердження результатів підвищення кваліфікації, проведення та результати  державної підсумкової атестації, державної кваліфікаційної атестації, підготовку та  результати  проходження учнями зовнішнього незалежного  оцінювання; про організацію виробничої практики  та працевлаштування випускників; про виховну та профорієнтаційну роботу,  про </w:t>
      </w:r>
      <w:proofErr w:type="spellStart"/>
      <w:r w:rsidRPr="005F744F">
        <w:rPr>
          <w:rFonts w:ascii="Times New Roman" w:hAnsi="Times New Roman" w:cs="Times New Roman"/>
          <w:color w:val="auto"/>
          <w:spacing w:val="-6"/>
        </w:rPr>
        <w:t>компетентнісний</w:t>
      </w:r>
      <w:proofErr w:type="spellEnd"/>
      <w:r w:rsidRPr="005F744F">
        <w:rPr>
          <w:rFonts w:ascii="Times New Roman" w:hAnsi="Times New Roman" w:cs="Times New Roman"/>
          <w:color w:val="auto"/>
          <w:spacing w:val="-6"/>
        </w:rPr>
        <w:t xml:space="preserve"> підхід при підготовці спеціалістів, про  виявлення та попередження </w:t>
      </w:r>
      <w:proofErr w:type="spellStart"/>
      <w:r w:rsidRPr="005F744F">
        <w:rPr>
          <w:rFonts w:ascii="Times New Roman" w:hAnsi="Times New Roman" w:cs="Times New Roman"/>
          <w:color w:val="auto"/>
          <w:spacing w:val="-6"/>
        </w:rPr>
        <w:t>булінгу</w:t>
      </w:r>
      <w:proofErr w:type="spellEnd"/>
      <w:r w:rsidRPr="005F744F">
        <w:rPr>
          <w:rFonts w:ascii="Times New Roman" w:hAnsi="Times New Roman" w:cs="Times New Roman"/>
          <w:color w:val="auto"/>
          <w:spacing w:val="-6"/>
        </w:rPr>
        <w:t xml:space="preserve">  в училищі, аналіз стану охорони праці в закладі; про збереження контингенту та виконання регіонального та державного </w:t>
      </w:r>
      <w:r w:rsidRPr="005F744F">
        <w:rPr>
          <w:rFonts w:ascii="Times New Roman" w:hAnsi="Times New Roman" w:cs="Times New Roman"/>
          <w:color w:val="auto"/>
          <w:spacing w:val="-6"/>
        </w:rPr>
        <w:lastRenderedPageBreak/>
        <w:t>замовлення.</w:t>
      </w:r>
    </w:p>
    <w:p w:rsidR="002C2FD6" w:rsidRPr="005F744F" w:rsidRDefault="002C2FD6" w:rsidP="002C2FD6">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На засіданнях методичної ради обговорюються такі питання про: організацію роботи з освітніми програмами розробленими за СП(</w:t>
      </w:r>
      <w:proofErr w:type="spellStart"/>
      <w:r w:rsidRPr="005F744F">
        <w:rPr>
          <w:rFonts w:ascii="Times New Roman" w:hAnsi="Times New Roman" w:cs="Times New Roman"/>
          <w:color w:val="auto"/>
          <w:spacing w:val="-6"/>
        </w:rPr>
        <w:t>ПТ</w:t>
      </w:r>
      <w:proofErr w:type="spellEnd"/>
      <w:r w:rsidRPr="005F744F">
        <w:rPr>
          <w:rFonts w:ascii="Times New Roman" w:hAnsi="Times New Roman" w:cs="Times New Roman"/>
          <w:color w:val="auto"/>
          <w:spacing w:val="-6"/>
        </w:rPr>
        <w:t>)О з професій;  шляхи реалізації єдиної науково-методичної проблеми навчального закладу; про проведення тижнів з професій та предметних тижнів; проведення І етапу Всеукраїнських учнівських предметних олімпіад з базових дисциплін; роботу Шкіл; звіти голів методичних комісій про проведену методичну роботу.</w:t>
      </w:r>
    </w:p>
    <w:p w:rsidR="002C2FD6" w:rsidRPr="005F744F" w:rsidRDefault="002C2FD6" w:rsidP="002C2FD6">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Відповідно до Постанови Кабінету Міністрів України від 21 серпня 2019 р. № 800 «Деякі питання підвищення кваліфікації педагогічних і науково-педагогічних працівників» </w:t>
      </w:r>
      <w:hyperlink r:id="rId9" w:tgtFrame="_top" w:history="1">
        <w:r w:rsidRPr="005F744F">
          <w:rPr>
            <w:rFonts w:ascii="Times New Roman" w:hAnsi="Times New Roman" w:cs="Times New Roman"/>
            <w:color w:val="auto"/>
            <w:spacing w:val="-6"/>
          </w:rPr>
          <w:t>із змінами і доповненнями, внесеними постановою Кабінету Міністрів України  від 27 грудня 2019 року № 1133</w:t>
        </w:r>
      </w:hyperlink>
      <w:r w:rsidRPr="005F744F">
        <w:rPr>
          <w:rFonts w:ascii="Times New Roman" w:hAnsi="Times New Roman" w:cs="Times New Roman"/>
          <w:color w:val="auto"/>
          <w:spacing w:val="-6"/>
        </w:rPr>
        <w:t xml:space="preserve"> педагогічні працівники самостійно обирають конкретні форми, види, напрями та суб'єктів надання освітніх послуг з підвищення кваліфікації.</w:t>
      </w:r>
    </w:p>
    <w:p w:rsidR="002C2FD6" w:rsidRPr="005F744F" w:rsidRDefault="002C2FD6" w:rsidP="002C2FD6">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Методичний кабінет  - центр методичної роботи </w:t>
      </w:r>
      <w:proofErr w:type="spellStart"/>
      <w:r w:rsidRPr="005F744F">
        <w:rPr>
          <w:rFonts w:ascii="Times New Roman" w:hAnsi="Times New Roman" w:cs="Times New Roman"/>
          <w:color w:val="auto"/>
          <w:spacing w:val="-6"/>
        </w:rPr>
        <w:t>взакладі</w:t>
      </w:r>
      <w:proofErr w:type="spellEnd"/>
      <w:r w:rsidRPr="005F744F">
        <w:rPr>
          <w:rFonts w:ascii="Times New Roman" w:hAnsi="Times New Roman" w:cs="Times New Roman"/>
          <w:color w:val="auto"/>
          <w:spacing w:val="-6"/>
        </w:rPr>
        <w:t xml:space="preserve"> освіти.  Оснащення методичного кабінету  створює необхідні умови для ефективної підготовки викладачів і майстрів виробничого навчання до занять та позаурочних заходів, індивідуальної методичної роботи і самоосвіти, а також для проведення масових методичних заходів. Методкабінет оснащений  комп’ютером та принтером. В методичному кабінеті зосереджуються, систематизуються і експонуються нормативні та інструктивні матеріали, необхідні для організації освітнього процесу, електронна база методичних напрацювань на допомогу викладачам, майстрам виробничого навчання, дидактичні матеріали, тематичні папки методичної роботи, методичні рекомендації для педагогічних працівників, матеріали роботи методичних комісій, атестаційні матеріали педагогічних працівників, підвищення кваліфікації; картотека перспективного педагогічного досвіду педагогічних працівників навчального закладу та передового педагогічного досвіду області, виставки  методичних напрацювань </w:t>
      </w:r>
      <w:proofErr w:type="spellStart"/>
      <w:r w:rsidRPr="005F744F">
        <w:rPr>
          <w:rFonts w:ascii="Times New Roman" w:hAnsi="Times New Roman" w:cs="Times New Roman"/>
          <w:color w:val="auto"/>
          <w:spacing w:val="-6"/>
        </w:rPr>
        <w:t>педпрацівників</w:t>
      </w:r>
      <w:proofErr w:type="spellEnd"/>
      <w:r w:rsidRPr="005F744F">
        <w:rPr>
          <w:rFonts w:ascii="Times New Roman" w:hAnsi="Times New Roman" w:cs="Times New Roman"/>
          <w:color w:val="auto"/>
          <w:spacing w:val="-6"/>
        </w:rPr>
        <w:t xml:space="preserve">, конкурсних матеріалів, методичні розробки відкритих уроків, виховних заходів, різних форм методичної роботи, виставок. Основні з них зберігаються в друкованому та електронному варіанті. </w:t>
      </w:r>
    </w:p>
    <w:p w:rsidR="002C2FD6" w:rsidRPr="005F744F" w:rsidRDefault="002C2FD6" w:rsidP="002C2FD6">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На сайті навчального закладу створено розділи «Методична робота». З  метою підвищення ефективності методичної   роботи та професійної компетентності педагогів     створено  «Віртуальний  методичний  кабінет». Це своєрідне електронне середовище, що забезпечує максимальне полегшення доступу педагогічного колективу до інформаційних ресурсів, які повсякденно використовуються у  освітньому процесі. Віртуальний методичний кабінет у навчальному закладі - це новий формат взаємодії з педагогами, новий </w:t>
      </w:r>
      <w:proofErr w:type="spellStart"/>
      <w:r w:rsidRPr="005F744F">
        <w:rPr>
          <w:rFonts w:ascii="Times New Roman" w:hAnsi="Times New Roman" w:cs="Times New Roman"/>
          <w:color w:val="auto"/>
          <w:spacing w:val="-6"/>
        </w:rPr>
        <w:t>нструмент</w:t>
      </w:r>
      <w:proofErr w:type="spellEnd"/>
      <w:r w:rsidRPr="005F744F">
        <w:rPr>
          <w:rFonts w:ascii="Times New Roman" w:hAnsi="Times New Roman" w:cs="Times New Roman"/>
          <w:color w:val="auto"/>
          <w:spacing w:val="-6"/>
        </w:rPr>
        <w:t xml:space="preserve"> освітнього менеджменту. Доступ до електронного сховища потрібних матеріалів у будь-який час забезпечує якісно новий рівень підготовки до занять.</w:t>
      </w:r>
    </w:p>
    <w:p w:rsidR="002C2FD6" w:rsidRPr="005F744F" w:rsidRDefault="00DB114B" w:rsidP="002C2FD6">
      <w:pPr>
        <w:ind w:firstLine="567"/>
        <w:jc w:val="both"/>
        <w:rPr>
          <w:rFonts w:ascii="Times New Roman" w:hAnsi="Times New Roman" w:cs="Times New Roman"/>
          <w:color w:val="auto"/>
          <w:spacing w:val="-6"/>
        </w:rPr>
      </w:pPr>
      <w:hyperlink r:id="rId10" w:history="1">
        <w:r w:rsidR="002C2FD6" w:rsidRPr="005F744F">
          <w:rPr>
            <w:rFonts w:ascii="Times New Roman" w:hAnsi="Times New Roman" w:cs="Times New Roman"/>
            <w:color w:val="auto"/>
            <w:spacing w:val="-6"/>
          </w:rPr>
          <w:t>Віртуальний методичний кабінет виступає як</w:t>
        </w:r>
      </w:hyperlink>
      <w:r w:rsidR="002C2FD6" w:rsidRPr="005F744F">
        <w:rPr>
          <w:rFonts w:ascii="Times New Roman" w:hAnsi="Times New Roman" w:cs="Times New Roman"/>
          <w:color w:val="auto"/>
          <w:spacing w:val="-6"/>
        </w:rPr>
        <w:t xml:space="preserve">  багатопланове інформаційне середовище, зорієнтоване на взаємодію адміністрації закладу освіти, методичних  комісій та педагогічного  колективу в умовах оновлення та розвитку  методичної   роботи з метою підвищення  ефективності методичної роботи та професійної компетентності   педагогів.</w:t>
      </w:r>
    </w:p>
    <w:p w:rsidR="002C2FD6" w:rsidRPr="005F744F" w:rsidRDefault="002C2FD6" w:rsidP="002C2FD6">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Відповідно до Постанови Кабінету Міністрів України від 21 серпня 2019 р. № 800 «Деякі питання підвищення кваліфікації педагогічних і науково-педагогічних працівників» </w:t>
      </w:r>
      <w:hyperlink r:id="rId11" w:tgtFrame="_top" w:history="1">
        <w:r w:rsidRPr="005F744F">
          <w:rPr>
            <w:rFonts w:ascii="Times New Roman" w:hAnsi="Times New Roman" w:cs="Times New Roman"/>
            <w:color w:val="auto"/>
            <w:spacing w:val="-6"/>
          </w:rPr>
          <w:t>із змінами і доповненнями, внесеними постановою Кабінету Міністрів України  від 27 грудня 2019 року № 1133</w:t>
        </w:r>
      </w:hyperlink>
      <w:r w:rsidRPr="005F744F">
        <w:rPr>
          <w:rFonts w:ascii="Times New Roman" w:hAnsi="Times New Roman" w:cs="Times New Roman"/>
          <w:color w:val="auto"/>
          <w:spacing w:val="-6"/>
        </w:rPr>
        <w:t xml:space="preserve"> педагогічні працівники самостійно обирають конкретні форми, види, напрями та суб'єктів надання освітніх послуг з підвищення кваліфікації. </w:t>
      </w:r>
    </w:p>
    <w:p w:rsidR="002C2FD6" w:rsidRPr="005F744F" w:rsidRDefault="002C2FD6" w:rsidP="002C2FD6">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Навчальні кабінети оснащенні комп’ютерами, ноутбуками та мультимедійними проекторами, які дають можливість  застосовувати </w:t>
      </w:r>
      <w:proofErr w:type="spellStart"/>
      <w:r w:rsidRPr="005F744F">
        <w:rPr>
          <w:rFonts w:ascii="Times New Roman" w:hAnsi="Times New Roman" w:cs="Times New Roman"/>
          <w:color w:val="auto"/>
          <w:spacing w:val="-6"/>
        </w:rPr>
        <w:t>інформаційно</w:t>
      </w:r>
      <w:proofErr w:type="spellEnd"/>
      <w:r w:rsidRPr="005F744F">
        <w:rPr>
          <w:rFonts w:ascii="Times New Roman" w:hAnsi="Times New Roman" w:cs="Times New Roman"/>
          <w:color w:val="auto"/>
          <w:spacing w:val="-6"/>
        </w:rPr>
        <w:t xml:space="preserve"> - комп’ютерні технології при організації освітнього процесу в закладі та в умовах дистанційного навчання. </w:t>
      </w:r>
    </w:p>
    <w:p w:rsidR="002C2FD6" w:rsidRPr="005F744F" w:rsidRDefault="002C2FD6" w:rsidP="002C2FD6">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Педагогічні працівники  та учні  приймають  участь в обласних, Всеукраїнських конкурсах фахової майстерності та виборюють призові місця. Педагогічні працівники  училища приймають участь в обласних та Всеукраїнських </w:t>
      </w:r>
      <w:proofErr w:type="spellStart"/>
      <w:r w:rsidRPr="005F744F">
        <w:rPr>
          <w:rFonts w:ascii="Times New Roman" w:hAnsi="Times New Roman" w:cs="Times New Roman"/>
          <w:color w:val="auto"/>
          <w:spacing w:val="-6"/>
        </w:rPr>
        <w:t>вебінарах</w:t>
      </w:r>
      <w:proofErr w:type="spellEnd"/>
      <w:r w:rsidRPr="005F744F">
        <w:rPr>
          <w:rFonts w:ascii="Times New Roman" w:hAnsi="Times New Roman" w:cs="Times New Roman"/>
          <w:color w:val="auto"/>
          <w:spacing w:val="-6"/>
        </w:rPr>
        <w:t xml:space="preserve">, на яких представляють педагогічні та виробничі інновації, які використовують при </w:t>
      </w:r>
      <w:proofErr w:type="spellStart"/>
      <w:r w:rsidRPr="005F744F">
        <w:rPr>
          <w:rFonts w:ascii="Times New Roman" w:hAnsi="Times New Roman" w:cs="Times New Roman"/>
          <w:color w:val="auto"/>
          <w:spacing w:val="-6"/>
        </w:rPr>
        <w:t>офлайн</w:t>
      </w:r>
      <w:proofErr w:type="spellEnd"/>
      <w:r w:rsidRPr="005F744F">
        <w:rPr>
          <w:rFonts w:ascii="Times New Roman" w:hAnsi="Times New Roman" w:cs="Times New Roman"/>
          <w:color w:val="auto"/>
          <w:spacing w:val="-6"/>
        </w:rPr>
        <w:t xml:space="preserve"> та </w:t>
      </w:r>
      <w:proofErr w:type="spellStart"/>
      <w:r w:rsidRPr="005F744F">
        <w:rPr>
          <w:rFonts w:ascii="Times New Roman" w:hAnsi="Times New Roman" w:cs="Times New Roman"/>
          <w:color w:val="auto"/>
          <w:spacing w:val="-6"/>
        </w:rPr>
        <w:t>онлайн</w:t>
      </w:r>
      <w:proofErr w:type="spellEnd"/>
      <w:r w:rsidRPr="005F744F">
        <w:rPr>
          <w:rFonts w:ascii="Times New Roman" w:hAnsi="Times New Roman" w:cs="Times New Roman"/>
          <w:color w:val="auto"/>
          <w:spacing w:val="-6"/>
        </w:rPr>
        <w:t xml:space="preserve"> навчанні.</w:t>
      </w:r>
    </w:p>
    <w:p w:rsidR="002C2FD6" w:rsidRPr="005F744F" w:rsidRDefault="002C2FD6" w:rsidP="002C2FD6">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В результаті  цілеспрямованої систематичної методичної роботи в навчальному закладі створено середовище, яке допомагає розвивати творчу майстерність педагогів, підвищувати  фаховий, педагогічний та методичний рівень, сприяє підготовці висококваліфікованих </w:t>
      </w:r>
      <w:proofErr w:type="spellStart"/>
      <w:r w:rsidRPr="005F744F">
        <w:rPr>
          <w:rFonts w:ascii="Times New Roman" w:hAnsi="Times New Roman" w:cs="Times New Roman"/>
          <w:color w:val="auto"/>
          <w:spacing w:val="-6"/>
        </w:rPr>
        <w:t>конкурентноспроможних</w:t>
      </w:r>
      <w:proofErr w:type="spellEnd"/>
      <w:r w:rsidRPr="005F744F">
        <w:rPr>
          <w:rFonts w:ascii="Times New Roman" w:hAnsi="Times New Roman" w:cs="Times New Roman"/>
          <w:color w:val="auto"/>
          <w:spacing w:val="-6"/>
        </w:rPr>
        <w:t xml:space="preserve"> робітників. </w:t>
      </w:r>
    </w:p>
    <w:p w:rsidR="00182B09" w:rsidRPr="005F744F" w:rsidRDefault="00182B09" w:rsidP="00182B09">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Додаток до розділу – Таблиця 4.3.</w:t>
      </w:r>
    </w:p>
    <w:p w:rsidR="00B27E70" w:rsidRPr="005F744F" w:rsidRDefault="008D17F1" w:rsidP="00B27E70">
      <w:pPr>
        <w:pStyle w:val="ad"/>
        <w:numPr>
          <w:ilvl w:val="1"/>
          <w:numId w:val="4"/>
        </w:numPr>
        <w:shd w:val="clear" w:color="auto" w:fill="FFFFFF"/>
        <w:autoSpaceDE w:val="0"/>
        <w:autoSpaceDN w:val="0"/>
        <w:adjustRightInd w:val="0"/>
        <w:spacing w:line="276" w:lineRule="auto"/>
        <w:jc w:val="center"/>
        <w:rPr>
          <w:rFonts w:ascii="Times New Roman" w:eastAsia="Times New Roman" w:hAnsi="Times New Roman" w:cs="Times New Roman"/>
          <w:b/>
          <w:bCs/>
          <w:iCs/>
          <w:color w:val="auto"/>
          <w:lang w:eastAsia="ru-RU" w:bidi="ar-SA"/>
        </w:rPr>
      </w:pPr>
      <w:r w:rsidRPr="005F744F">
        <w:rPr>
          <w:rFonts w:ascii="Times New Roman" w:eastAsia="Times New Roman" w:hAnsi="Times New Roman" w:cs="Times New Roman"/>
          <w:b/>
          <w:bCs/>
          <w:iCs/>
          <w:color w:val="auto"/>
          <w:lang w:eastAsia="ru-RU" w:bidi="ar-SA"/>
        </w:rPr>
        <w:lastRenderedPageBreak/>
        <w:t>Оцінка рівня безпеки життєдіяльнос</w:t>
      </w:r>
      <w:r w:rsidR="00B27E70" w:rsidRPr="005F744F">
        <w:rPr>
          <w:rFonts w:ascii="Times New Roman" w:eastAsia="Times New Roman" w:hAnsi="Times New Roman" w:cs="Times New Roman"/>
          <w:b/>
          <w:bCs/>
          <w:iCs/>
          <w:color w:val="auto"/>
          <w:lang w:eastAsia="ru-RU" w:bidi="ar-SA"/>
        </w:rPr>
        <w:t>ті учасників освітнього процесу</w:t>
      </w:r>
    </w:p>
    <w:p w:rsidR="00E10205" w:rsidRPr="005F744F" w:rsidRDefault="00E10205" w:rsidP="00E10205">
      <w:pPr>
        <w:pStyle w:val="ad"/>
        <w:shd w:val="clear" w:color="auto" w:fill="FFFFFF"/>
        <w:autoSpaceDE w:val="0"/>
        <w:autoSpaceDN w:val="0"/>
        <w:adjustRightInd w:val="0"/>
        <w:spacing w:line="276" w:lineRule="auto"/>
        <w:ind w:left="1080"/>
        <w:rPr>
          <w:rFonts w:ascii="Times New Roman" w:eastAsia="Times New Roman" w:hAnsi="Times New Roman" w:cs="Times New Roman"/>
          <w:b/>
          <w:bCs/>
          <w:iCs/>
          <w:color w:val="auto"/>
          <w:lang w:eastAsia="ru-RU" w:bidi="ar-SA"/>
        </w:rPr>
      </w:pPr>
    </w:p>
    <w:p w:rsidR="00182B09" w:rsidRPr="005F744F" w:rsidRDefault="00182B09" w:rsidP="00182B09">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При вивченні стану охорони праці у закладі освіти встановлено, що відповідно до ст. 15 Закону України «Про охорону праці» в закладі працює інженер  з охорони праці, який проводить свою діяльність згідно з затвердженим Положенням, а згідно з ст. 13 Закону України «Про охорону праці» розроблено та затверджено загальні інструкції з охорони праці, посадові та робочі інструкції з охорони праці на працівників, а також інструкції з охорони праці та безпеки життєдіяльності для здобувачів освіти, які включено до переліку діючих інструкцій з охорони праці закладу освіти.</w:t>
      </w:r>
    </w:p>
    <w:p w:rsidR="00182B09" w:rsidRPr="005F744F" w:rsidRDefault="00182B09" w:rsidP="00182B09">
      <w:pPr>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      В  закладі  введено в дію систему  управління охороною праці, в яку постійно вноситься зміни   у відповідності до чинного законодавства.</w:t>
      </w:r>
    </w:p>
    <w:p w:rsidR="00182B09" w:rsidRPr="005F744F" w:rsidRDefault="00182B09" w:rsidP="00182B09">
      <w:pPr>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      Згідно штатного розпису професій і посад в закладі освіти розроблені посадові інструкції, в які обов’язково включені питання охорони праці. Робота з охорони праці в  закладі організовується відповідно до річного плану, основні положення якого відображені у розділі «Охорона праці» колективного договору.  Вивчення показало, що в закладі освіти проводиться належна робота щодо створення безпечних, нешкідливих умов проведення освітнього процесу. Заклад освіти забезпечений нормативними документами з охорони праці та безпеки життєдіяльності. Призначено відповідальних посадових осіб за стан охорони праці в кабінетах підвищеної небезпеки, навчальних лабораторіях, а також за пожежну безпеку та електрогосподарство. </w:t>
      </w:r>
    </w:p>
    <w:p w:rsidR="00182B09" w:rsidRPr="005F744F" w:rsidRDefault="00182B09" w:rsidP="00182B09">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В наявності Акти  перевірки готовності закладу освіти та гуртожитку  до нового </w:t>
      </w:r>
      <w:r w:rsidRPr="005F744F">
        <w:rPr>
          <w:rFonts w:ascii="Times New Roman" w:hAnsi="Times New Roman" w:cs="Times New Roman"/>
          <w:bCs/>
          <w:color w:val="auto"/>
          <w:spacing w:val="-6"/>
        </w:rPr>
        <w:t>2022-2023</w:t>
      </w:r>
      <w:r w:rsidRPr="005F744F">
        <w:rPr>
          <w:rFonts w:ascii="Times New Roman" w:hAnsi="Times New Roman" w:cs="Times New Roman"/>
          <w:color w:val="auto"/>
          <w:spacing w:val="-6"/>
        </w:rPr>
        <w:t xml:space="preserve"> навчального року. З метою безпечної експлуатації електроустановок складено графік їх профілактичних та ремонтних робіт. Проведено </w:t>
      </w:r>
      <w:proofErr w:type="spellStart"/>
      <w:r w:rsidRPr="005F744F">
        <w:rPr>
          <w:rFonts w:ascii="Times New Roman" w:hAnsi="Times New Roman" w:cs="Times New Roman"/>
          <w:color w:val="auto"/>
          <w:spacing w:val="-6"/>
        </w:rPr>
        <w:t>опосвідчення</w:t>
      </w:r>
      <w:proofErr w:type="spellEnd"/>
      <w:r w:rsidRPr="005F744F">
        <w:rPr>
          <w:rFonts w:ascii="Times New Roman" w:hAnsi="Times New Roman" w:cs="Times New Roman"/>
          <w:color w:val="auto"/>
          <w:spacing w:val="-6"/>
        </w:rPr>
        <w:t xml:space="preserve"> стану безпеки електроустановок споживачів, кожного року  проводяться лабораторні випробування опору ізоляції електромереж та опору захисного заземлення, що підтверджено відповідними протоколами та актами. З метою дотримання вимог охорони праці, безпеки життєдіяльності, попередження випадків виробничого травматизму відповідно до чинного законодавства проводяться інструктажі з охорони праці з працівниками та здобувача освіти  закладу освіти.</w:t>
      </w:r>
    </w:p>
    <w:p w:rsidR="00182B09" w:rsidRPr="005F744F" w:rsidRDefault="00182B09" w:rsidP="00182B09">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В 2023 році відповідно до термінів визначених чинним законодавством проведено чергову  атестацію робочих місць за умовами праці.</w:t>
      </w:r>
    </w:p>
    <w:p w:rsidR="00182B09" w:rsidRPr="005F744F" w:rsidRDefault="00182B09" w:rsidP="00182B09">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Робота з охорони праці узгоджена з колективним договором, який складено у відповідності до вимог чинного законодавства та підписано між адміністрацією та профспілковим комітетом закладу освіти. Розділ «Охорона праці» колективного договору охоплює такі питання: забезпечення своєчасної розробки і виконання заходів по створенню безпечних та нешкідливих умов праці відповідно до вимог нормативних документів з охорони праці, відшкодування шкоди потерпілому, організація обов'язкових щорічних медоглядів працівників, проведення атестації робочих місць за умовами праці, проведення навчання і перевірка знань працівників, які зайняті на роботах з підвищеною небезпекою та ін. Медичне обслуговування здобувачів освіти проводиться  штатним медичним працівником ДНЗ « ПТУ № 40 м. Новоукраїнка». Для поліпшення профілактичної роботи, спрямованої на запобігання нещасним випадкам, забезпечення безпечних і нешкідливих умов праці і навчання розроблено всі необхідні нормативні документи. В усіх навчально-виробничих майстернях, навчальних кабінетах є  в наявності куточки охорони праці, на яких зосереджені матеріали з охорони праці, безпеки життєдіяльності необхідні в процесі навчання. Стан охорони праці розглядається на нарадах при директорі та педагогічних радах згідно річного плану. Електробезпека контролюється відповідальним за електрогосподарство, завідуючий  господарства , а також комісією при обстеженні об'єктів закладу освіти.  В закладі освіти розроблені інструкції з пожежної безпеки на кожен об'єкт, по протипожежному режиму, при проведенні масових заходів. Розроблені плани евакуації працівників та здобувачів освіти на випадок  пожеж, встановлена в навчальному корпусі 1-й поверх та гуртожиток 1-й поверх   Автоматична протипожежна сигналізація. (Обслуговування проводиться згідно договору з ТОВ «Пожежно-технічний захист». </w:t>
      </w:r>
    </w:p>
    <w:p w:rsidR="00182B09" w:rsidRPr="005F744F" w:rsidRDefault="00182B09" w:rsidP="00182B09">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За період </w:t>
      </w:r>
      <w:r w:rsidRPr="005F744F">
        <w:rPr>
          <w:rFonts w:ascii="Times New Roman" w:hAnsi="Times New Roman" w:cs="Times New Roman"/>
          <w:bCs/>
          <w:color w:val="auto"/>
          <w:spacing w:val="-6"/>
        </w:rPr>
        <w:t>2022-2023 роки,</w:t>
      </w:r>
      <w:r w:rsidRPr="005F744F">
        <w:rPr>
          <w:rFonts w:ascii="Times New Roman" w:hAnsi="Times New Roman" w:cs="Times New Roman"/>
          <w:color w:val="auto"/>
          <w:spacing w:val="-6"/>
        </w:rPr>
        <w:t xml:space="preserve"> у закладі освіти не зареєстровано випадків виробничого травматизму серед працівників, що свідчить про належне обладнання всіх робочих місць і створення на них безпечних умов праці та достатньо добре організовану роботу з охорони праці в цілому. Також за останні три роки не зареєстровано випадків травматизму серед здобувачів освіти під час освітнього  процесу.</w:t>
      </w:r>
    </w:p>
    <w:p w:rsidR="00182B09" w:rsidRPr="005F744F" w:rsidRDefault="00182B09" w:rsidP="00182B09">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В закладі відповідно розроблене та затверджене «Положення про безпечне освітнє середовище </w:t>
      </w:r>
      <w:r w:rsidRPr="005F744F">
        <w:rPr>
          <w:rFonts w:ascii="Times New Roman" w:hAnsi="Times New Roman" w:cs="Times New Roman"/>
          <w:color w:val="auto"/>
          <w:spacing w:val="-6"/>
        </w:rPr>
        <w:lastRenderedPageBreak/>
        <w:t xml:space="preserve">: нові виміри безпеки в ДНЗ «ПТУ №40 </w:t>
      </w:r>
      <w:proofErr w:type="spellStart"/>
      <w:r w:rsidRPr="005F744F">
        <w:rPr>
          <w:rFonts w:ascii="Times New Roman" w:hAnsi="Times New Roman" w:cs="Times New Roman"/>
          <w:color w:val="auto"/>
          <w:spacing w:val="-6"/>
        </w:rPr>
        <w:t>м.Новоукраїнка</w:t>
      </w:r>
      <w:proofErr w:type="spellEnd"/>
      <w:r w:rsidRPr="005F744F">
        <w:rPr>
          <w:rFonts w:ascii="Times New Roman" w:hAnsi="Times New Roman" w:cs="Times New Roman"/>
          <w:color w:val="auto"/>
          <w:spacing w:val="-6"/>
        </w:rPr>
        <w:t xml:space="preserve">»» , що сприяє більш ефективно змінювати формати залежно від </w:t>
      </w:r>
      <w:proofErr w:type="spellStart"/>
      <w:r w:rsidRPr="005F744F">
        <w:rPr>
          <w:rFonts w:ascii="Times New Roman" w:hAnsi="Times New Roman" w:cs="Times New Roman"/>
          <w:color w:val="auto"/>
          <w:spacing w:val="-6"/>
        </w:rPr>
        <w:t>безпекової</w:t>
      </w:r>
      <w:proofErr w:type="spellEnd"/>
      <w:r w:rsidRPr="005F744F">
        <w:rPr>
          <w:rFonts w:ascii="Times New Roman" w:hAnsi="Times New Roman" w:cs="Times New Roman"/>
          <w:color w:val="auto"/>
          <w:spacing w:val="-6"/>
        </w:rPr>
        <w:t xml:space="preserve"> ситуації в період оголошення та дії військового стану в державі.</w:t>
      </w:r>
    </w:p>
    <w:p w:rsidR="00182B09" w:rsidRPr="005F744F" w:rsidRDefault="00182B09" w:rsidP="00182B09">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В закладі освіти відповідно чинного законодавства та нормативних вимог Державної служби України з надзвичайних ситуацій ,Міністерства внутрішніх справ України , Міністерства освіти і науки України, Кіровоградської обласної військової адміністрації належним чином </w:t>
      </w:r>
      <w:proofErr w:type="spellStart"/>
      <w:r w:rsidRPr="005F744F">
        <w:rPr>
          <w:rFonts w:ascii="Times New Roman" w:hAnsi="Times New Roman" w:cs="Times New Roman"/>
          <w:color w:val="auto"/>
          <w:spacing w:val="-6"/>
        </w:rPr>
        <w:t>облаштов</w:t>
      </w:r>
      <w:r w:rsidR="00D2310C" w:rsidRPr="005F744F">
        <w:rPr>
          <w:rFonts w:ascii="Times New Roman" w:hAnsi="Times New Roman" w:cs="Times New Roman"/>
          <w:color w:val="auto"/>
          <w:spacing w:val="-6"/>
        </w:rPr>
        <w:t>ане</w:t>
      </w:r>
      <w:proofErr w:type="spellEnd"/>
      <w:r w:rsidR="00D2310C" w:rsidRPr="005F744F">
        <w:rPr>
          <w:rFonts w:ascii="Times New Roman" w:hAnsi="Times New Roman" w:cs="Times New Roman"/>
          <w:color w:val="auto"/>
          <w:spacing w:val="-6"/>
        </w:rPr>
        <w:t xml:space="preserve"> та функціонує укриття (ПРУ)</w:t>
      </w:r>
      <w:bookmarkStart w:id="0" w:name="_GoBack"/>
      <w:bookmarkEnd w:id="0"/>
      <w:r w:rsidRPr="005F744F">
        <w:rPr>
          <w:rFonts w:ascii="Times New Roman" w:hAnsi="Times New Roman" w:cs="Times New Roman"/>
          <w:color w:val="auto"/>
          <w:spacing w:val="-6"/>
        </w:rPr>
        <w:t xml:space="preserve">, що виконує функції захисту учасників освітнього процесу та працівників від загроз спричинених ураженням  від наслідків військових дій. Проводять відповідні заходи по просвітницькій роботі реагування на надзвичайні ситуації військового характеру та надання першої </w:t>
      </w:r>
      <w:proofErr w:type="spellStart"/>
      <w:r w:rsidRPr="005F744F">
        <w:rPr>
          <w:rFonts w:ascii="Times New Roman" w:hAnsi="Times New Roman" w:cs="Times New Roman"/>
          <w:color w:val="auto"/>
          <w:spacing w:val="-6"/>
        </w:rPr>
        <w:t>домедичної</w:t>
      </w:r>
      <w:proofErr w:type="spellEnd"/>
      <w:r w:rsidRPr="005F744F">
        <w:rPr>
          <w:rFonts w:ascii="Times New Roman" w:hAnsi="Times New Roman" w:cs="Times New Roman"/>
          <w:color w:val="auto"/>
          <w:spacing w:val="-6"/>
        </w:rPr>
        <w:t xml:space="preserve"> допомоги потерпілим.</w:t>
      </w:r>
    </w:p>
    <w:p w:rsidR="00182B09" w:rsidRPr="005F744F" w:rsidRDefault="00182B09" w:rsidP="00182B09">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Відповідно до вимог чинного законодавства в закладі обладнаний та працює «Клас безпеки», що сприяє системній підготовці учасників освітнього процесу з питань цивільного захисту, особистої безпеки , здорового способу життя , вивчення правил поведінки в разі загроз пожеж, мінної небезпеки. Здобувачі освіти отримують необхідні знання та навички самозахисту, надання </w:t>
      </w:r>
      <w:proofErr w:type="spellStart"/>
      <w:r w:rsidRPr="005F744F">
        <w:rPr>
          <w:rFonts w:ascii="Times New Roman" w:hAnsi="Times New Roman" w:cs="Times New Roman"/>
          <w:color w:val="auto"/>
          <w:spacing w:val="-6"/>
        </w:rPr>
        <w:t>домедичної</w:t>
      </w:r>
      <w:proofErr w:type="spellEnd"/>
      <w:r w:rsidRPr="005F744F">
        <w:rPr>
          <w:rFonts w:ascii="Times New Roman" w:hAnsi="Times New Roman" w:cs="Times New Roman"/>
          <w:color w:val="auto"/>
          <w:spacing w:val="-6"/>
        </w:rPr>
        <w:t xml:space="preserve"> допомоги , рятування в умовах надзвичайних ситуацій. Заходи проводяться відповідно до затвердженого плану в тісній співпраці з представниками Державної служби України з надзвичайних ситуацій ,Міністерства внутрішніх справ України ,Головне управління </w:t>
      </w:r>
      <w:proofErr w:type="spellStart"/>
      <w:r w:rsidRPr="005F744F">
        <w:rPr>
          <w:rFonts w:ascii="Times New Roman" w:hAnsi="Times New Roman" w:cs="Times New Roman"/>
          <w:color w:val="auto"/>
          <w:spacing w:val="-6"/>
        </w:rPr>
        <w:t>Держпродспоживслужби</w:t>
      </w:r>
      <w:proofErr w:type="spellEnd"/>
      <w:r w:rsidRPr="005F744F">
        <w:rPr>
          <w:rFonts w:ascii="Times New Roman" w:hAnsi="Times New Roman" w:cs="Times New Roman"/>
          <w:color w:val="auto"/>
          <w:spacing w:val="-6"/>
        </w:rPr>
        <w:t xml:space="preserve"> в Кіровоградській області , Новоукраїнського районного територіального центру комплектування та соціальної підтримки та презентуються в засобах масової інформації, </w:t>
      </w:r>
      <w:proofErr w:type="spellStart"/>
      <w:r w:rsidRPr="005F744F">
        <w:rPr>
          <w:rFonts w:ascii="Times New Roman" w:hAnsi="Times New Roman" w:cs="Times New Roman"/>
          <w:color w:val="auto"/>
          <w:spacing w:val="-6"/>
        </w:rPr>
        <w:t>інтернет</w:t>
      </w:r>
      <w:proofErr w:type="spellEnd"/>
      <w:r w:rsidRPr="005F744F">
        <w:rPr>
          <w:rFonts w:ascii="Times New Roman" w:hAnsi="Times New Roman" w:cs="Times New Roman"/>
          <w:color w:val="auto"/>
          <w:spacing w:val="-6"/>
        </w:rPr>
        <w:t xml:space="preserve"> ресурсах та на сайті закладу.</w:t>
      </w:r>
    </w:p>
    <w:p w:rsidR="00B27E70" w:rsidRPr="005F744F" w:rsidRDefault="00B27E70" w:rsidP="00E439C9">
      <w:pPr>
        <w:ind w:firstLine="567"/>
        <w:jc w:val="both"/>
        <w:rPr>
          <w:rFonts w:ascii="Times New Roman" w:hAnsi="Times New Roman" w:cs="Times New Roman"/>
          <w:color w:val="auto"/>
          <w:spacing w:val="-6"/>
        </w:rPr>
      </w:pPr>
    </w:p>
    <w:p w:rsidR="00994E2E" w:rsidRPr="005F744F" w:rsidRDefault="005F6C39" w:rsidP="00EA0EC1">
      <w:pPr>
        <w:pStyle w:val="ad"/>
        <w:numPr>
          <w:ilvl w:val="0"/>
          <w:numId w:val="6"/>
        </w:numPr>
        <w:jc w:val="center"/>
        <w:rPr>
          <w:rFonts w:ascii="Times New Roman" w:hAnsi="Times New Roman" w:cs="Times New Roman"/>
          <w:b/>
          <w:color w:val="auto"/>
          <w:spacing w:val="-6"/>
        </w:rPr>
      </w:pPr>
      <w:r w:rsidRPr="005F744F">
        <w:rPr>
          <w:rFonts w:ascii="Times New Roman" w:hAnsi="Times New Roman" w:cs="Times New Roman"/>
          <w:b/>
          <w:color w:val="auto"/>
          <w:spacing w:val="-6"/>
        </w:rPr>
        <w:t>Рівень кадрової роботи та оцінка якості керівного та педагогічного складу</w:t>
      </w:r>
    </w:p>
    <w:p w:rsidR="00E10205" w:rsidRPr="005F744F" w:rsidRDefault="00E10205" w:rsidP="00E10205">
      <w:pPr>
        <w:pStyle w:val="ad"/>
        <w:ind w:left="927"/>
        <w:rPr>
          <w:rFonts w:ascii="Times New Roman" w:hAnsi="Times New Roman" w:cs="Times New Roman"/>
          <w:b/>
          <w:color w:val="auto"/>
          <w:spacing w:val="-6"/>
        </w:rPr>
      </w:pPr>
    </w:p>
    <w:p w:rsidR="00182B09" w:rsidRPr="005F744F" w:rsidRDefault="00182B09" w:rsidP="00182B09">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Заклад освіти забезпечений кадрами педагогічних працівників згідно зі штатним розписом. З метою забезпечення 100 % викладання навчальних предметів, збільшено педагогічне навантаження викладачів предметів загально-професійної та професійно-теоретичної підготовки. Педагогічне навантаження розподіляється згідно з фаховою підготовкою викладачів в межах від 720 до 860 годин. Також викладацькою діяльністю займаються заступники  директора та директор закладу освіти. Тарифікаційна відомість викладачів складається за типовою формою. Фахова освіта викладачів предметів загально-професійної та професійно-теоретичної підготовки відповідає нормативним вимогам. Майстер виробничого навчання має відповідну фахову освіту і робітничу професію з якої здійснюється підготовка здобувачів освіти. </w:t>
      </w:r>
    </w:p>
    <w:p w:rsidR="00182B09" w:rsidRPr="005F744F" w:rsidRDefault="00182B09" w:rsidP="00182B09">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На кожного працівника закладу освіти розроблено посадову інструкцію, яка відповідає вимогам кваліфікаційних характеристик. Атестація педагогічних працівників здійснюється у відповідності до Закону України «Про освіту», Типового положення про атестацію педагогічних працівників України, затвердженого наказом Міністерства освіти і науки України від 06.10.2010 року № 930 та кваліфікаційних характеристик педагогічних працівників для яких встановлені кваліфікаційні категорії та тарифні розряди.</w:t>
      </w:r>
    </w:p>
    <w:p w:rsidR="00182B09" w:rsidRPr="005F744F" w:rsidRDefault="00182B09" w:rsidP="00182B09">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Для проведення атестації складається перспективний план проходження атестації педагогічних працівників та курсів підвищення кваліфікації, які розраховуються терміном на п’ять років і охоплюють за цей період усіх педагогічних  працівників закладу (в разі необхідності корегуються із урахуванням результатів атестації, кадрових змін тощо),  графік атестації, в якому передбачені всі заходи, що будуть проводитися педагогами в атестаційний період. Кожне засідання атестаційної комісії фіксується у протоколах. Питання щодо організації та проведення атестації педагогічних працівників розглядаються на засіданнях педагогічної та методичної рад, інструктивно-методичних нарадах.</w:t>
      </w:r>
    </w:p>
    <w:p w:rsidR="00182B09" w:rsidRPr="005F744F" w:rsidRDefault="00182B09" w:rsidP="00182B09">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Навчальний процес з підготовки кваліфікованих робітників забезпечують 41 педагогічний працівник, з них 16 викладачів, 15 майстрів виробничого навчання. Педагогічні працівники мають вищу освіту, пройшли атестацію та мають відповідні звання і категорії. Майстри виробничого навчання мають відповідну фахову освіту. </w:t>
      </w:r>
    </w:p>
    <w:p w:rsidR="00182B09" w:rsidRPr="005F744F" w:rsidRDefault="00182B09" w:rsidP="00182B09">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Кадрове діловодство в закладі освіти  ведеться згідно вимог чинного законодавства. Книги наказів з кадрових питань та основної діяльності прошиті, пронумеровані та скріплені печаткою. Особові справи і трудові книжки педагогічних працівників оформлені вірно і зберігаються відповідно до інструкції по веденню трудових книжок і діловодства. Записи в документах виконуються своєчасно. За результатами вивчення рівня кадрової роботи та оцінки якості керівного </w:t>
      </w:r>
      <w:r w:rsidRPr="005F744F">
        <w:rPr>
          <w:rFonts w:ascii="Times New Roman" w:hAnsi="Times New Roman" w:cs="Times New Roman"/>
          <w:color w:val="auto"/>
          <w:spacing w:val="-6"/>
        </w:rPr>
        <w:lastRenderedPageBreak/>
        <w:t>та педагогічного складу встановлено, що в закладі освіти дотримуються вимог чинного законодавства і нормативних документів Міністерства освіти і науки України при доборі та використанні керівних і педагогічних працівників. Керівний і педагогічний персонал навчального закладу забезпечує підготовку випускників на рівні державних стандартів і вимог.</w:t>
      </w:r>
    </w:p>
    <w:p w:rsidR="007E45EB" w:rsidRPr="005F744F" w:rsidRDefault="00182B09" w:rsidP="00182B09">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Додаток до розділу - Таблиця 5.1.</w:t>
      </w:r>
    </w:p>
    <w:p w:rsidR="00182B09" w:rsidRPr="005F744F" w:rsidRDefault="00182B09" w:rsidP="00182B09">
      <w:pPr>
        <w:ind w:firstLine="567"/>
        <w:jc w:val="both"/>
        <w:rPr>
          <w:rFonts w:ascii="Times New Roman" w:hAnsi="Times New Roman" w:cs="Times New Roman"/>
          <w:color w:val="auto"/>
          <w:spacing w:val="-6"/>
        </w:rPr>
      </w:pPr>
    </w:p>
    <w:p w:rsidR="00B27E70" w:rsidRPr="005F744F" w:rsidRDefault="005612AE" w:rsidP="00EA0EC1">
      <w:pPr>
        <w:pStyle w:val="ad"/>
        <w:numPr>
          <w:ilvl w:val="0"/>
          <w:numId w:val="6"/>
        </w:numPr>
        <w:rPr>
          <w:rFonts w:ascii="Times New Roman" w:hAnsi="Times New Roman" w:cs="Times New Roman"/>
          <w:b/>
          <w:color w:val="auto"/>
          <w:spacing w:val="-6"/>
        </w:rPr>
      </w:pPr>
      <w:r w:rsidRPr="005F744F">
        <w:rPr>
          <w:rFonts w:ascii="Times New Roman" w:hAnsi="Times New Roman" w:cs="Times New Roman"/>
          <w:b/>
          <w:color w:val="auto"/>
          <w:spacing w:val="-6"/>
        </w:rPr>
        <w:t>Матеріально-технічна база та фінансово-господарська діяльність</w:t>
      </w:r>
    </w:p>
    <w:p w:rsidR="00E10205" w:rsidRPr="005F744F" w:rsidRDefault="00E10205" w:rsidP="00E10205">
      <w:pPr>
        <w:pStyle w:val="ad"/>
        <w:ind w:left="927"/>
        <w:rPr>
          <w:rFonts w:ascii="Times New Roman" w:hAnsi="Times New Roman" w:cs="Times New Roman"/>
          <w:b/>
          <w:color w:val="auto"/>
          <w:spacing w:val="-6"/>
          <w:sz w:val="28"/>
          <w:szCs w:val="28"/>
        </w:rPr>
      </w:pPr>
    </w:p>
    <w:p w:rsidR="00390812" w:rsidRPr="005F744F" w:rsidRDefault="00341ECA" w:rsidP="007700C6">
      <w:pPr>
        <w:shd w:val="clear" w:color="auto" w:fill="FFFFFF"/>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   </w:t>
      </w:r>
      <w:r w:rsidR="003C7D78" w:rsidRPr="005F744F">
        <w:rPr>
          <w:rFonts w:ascii="Times New Roman" w:hAnsi="Times New Roman" w:cs="Times New Roman"/>
          <w:color w:val="auto"/>
          <w:spacing w:val="-6"/>
        </w:rPr>
        <w:t xml:space="preserve">       </w:t>
      </w:r>
      <w:r w:rsidR="00423992" w:rsidRPr="005F744F">
        <w:rPr>
          <w:rFonts w:ascii="Times New Roman" w:hAnsi="Times New Roman" w:cs="Times New Roman"/>
          <w:color w:val="auto"/>
          <w:spacing w:val="-6"/>
        </w:rPr>
        <w:t>Для здійснення підгот</w:t>
      </w:r>
      <w:r w:rsidR="009248C5" w:rsidRPr="005F744F">
        <w:rPr>
          <w:rFonts w:ascii="Times New Roman" w:hAnsi="Times New Roman" w:cs="Times New Roman"/>
          <w:color w:val="auto"/>
          <w:spacing w:val="-6"/>
        </w:rPr>
        <w:t xml:space="preserve">овки кваліфікованих робітників </w:t>
      </w:r>
      <w:r w:rsidR="00423992" w:rsidRPr="005F744F">
        <w:rPr>
          <w:rFonts w:ascii="Times New Roman" w:hAnsi="Times New Roman" w:cs="Times New Roman"/>
          <w:color w:val="auto"/>
          <w:spacing w:val="-6"/>
        </w:rPr>
        <w:t>здобувачів освіти, заклад освіти має відповідну матеріально-технічну базу.</w:t>
      </w:r>
      <w:r w:rsidR="00C30F56" w:rsidRPr="005F744F">
        <w:rPr>
          <w:rFonts w:ascii="Times New Roman" w:hAnsi="Times New Roman" w:cs="Times New Roman"/>
          <w:b/>
          <w:bCs/>
          <w:color w:val="auto"/>
        </w:rPr>
        <w:t xml:space="preserve"> </w:t>
      </w:r>
      <w:r w:rsidR="00423992" w:rsidRPr="005F744F">
        <w:rPr>
          <w:rFonts w:ascii="Times New Roman" w:hAnsi="Times New Roman" w:cs="Times New Roman"/>
          <w:color w:val="auto"/>
          <w:spacing w:val="-6"/>
        </w:rPr>
        <w:t xml:space="preserve">Заклад освіти розміщено у типовому комплексі, проектна потужність якого </w:t>
      </w:r>
      <w:r w:rsidR="00C30F56" w:rsidRPr="005F744F">
        <w:rPr>
          <w:rFonts w:ascii="Times New Roman" w:hAnsi="Times New Roman" w:cs="Times New Roman"/>
          <w:color w:val="auto"/>
          <w:spacing w:val="-6"/>
        </w:rPr>
        <w:t xml:space="preserve"> </w:t>
      </w:r>
      <w:r w:rsidR="00014177" w:rsidRPr="005F744F">
        <w:rPr>
          <w:rFonts w:ascii="Times New Roman" w:hAnsi="Times New Roman" w:cs="Times New Roman"/>
          <w:color w:val="auto"/>
          <w:spacing w:val="-6"/>
        </w:rPr>
        <w:t xml:space="preserve">720 </w:t>
      </w:r>
      <w:r w:rsidR="00C30F56" w:rsidRPr="005F744F">
        <w:rPr>
          <w:rFonts w:ascii="Times New Roman" w:hAnsi="Times New Roman" w:cs="Times New Roman"/>
          <w:color w:val="auto"/>
          <w:spacing w:val="-6"/>
        </w:rPr>
        <w:t>місць</w:t>
      </w:r>
      <w:r w:rsidR="00AF4CD7" w:rsidRPr="005F744F">
        <w:rPr>
          <w:rFonts w:ascii="Times New Roman" w:hAnsi="Times New Roman" w:cs="Times New Roman"/>
          <w:color w:val="auto"/>
          <w:spacing w:val="-6"/>
        </w:rPr>
        <w:t>. Д</w:t>
      </w:r>
      <w:r w:rsidR="00423992" w:rsidRPr="005F744F">
        <w:rPr>
          <w:rFonts w:ascii="Times New Roman" w:hAnsi="Times New Roman" w:cs="Times New Roman"/>
          <w:color w:val="auto"/>
          <w:spacing w:val="-6"/>
        </w:rPr>
        <w:t xml:space="preserve">о складу якого входять: </w:t>
      </w:r>
      <w:r w:rsidR="00014177" w:rsidRPr="005F744F">
        <w:rPr>
          <w:rFonts w:ascii="Times New Roman" w:hAnsi="Times New Roman" w:cs="Times New Roman"/>
          <w:color w:val="auto"/>
        </w:rPr>
        <w:t>учбовий корпус</w:t>
      </w:r>
      <w:r w:rsidR="00014177" w:rsidRPr="005F744F">
        <w:rPr>
          <w:rFonts w:ascii="Times New Roman" w:hAnsi="Times New Roman" w:cs="Times New Roman"/>
          <w:color w:val="auto"/>
          <w:spacing w:val="-6"/>
        </w:rPr>
        <w:t xml:space="preserve"> </w:t>
      </w:r>
      <w:r w:rsidR="00D7042E" w:rsidRPr="005F744F">
        <w:rPr>
          <w:rFonts w:ascii="Times New Roman" w:hAnsi="Times New Roman" w:cs="Times New Roman"/>
          <w:color w:val="auto"/>
          <w:spacing w:val="-6"/>
        </w:rPr>
        <w:t>(</w:t>
      </w:r>
      <w:r w:rsidR="00014177" w:rsidRPr="005F744F">
        <w:rPr>
          <w:rFonts w:ascii="Times New Roman" w:hAnsi="Times New Roman" w:cs="Times New Roman"/>
          <w:color w:val="auto"/>
          <w:spacing w:val="-6"/>
        </w:rPr>
        <w:t>три</w:t>
      </w:r>
      <w:r w:rsidR="00423992" w:rsidRPr="005F744F">
        <w:rPr>
          <w:rFonts w:ascii="Times New Roman" w:hAnsi="Times New Roman" w:cs="Times New Roman"/>
          <w:color w:val="auto"/>
          <w:spacing w:val="-6"/>
        </w:rPr>
        <w:t xml:space="preserve"> поверхи</w:t>
      </w:r>
      <w:r w:rsidR="00D7042E" w:rsidRPr="005F744F">
        <w:rPr>
          <w:rFonts w:ascii="Times New Roman" w:hAnsi="Times New Roman" w:cs="Times New Roman"/>
          <w:color w:val="auto"/>
          <w:spacing w:val="-6"/>
        </w:rPr>
        <w:t>)</w:t>
      </w:r>
      <w:r w:rsidR="00423992" w:rsidRPr="005F744F">
        <w:rPr>
          <w:rFonts w:ascii="Times New Roman" w:hAnsi="Times New Roman" w:cs="Times New Roman"/>
          <w:color w:val="auto"/>
          <w:spacing w:val="-6"/>
        </w:rPr>
        <w:t xml:space="preserve"> загальною площею </w:t>
      </w:r>
      <w:r w:rsidR="00014177" w:rsidRPr="005F744F">
        <w:rPr>
          <w:rFonts w:ascii="Times New Roman" w:hAnsi="Times New Roman" w:cs="Times New Roman"/>
          <w:color w:val="auto"/>
        </w:rPr>
        <w:t>3072,6</w:t>
      </w:r>
      <w:r w:rsidR="00423992" w:rsidRPr="005F744F">
        <w:rPr>
          <w:rFonts w:ascii="Times New Roman" w:hAnsi="Times New Roman" w:cs="Times New Roman"/>
          <w:color w:val="auto"/>
          <w:spacing w:val="-6"/>
        </w:rPr>
        <w:t xml:space="preserve"> м. </w:t>
      </w:r>
      <w:proofErr w:type="spellStart"/>
      <w:r w:rsidR="00423992" w:rsidRPr="005F744F">
        <w:rPr>
          <w:rFonts w:ascii="Times New Roman" w:hAnsi="Times New Roman" w:cs="Times New Roman"/>
          <w:color w:val="auto"/>
          <w:spacing w:val="-6"/>
        </w:rPr>
        <w:t>кв</w:t>
      </w:r>
      <w:proofErr w:type="spellEnd"/>
      <w:r w:rsidR="00423992" w:rsidRPr="005F744F">
        <w:rPr>
          <w:rFonts w:ascii="Times New Roman" w:hAnsi="Times New Roman" w:cs="Times New Roman"/>
          <w:color w:val="auto"/>
          <w:spacing w:val="-6"/>
        </w:rPr>
        <w:t xml:space="preserve">; </w:t>
      </w:r>
      <w:r w:rsidR="00014177" w:rsidRPr="005F744F">
        <w:rPr>
          <w:rFonts w:ascii="Times New Roman" w:hAnsi="Times New Roman" w:cs="Times New Roman"/>
          <w:color w:val="auto"/>
        </w:rPr>
        <w:t>громадсько-побутовий корпус</w:t>
      </w:r>
      <w:r w:rsidR="00014177" w:rsidRPr="005F744F">
        <w:rPr>
          <w:rFonts w:ascii="Times New Roman" w:hAnsi="Times New Roman" w:cs="Times New Roman"/>
          <w:color w:val="auto"/>
          <w:spacing w:val="-6"/>
        </w:rPr>
        <w:t xml:space="preserve"> (три</w:t>
      </w:r>
      <w:r w:rsidR="00416B4A" w:rsidRPr="005F744F">
        <w:rPr>
          <w:rFonts w:ascii="Times New Roman" w:hAnsi="Times New Roman" w:cs="Times New Roman"/>
          <w:color w:val="auto"/>
          <w:spacing w:val="-6"/>
        </w:rPr>
        <w:t xml:space="preserve"> поверхи) загальною площею </w:t>
      </w:r>
      <w:r w:rsidR="00014177" w:rsidRPr="005F744F">
        <w:rPr>
          <w:rFonts w:ascii="Times New Roman" w:hAnsi="Times New Roman" w:cs="Times New Roman"/>
          <w:color w:val="auto"/>
        </w:rPr>
        <w:t xml:space="preserve">2433,0 </w:t>
      </w:r>
      <w:r w:rsidR="00AF4CD7" w:rsidRPr="005F744F">
        <w:rPr>
          <w:rFonts w:ascii="Times New Roman" w:hAnsi="Times New Roman" w:cs="Times New Roman"/>
          <w:color w:val="auto"/>
          <w:spacing w:val="-6"/>
        </w:rPr>
        <w:t>м.</w:t>
      </w:r>
      <w:r w:rsidR="006B6203" w:rsidRPr="005F744F">
        <w:rPr>
          <w:rFonts w:ascii="Times New Roman" w:hAnsi="Times New Roman" w:cs="Times New Roman"/>
          <w:color w:val="auto"/>
          <w:spacing w:val="-6"/>
        </w:rPr>
        <w:t xml:space="preserve"> кв.</w:t>
      </w:r>
      <w:r w:rsidR="00014177" w:rsidRPr="005F744F">
        <w:rPr>
          <w:rFonts w:ascii="Times New Roman" w:hAnsi="Times New Roman" w:cs="Times New Roman"/>
          <w:color w:val="auto"/>
          <w:spacing w:val="-6"/>
        </w:rPr>
        <w:t>;</w:t>
      </w:r>
      <w:r w:rsidR="006B6203" w:rsidRPr="005F744F">
        <w:rPr>
          <w:rFonts w:ascii="Times New Roman" w:hAnsi="Times New Roman" w:cs="Times New Roman"/>
          <w:color w:val="auto"/>
          <w:spacing w:val="-6"/>
        </w:rPr>
        <w:t xml:space="preserve"> </w:t>
      </w:r>
      <w:r w:rsidR="00173755" w:rsidRPr="005F744F">
        <w:rPr>
          <w:rFonts w:ascii="Times New Roman" w:hAnsi="Times New Roman" w:cs="Times New Roman"/>
          <w:color w:val="auto"/>
          <w:spacing w:val="-6"/>
        </w:rPr>
        <w:t>навчально-виробничі майстер</w:t>
      </w:r>
      <w:r w:rsidR="00AF4CD7" w:rsidRPr="005F744F">
        <w:rPr>
          <w:rFonts w:ascii="Times New Roman" w:hAnsi="Times New Roman" w:cs="Times New Roman"/>
          <w:color w:val="auto"/>
          <w:spacing w:val="-6"/>
        </w:rPr>
        <w:t>ні</w:t>
      </w:r>
      <w:r w:rsidR="0047031C" w:rsidRPr="005F744F">
        <w:rPr>
          <w:rFonts w:ascii="Times New Roman" w:hAnsi="Times New Roman" w:cs="Times New Roman"/>
          <w:color w:val="auto"/>
          <w:spacing w:val="-6"/>
        </w:rPr>
        <w:t xml:space="preserve"> </w:t>
      </w:r>
      <w:r w:rsidR="00C30F56" w:rsidRPr="005F744F">
        <w:rPr>
          <w:rFonts w:ascii="Times New Roman" w:hAnsi="Times New Roman" w:cs="Times New Roman"/>
          <w:color w:val="auto"/>
          <w:spacing w:val="-6"/>
        </w:rPr>
        <w:t xml:space="preserve"> </w:t>
      </w:r>
      <w:r w:rsidR="0047031C" w:rsidRPr="005F744F">
        <w:rPr>
          <w:rFonts w:ascii="Times New Roman" w:hAnsi="Times New Roman" w:cs="Times New Roman"/>
          <w:color w:val="auto"/>
          <w:spacing w:val="-6"/>
        </w:rPr>
        <w:t xml:space="preserve"> </w:t>
      </w:r>
      <w:r w:rsidR="00423992" w:rsidRPr="005F744F">
        <w:rPr>
          <w:rFonts w:ascii="Times New Roman" w:hAnsi="Times New Roman" w:cs="Times New Roman"/>
          <w:color w:val="auto"/>
          <w:spacing w:val="-6"/>
        </w:rPr>
        <w:t xml:space="preserve">загальною площею </w:t>
      </w:r>
      <w:r w:rsidR="00014177" w:rsidRPr="005F744F">
        <w:rPr>
          <w:rFonts w:ascii="Times New Roman" w:hAnsi="Times New Roman" w:cs="Times New Roman"/>
          <w:color w:val="auto"/>
        </w:rPr>
        <w:t xml:space="preserve">2366,2 </w:t>
      </w:r>
      <w:r w:rsidR="00014177" w:rsidRPr="005F744F">
        <w:rPr>
          <w:rFonts w:ascii="Times New Roman" w:hAnsi="Times New Roman" w:cs="Times New Roman"/>
          <w:color w:val="auto"/>
          <w:spacing w:val="-6"/>
        </w:rPr>
        <w:t>м. кв., обладнані</w:t>
      </w:r>
      <w:r w:rsidR="00423992" w:rsidRPr="005F744F">
        <w:rPr>
          <w:rFonts w:ascii="Times New Roman" w:hAnsi="Times New Roman" w:cs="Times New Roman"/>
          <w:color w:val="auto"/>
          <w:spacing w:val="-6"/>
        </w:rPr>
        <w:t xml:space="preserve"> необхідною навчальною технікою, машинами, механізмами, матеріалами, інструм</w:t>
      </w:r>
      <w:r w:rsidR="00416B4A" w:rsidRPr="005F744F">
        <w:rPr>
          <w:rFonts w:ascii="Times New Roman" w:hAnsi="Times New Roman" w:cs="Times New Roman"/>
          <w:color w:val="auto"/>
          <w:spacing w:val="-6"/>
        </w:rPr>
        <w:t>ентом, іншими засобами навчання</w:t>
      </w:r>
      <w:r w:rsidR="00014177" w:rsidRPr="005F744F">
        <w:rPr>
          <w:rFonts w:ascii="Times New Roman" w:hAnsi="Times New Roman" w:cs="Times New Roman"/>
          <w:color w:val="auto"/>
          <w:spacing w:val="-6"/>
        </w:rPr>
        <w:t>;</w:t>
      </w:r>
      <w:r w:rsidR="00AF4CD7" w:rsidRPr="005F744F">
        <w:rPr>
          <w:rFonts w:ascii="Times New Roman" w:hAnsi="Times New Roman" w:cs="Times New Roman"/>
          <w:color w:val="auto"/>
          <w:spacing w:val="-6"/>
        </w:rPr>
        <w:t xml:space="preserve">  </w:t>
      </w:r>
      <w:r w:rsidR="00014177" w:rsidRPr="005F744F">
        <w:rPr>
          <w:rFonts w:ascii="Times New Roman" w:eastAsia="MS Mincho" w:hAnsi="Times New Roman" w:cs="Times New Roman"/>
          <w:color w:val="auto"/>
        </w:rPr>
        <w:t xml:space="preserve">спортивна зала площею 520кв.м.;  літній спортивний майданчик площею 650кв.м; п’ятиповерховий гуртожиток площею 3564,7кв.м. на 360 місць; їдальня на 170 місць,  навчальне господарство площею </w:t>
      </w:r>
      <w:smartTag w:uri="urn:schemas-microsoft-com:office:smarttags" w:element="metricconverter">
        <w:smartTagPr>
          <w:attr w:name="ProductID" w:val="194,6 га"/>
        </w:smartTagPr>
        <w:r w:rsidR="00014177" w:rsidRPr="005F744F">
          <w:rPr>
            <w:rFonts w:ascii="Times New Roman" w:eastAsia="MS Mincho" w:hAnsi="Times New Roman" w:cs="Times New Roman"/>
            <w:color w:val="auto"/>
          </w:rPr>
          <w:t>194,6 га</w:t>
        </w:r>
      </w:smartTag>
      <w:r w:rsidR="00014177" w:rsidRPr="005F744F">
        <w:rPr>
          <w:rFonts w:ascii="Times New Roman" w:eastAsia="MS Mincho" w:hAnsi="Times New Roman" w:cs="Times New Roman"/>
          <w:color w:val="auto"/>
        </w:rPr>
        <w:t>.</w:t>
      </w:r>
      <w:r w:rsidR="00390812" w:rsidRPr="005F744F">
        <w:rPr>
          <w:rFonts w:ascii="Times New Roman" w:hAnsi="Times New Roman" w:cs="Times New Roman"/>
          <w:color w:val="auto"/>
          <w:spacing w:val="-6"/>
        </w:rPr>
        <w:t>.</w:t>
      </w:r>
    </w:p>
    <w:p w:rsidR="00E72E5B" w:rsidRPr="005F744F" w:rsidRDefault="006B6203" w:rsidP="006B6203">
      <w:pPr>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    </w:t>
      </w:r>
      <w:r w:rsidR="00E51590" w:rsidRPr="005F744F">
        <w:rPr>
          <w:rFonts w:ascii="Times New Roman" w:hAnsi="Times New Roman" w:cs="Times New Roman"/>
          <w:color w:val="auto"/>
          <w:spacing w:val="-6"/>
        </w:rPr>
        <w:t xml:space="preserve">      </w:t>
      </w:r>
      <w:r w:rsidR="00423992" w:rsidRPr="005F744F">
        <w:rPr>
          <w:rFonts w:ascii="Times New Roman" w:hAnsi="Times New Roman" w:cs="Times New Roman"/>
          <w:color w:val="auto"/>
          <w:spacing w:val="-6"/>
        </w:rPr>
        <w:t>Об'єкти, права власності: навчально-виробничі, побутові, культурно-освітні, оздоровчі, спортивні будівлі та споруди, комунікації, обладнання, засоби навчання, транспортні засоби та інше майно закладу освіти є загальнодержавною власністю, закріпленою Міністерством освіти і науки України за закладом освіти, і перебуває у користуванні закладу освіти. Функції управління майном, закріпленим за закладом освіти, контроль за ефективністю його використання і збереження здійснює Міністерство освіти і науки України.</w:t>
      </w:r>
    </w:p>
    <w:p w:rsidR="00423992" w:rsidRPr="005F744F" w:rsidRDefault="00423992" w:rsidP="00A93657">
      <w:pPr>
        <w:spacing w:line="276" w:lineRule="auto"/>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 </w:t>
      </w:r>
      <w:r w:rsidR="00E72E5B" w:rsidRPr="005F744F">
        <w:rPr>
          <w:rFonts w:ascii="Times New Roman" w:hAnsi="Times New Roman" w:cs="Times New Roman"/>
          <w:color w:val="auto"/>
          <w:spacing w:val="-6"/>
        </w:rPr>
        <w:t>Для забезпечення професійно-теоретичної та професійно-практичної підготовки</w:t>
      </w:r>
      <w:r w:rsidR="00A93657" w:rsidRPr="005F744F">
        <w:rPr>
          <w:rFonts w:ascii="Times New Roman" w:hAnsi="Times New Roman" w:cs="Times New Roman"/>
          <w:color w:val="auto"/>
          <w:spacing w:val="-6"/>
        </w:rPr>
        <w:t xml:space="preserve"> в закладі обладнано</w:t>
      </w:r>
      <w:r w:rsidR="00E72E5B" w:rsidRPr="005F744F">
        <w:rPr>
          <w:rFonts w:ascii="Times New Roman" w:hAnsi="Times New Roman" w:cs="Times New Roman"/>
          <w:color w:val="auto"/>
          <w:spacing w:val="-6"/>
        </w:rPr>
        <w:t xml:space="preserve"> </w:t>
      </w:r>
      <w:r w:rsidR="005F753C" w:rsidRPr="005F744F">
        <w:rPr>
          <w:rFonts w:ascii="Times New Roman" w:hAnsi="Times New Roman" w:cs="Times New Roman"/>
          <w:color w:val="auto"/>
          <w:spacing w:val="-6"/>
        </w:rPr>
        <w:t>19</w:t>
      </w:r>
      <w:r w:rsidR="00A93657" w:rsidRPr="005F744F">
        <w:rPr>
          <w:rFonts w:ascii="Times New Roman" w:hAnsi="Times New Roman" w:cs="Times New Roman"/>
          <w:color w:val="auto"/>
          <w:spacing w:val="-6"/>
        </w:rPr>
        <w:t xml:space="preserve"> кабінетів, 5 лабораторій </w:t>
      </w:r>
      <w:r w:rsidR="005F753C" w:rsidRPr="005F744F">
        <w:rPr>
          <w:rFonts w:ascii="Times New Roman" w:hAnsi="Times New Roman" w:cs="Times New Roman"/>
          <w:color w:val="auto"/>
          <w:spacing w:val="-6"/>
        </w:rPr>
        <w:t>та 5</w:t>
      </w:r>
      <w:r w:rsidR="00A93657" w:rsidRPr="005F744F">
        <w:rPr>
          <w:rFonts w:ascii="Times New Roman" w:hAnsi="Times New Roman" w:cs="Times New Roman"/>
          <w:color w:val="auto"/>
          <w:spacing w:val="-6"/>
        </w:rPr>
        <w:t xml:space="preserve"> майстерень,</w:t>
      </w:r>
      <w:r w:rsidR="00E72E5B" w:rsidRPr="005F744F">
        <w:rPr>
          <w:rFonts w:ascii="Times New Roman" w:hAnsi="Times New Roman" w:cs="Times New Roman"/>
          <w:color w:val="auto"/>
          <w:spacing w:val="-6"/>
        </w:rPr>
        <w:t xml:space="preserve"> з професії, що атестується: </w:t>
      </w:r>
      <w:r w:rsidR="005F753C" w:rsidRPr="005F744F">
        <w:rPr>
          <w:rFonts w:ascii="Times New Roman" w:hAnsi="Times New Roman" w:cs="Times New Roman"/>
          <w:color w:val="auto"/>
          <w:spacing w:val="-6"/>
        </w:rPr>
        <w:t xml:space="preserve">6 </w:t>
      </w:r>
      <w:r w:rsidR="00E72E5B" w:rsidRPr="005F744F">
        <w:rPr>
          <w:rFonts w:ascii="Times New Roman" w:hAnsi="Times New Roman" w:cs="Times New Roman"/>
          <w:color w:val="auto"/>
          <w:spacing w:val="-6"/>
        </w:rPr>
        <w:t>кабінет</w:t>
      </w:r>
      <w:r w:rsidR="005F753C" w:rsidRPr="005F744F">
        <w:rPr>
          <w:rFonts w:ascii="Times New Roman" w:hAnsi="Times New Roman" w:cs="Times New Roman"/>
          <w:color w:val="auto"/>
          <w:spacing w:val="-6"/>
        </w:rPr>
        <w:t xml:space="preserve">ів </w:t>
      </w:r>
      <w:r w:rsidR="00E51590" w:rsidRPr="005F744F">
        <w:rPr>
          <w:rFonts w:ascii="Times New Roman" w:hAnsi="Times New Roman" w:cs="Times New Roman"/>
          <w:color w:val="auto"/>
          <w:spacing w:val="-6"/>
        </w:rPr>
        <w:t>теоре</w:t>
      </w:r>
      <w:r w:rsidR="00070067" w:rsidRPr="005F744F">
        <w:rPr>
          <w:rFonts w:ascii="Times New Roman" w:hAnsi="Times New Roman" w:cs="Times New Roman"/>
          <w:color w:val="auto"/>
          <w:spacing w:val="-6"/>
        </w:rPr>
        <w:t>тичної підготовки</w:t>
      </w:r>
      <w:r w:rsidR="00E72E5B" w:rsidRPr="005F744F">
        <w:rPr>
          <w:rFonts w:ascii="Times New Roman" w:hAnsi="Times New Roman" w:cs="Times New Roman"/>
          <w:color w:val="auto"/>
          <w:spacing w:val="-6"/>
        </w:rPr>
        <w:t xml:space="preserve"> </w:t>
      </w:r>
      <w:r w:rsidR="00A93657" w:rsidRPr="005F744F">
        <w:rPr>
          <w:rFonts w:ascii="Times New Roman" w:hAnsi="Times New Roman" w:cs="Times New Roman"/>
          <w:color w:val="auto"/>
          <w:spacing w:val="-6"/>
        </w:rPr>
        <w:t>та майстерня</w:t>
      </w:r>
      <w:r w:rsidR="00E72E5B" w:rsidRPr="005F744F">
        <w:rPr>
          <w:rFonts w:ascii="Times New Roman" w:hAnsi="Times New Roman" w:cs="Times New Roman"/>
          <w:color w:val="auto"/>
          <w:spacing w:val="-6"/>
        </w:rPr>
        <w:t xml:space="preserve">.   </w:t>
      </w:r>
      <w:r w:rsidR="00A93657" w:rsidRPr="005F744F">
        <w:rPr>
          <w:rFonts w:ascii="Times New Roman" w:hAnsi="Times New Roman" w:cs="Times New Roman"/>
          <w:color w:val="auto"/>
          <w:spacing w:val="-6"/>
        </w:rPr>
        <w:t xml:space="preserve"> </w:t>
      </w:r>
    </w:p>
    <w:p w:rsidR="00423992" w:rsidRPr="005F744F" w:rsidRDefault="00423992" w:rsidP="00423992">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Всі навчальні приміщення відповідають санітарно-гігієнічним нормам, естетично оформлені. Навчальні кабінети забезпечені необхідними меблями, технічними засобами навчання, </w:t>
      </w:r>
      <w:proofErr w:type="spellStart"/>
      <w:r w:rsidRPr="005F744F">
        <w:rPr>
          <w:rFonts w:ascii="Times New Roman" w:hAnsi="Times New Roman" w:cs="Times New Roman"/>
          <w:color w:val="auto"/>
          <w:spacing w:val="-6"/>
        </w:rPr>
        <w:t>роздатковими</w:t>
      </w:r>
      <w:proofErr w:type="spellEnd"/>
      <w:r w:rsidRPr="005F744F">
        <w:rPr>
          <w:rFonts w:ascii="Times New Roman" w:hAnsi="Times New Roman" w:cs="Times New Roman"/>
          <w:color w:val="auto"/>
          <w:spacing w:val="-6"/>
        </w:rPr>
        <w:t xml:space="preserve"> матеріалами. Матеріально-технічне забезпечення та комплексно-методичне забезпечення навчальних кабінетів та майстерень відповідає вимогам навчальних планів і програм з кожного предмету для підготовки кваліфікованих робітників. Проте для забезпечення високого рівня викладання, підвищення рівня навчальних досягнень здобувачів освіти необхідне додаткове забезпечення оргтехнікою навчальних кабінетів та майстерень. Всі педагоги вказують на потребу у забезпеченні кабінетів, майстерень персональними комп’ютерами та підключенням до мережі Інтернет.</w:t>
      </w:r>
    </w:p>
    <w:p w:rsidR="00423992" w:rsidRPr="005F744F" w:rsidRDefault="00423992" w:rsidP="00423992">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У виробничих майстернях, лабораторіях враховано вимоги до робочих місць здобувачів освіти: технічна  справність  обладнання, наявність заземлення та інших  засобів безпеки; оснащення  пристроями для зручного збереження і розміщення під час роботи інструментів, пристосувань, основних і допоміжних матеріалів, навчально-технічної документації; достатня освітлюваність  робочої зони, забезпечення умов для організації робочого місця здобувача освіти; основне навчальне обладнання, інструменти  та пристосування; стенди, таблиці, плакати, муляжі, електрифіковані схеми, зразки; дидактичні засоби навчання, їх якісний  та технічний стан забезпечують міцні знання і навички майбутніх робітників. </w:t>
      </w:r>
    </w:p>
    <w:p w:rsidR="00423992" w:rsidRPr="005F744F" w:rsidRDefault="00423992" w:rsidP="00423992">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Приміщення закладу освіти використовуються за призначенням та відповідають санітарно - гігієнічним нормам. Це підтвер</w:t>
      </w:r>
      <w:r w:rsidR="00FE78D0" w:rsidRPr="005F744F">
        <w:rPr>
          <w:rFonts w:ascii="Times New Roman" w:hAnsi="Times New Roman" w:cs="Times New Roman"/>
          <w:color w:val="auto"/>
          <w:spacing w:val="-6"/>
        </w:rPr>
        <w:t>джується А</w:t>
      </w:r>
      <w:r w:rsidRPr="005F744F">
        <w:rPr>
          <w:rFonts w:ascii="Times New Roman" w:hAnsi="Times New Roman" w:cs="Times New Roman"/>
          <w:color w:val="auto"/>
          <w:spacing w:val="-6"/>
        </w:rPr>
        <w:t>ктами готовності закладу освіти  до навчального року. В закладі освіти ведеться цілеспрямована  робота щодо модернізації обладнання майстерень, лабораторій, кабінетів та їх комплексно-методичного забезпечення. Видатки та утримання закладу освіти здійснюють з державного бюджету за загальним фондом та коштами спеціального фонду, отриманими як плата  за послуги та від фінансово-господарської діяльності. Використання коштів спеціального фонду спрямовано на зміцнення матеріально-технічної бази закладу освіти, забезпечення його жи</w:t>
      </w:r>
      <w:r w:rsidR="00FE78D0" w:rsidRPr="005F744F">
        <w:rPr>
          <w:rFonts w:ascii="Times New Roman" w:hAnsi="Times New Roman" w:cs="Times New Roman"/>
          <w:color w:val="auto"/>
          <w:spacing w:val="-6"/>
        </w:rPr>
        <w:t>ттєдіяльності  та відповідає   С</w:t>
      </w:r>
      <w:r w:rsidRPr="005F744F">
        <w:rPr>
          <w:rFonts w:ascii="Times New Roman" w:hAnsi="Times New Roman" w:cs="Times New Roman"/>
          <w:color w:val="auto"/>
          <w:spacing w:val="-6"/>
        </w:rPr>
        <w:t>татуту закладу освіти. Власними силами проводяться поточні ремонти навчально-виробничих приміщень.</w:t>
      </w:r>
    </w:p>
    <w:p w:rsidR="00423992" w:rsidRPr="005F744F" w:rsidRDefault="00423992" w:rsidP="00423992">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Заробітна плата працівникам та здобувачам освіти стипендія виплачується своєчасно. </w:t>
      </w:r>
      <w:r w:rsidRPr="005F744F">
        <w:rPr>
          <w:rFonts w:ascii="Times New Roman" w:hAnsi="Times New Roman" w:cs="Times New Roman"/>
          <w:color w:val="auto"/>
          <w:spacing w:val="-6"/>
        </w:rPr>
        <w:lastRenderedPageBreak/>
        <w:t>Заборгованість із заробітної плати, стипендії та комунальних послуг відсутня.</w:t>
      </w:r>
    </w:p>
    <w:p w:rsidR="001B20EE" w:rsidRPr="005F744F" w:rsidRDefault="00423992" w:rsidP="001B20EE">
      <w:pPr>
        <w:spacing w:line="276" w:lineRule="auto"/>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Рівень забезпечення підручниками з професій, що атестуються, становить: загально-професійної підготовки </w:t>
      </w:r>
      <w:r w:rsidR="005127E2" w:rsidRPr="005F744F">
        <w:rPr>
          <w:rFonts w:ascii="Times New Roman" w:hAnsi="Times New Roman" w:cs="Times New Roman"/>
          <w:color w:val="auto"/>
          <w:spacing w:val="-6"/>
        </w:rPr>
        <w:t>–</w:t>
      </w:r>
      <w:r w:rsidRPr="005F744F">
        <w:rPr>
          <w:rFonts w:ascii="Times New Roman" w:hAnsi="Times New Roman" w:cs="Times New Roman"/>
          <w:color w:val="auto"/>
          <w:spacing w:val="-6"/>
        </w:rPr>
        <w:t xml:space="preserve"> </w:t>
      </w:r>
      <w:r w:rsidR="00DE130D" w:rsidRPr="005F744F">
        <w:rPr>
          <w:rFonts w:ascii="Times New Roman" w:hAnsi="Times New Roman" w:cs="Times New Roman"/>
          <w:color w:val="auto"/>
          <w:spacing w:val="-6"/>
        </w:rPr>
        <w:t>8</w:t>
      </w:r>
      <w:r w:rsidR="00F83613" w:rsidRPr="005F744F">
        <w:rPr>
          <w:rFonts w:ascii="Times New Roman" w:hAnsi="Times New Roman" w:cs="Times New Roman"/>
          <w:color w:val="auto"/>
          <w:spacing w:val="-6"/>
        </w:rPr>
        <w:t>5,0</w:t>
      </w:r>
      <w:r w:rsidRPr="005F744F">
        <w:rPr>
          <w:rFonts w:ascii="Times New Roman" w:hAnsi="Times New Roman" w:cs="Times New Roman"/>
          <w:color w:val="auto"/>
          <w:spacing w:val="-6"/>
        </w:rPr>
        <w:t xml:space="preserve"> %, професійно-теоретичної підготовки </w:t>
      </w:r>
      <w:r w:rsidR="00645E15" w:rsidRPr="005F744F">
        <w:rPr>
          <w:rFonts w:ascii="Times New Roman" w:hAnsi="Times New Roman" w:cs="Times New Roman"/>
          <w:color w:val="auto"/>
          <w:spacing w:val="-6"/>
        </w:rPr>
        <w:t>–</w:t>
      </w:r>
      <w:r w:rsidR="005127E2" w:rsidRPr="005F744F">
        <w:rPr>
          <w:rFonts w:ascii="Times New Roman" w:hAnsi="Times New Roman" w:cs="Times New Roman"/>
          <w:color w:val="auto"/>
          <w:spacing w:val="-6"/>
        </w:rPr>
        <w:t>100,0</w:t>
      </w:r>
      <w:r w:rsidR="00645E15" w:rsidRPr="005F744F">
        <w:rPr>
          <w:rFonts w:ascii="Times New Roman" w:hAnsi="Times New Roman" w:cs="Times New Roman"/>
          <w:color w:val="auto"/>
          <w:spacing w:val="-6"/>
        </w:rPr>
        <w:t xml:space="preserve"> %</w:t>
      </w:r>
      <w:r w:rsidRPr="005F744F">
        <w:rPr>
          <w:rFonts w:ascii="Times New Roman" w:hAnsi="Times New Roman" w:cs="Times New Roman"/>
          <w:color w:val="auto"/>
          <w:spacing w:val="-6"/>
        </w:rPr>
        <w:t xml:space="preserve">. В цілому фонд підручників в закладі освіти становить </w:t>
      </w:r>
      <w:r w:rsidR="005127E2" w:rsidRPr="005F744F">
        <w:rPr>
          <w:rFonts w:ascii="Times New Roman" w:hAnsi="Times New Roman" w:cs="Times New Roman"/>
          <w:color w:val="auto"/>
          <w:spacing w:val="-6"/>
        </w:rPr>
        <w:t>4</w:t>
      </w:r>
      <w:r w:rsidR="00DE130D" w:rsidRPr="005F744F">
        <w:rPr>
          <w:rFonts w:ascii="Times New Roman" w:hAnsi="Times New Roman" w:cs="Times New Roman"/>
          <w:color w:val="auto"/>
          <w:spacing w:val="-6"/>
        </w:rPr>
        <w:t>434</w:t>
      </w:r>
      <w:r w:rsidRPr="005F744F">
        <w:rPr>
          <w:rFonts w:ascii="Times New Roman" w:hAnsi="Times New Roman" w:cs="Times New Roman"/>
          <w:color w:val="auto"/>
          <w:spacing w:val="-6"/>
        </w:rPr>
        <w:t xml:space="preserve"> шт.</w:t>
      </w:r>
      <w:r w:rsidRPr="005F744F">
        <w:rPr>
          <w:rFonts w:ascii="Times New Roman" w:hAnsi="Times New Roman" w:cs="Times New Roman"/>
          <w:b/>
          <w:color w:val="auto"/>
          <w:spacing w:val="-6"/>
        </w:rPr>
        <w:t xml:space="preserve"> </w:t>
      </w:r>
      <w:r w:rsidRPr="005F744F">
        <w:rPr>
          <w:rFonts w:ascii="Times New Roman" w:hAnsi="Times New Roman" w:cs="Times New Roman"/>
          <w:color w:val="auto"/>
          <w:spacing w:val="-6"/>
        </w:rPr>
        <w:t>За період, що аналізуються, спостерігається динаміка зростання кількості комп'ютерної техніки, яка безпосередньо задіяна у навчально-виробничому процесі.</w:t>
      </w:r>
      <w:r w:rsidR="001B20EE" w:rsidRPr="005F744F">
        <w:rPr>
          <w:rFonts w:ascii="Times New Roman" w:hAnsi="Times New Roman" w:cs="Times New Roman"/>
          <w:color w:val="auto"/>
          <w:spacing w:val="-6"/>
        </w:rPr>
        <w:t xml:space="preserve"> В закладі</w:t>
      </w:r>
      <w:r w:rsidRPr="005F744F">
        <w:rPr>
          <w:rFonts w:ascii="Times New Roman" w:hAnsi="Times New Roman" w:cs="Times New Roman"/>
          <w:color w:val="auto"/>
          <w:spacing w:val="-6"/>
        </w:rPr>
        <w:t xml:space="preserve"> </w:t>
      </w:r>
      <w:r w:rsidR="001B20EE" w:rsidRPr="005F744F">
        <w:rPr>
          <w:rFonts w:ascii="Times New Roman" w:hAnsi="Times New Roman" w:cs="Times New Roman"/>
          <w:color w:val="auto"/>
          <w:spacing w:val="-6"/>
        </w:rPr>
        <w:t xml:space="preserve">використовується – </w:t>
      </w:r>
      <w:r w:rsidR="005F753C" w:rsidRPr="005F744F">
        <w:rPr>
          <w:rFonts w:ascii="Times New Roman" w:hAnsi="Times New Roman" w:cs="Times New Roman"/>
          <w:color w:val="auto"/>
          <w:spacing w:val="-6"/>
        </w:rPr>
        <w:t>54  персональних комп’ютерів, 4</w:t>
      </w:r>
      <w:r w:rsidR="001B20EE" w:rsidRPr="005F744F">
        <w:rPr>
          <w:rFonts w:ascii="Times New Roman" w:hAnsi="Times New Roman" w:cs="Times New Roman"/>
          <w:color w:val="auto"/>
          <w:spacing w:val="-6"/>
        </w:rPr>
        <w:t xml:space="preserve"> мультимедійних </w:t>
      </w:r>
      <w:r w:rsidR="00FE78D0" w:rsidRPr="005F744F">
        <w:rPr>
          <w:rFonts w:ascii="Times New Roman" w:hAnsi="Times New Roman" w:cs="Times New Roman"/>
          <w:color w:val="auto"/>
          <w:spacing w:val="-6"/>
        </w:rPr>
        <w:t xml:space="preserve">проектори, 2 інтерактивні дошки, </w:t>
      </w:r>
      <w:r w:rsidR="005F753C" w:rsidRPr="005F744F">
        <w:rPr>
          <w:rFonts w:ascii="Times New Roman" w:hAnsi="Times New Roman" w:cs="Times New Roman"/>
          <w:color w:val="auto"/>
          <w:spacing w:val="-6"/>
        </w:rPr>
        <w:t>5</w:t>
      </w:r>
      <w:r w:rsidR="00FE78D0" w:rsidRPr="005F744F">
        <w:rPr>
          <w:rFonts w:ascii="Times New Roman" w:hAnsi="Times New Roman" w:cs="Times New Roman"/>
          <w:color w:val="auto"/>
          <w:spacing w:val="-6"/>
        </w:rPr>
        <w:t xml:space="preserve"> </w:t>
      </w:r>
      <w:proofErr w:type="spellStart"/>
      <w:r w:rsidR="005F753C" w:rsidRPr="005F744F">
        <w:rPr>
          <w:rFonts w:ascii="Times New Roman" w:hAnsi="Times New Roman" w:cs="Times New Roman"/>
          <w:color w:val="auto"/>
          <w:spacing w:val="-6"/>
        </w:rPr>
        <w:t>хромбуків</w:t>
      </w:r>
      <w:proofErr w:type="spellEnd"/>
      <w:r w:rsidR="00FE78D0" w:rsidRPr="005F744F">
        <w:rPr>
          <w:rFonts w:ascii="Times New Roman" w:hAnsi="Times New Roman" w:cs="Times New Roman"/>
          <w:color w:val="auto"/>
          <w:spacing w:val="-6"/>
        </w:rPr>
        <w:t>.</w:t>
      </w:r>
      <w:r w:rsidR="001B20EE" w:rsidRPr="005F744F">
        <w:rPr>
          <w:rFonts w:ascii="Times New Roman" w:hAnsi="Times New Roman" w:cs="Times New Roman"/>
          <w:color w:val="auto"/>
          <w:spacing w:val="-6"/>
        </w:rPr>
        <w:t xml:space="preserve">  </w:t>
      </w:r>
    </w:p>
    <w:p w:rsidR="00B54FBE" w:rsidRPr="005F744F" w:rsidRDefault="00332531" w:rsidP="00E51590">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Додаток до розділу – Таблиця 6.1.</w:t>
      </w:r>
    </w:p>
    <w:p w:rsidR="009248C5" w:rsidRPr="005F744F" w:rsidRDefault="009248C5" w:rsidP="00E51590">
      <w:pPr>
        <w:ind w:firstLine="567"/>
        <w:jc w:val="both"/>
        <w:rPr>
          <w:rFonts w:ascii="Times New Roman" w:hAnsi="Times New Roman" w:cs="Times New Roman"/>
          <w:color w:val="auto"/>
          <w:spacing w:val="-6"/>
        </w:rPr>
      </w:pPr>
    </w:p>
    <w:p w:rsidR="00B54FBE" w:rsidRPr="005F744F" w:rsidRDefault="00B54FBE" w:rsidP="00B27E70">
      <w:pPr>
        <w:ind w:firstLine="567"/>
        <w:jc w:val="center"/>
        <w:rPr>
          <w:rFonts w:ascii="Times New Roman" w:hAnsi="Times New Roman" w:cs="Times New Roman"/>
          <w:b/>
          <w:color w:val="auto"/>
          <w:spacing w:val="-6"/>
        </w:rPr>
      </w:pPr>
    </w:p>
    <w:p w:rsidR="00B27E70" w:rsidRPr="005F744F" w:rsidRDefault="00B875E2" w:rsidP="00EA0EC1">
      <w:pPr>
        <w:pStyle w:val="ad"/>
        <w:numPr>
          <w:ilvl w:val="0"/>
          <w:numId w:val="6"/>
        </w:numPr>
        <w:jc w:val="center"/>
        <w:rPr>
          <w:rFonts w:ascii="Times New Roman" w:hAnsi="Times New Roman" w:cs="Times New Roman"/>
          <w:b/>
          <w:color w:val="auto"/>
          <w:spacing w:val="-6"/>
        </w:rPr>
      </w:pPr>
      <w:r w:rsidRPr="005F744F">
        <w:rPr>
          <w:rFonts w:ascii="Times New Roman" w:hAnsi="Times New Roman" w:cs="Times New Roman"/>
          <w:b/>
          <w:color w:val="auto"/>
          <w:spacing w:val="-6"/>
        </w:rPr>
        <w:t>Відповідність рівня кваліфікації випускників</w:t>
      </w:r>
      <w:r w:rsidR="00886537" w:rsidRPr="005F744F">
        <w:rPr>
          <w:rFonts w:ascii="Times New Roman" w:hAnsi="Times New Roman" w:cs="Times New Roman"/>
          <w:b/>
          <w:color w:val="auto"/>
          <w:spacing w:val="-6"/>
        </w:rPr>
        <w:t xml:space="preserve"> </w:t>
      </w:r>
      <w:r w:rsidRPr="005F744F">
        <w:rPr>
          <w:rFonts w:ascii="Times New Roman" w:hAnsi="Times New Roman" w:cs="Times New Roman"/>
          <w:b/>
          <w:color w:val="auto"/>
          <w:spacing w:val="-6"/>
        </w:rPr>
        <w:t>Державним стандартам професійно-технічної освіти</w:t>
      </w:r>
    </w:p>
    <w:p w:rsidR="00E10205" w:rsidRPr="005F744F" w:rsidRDefault="00E10205" w:rsidP="00E10205">
      <w:pPr>
        <w:pStyle w:val="ad"/>
        <w:ind w:left="927"/>
        <w:rPr>
          <w:rFonts w:ascii="Times New Roman" w:hAnsi="Times New Roman" w:cs="Times New Roman"/>
          <w:b/>
          <w:color w:val="auto"/>
          <w:spacing w:val="-6"/>
        </w:rPr>
      </w:pPr>
    </w:p>
    <w:p w:rsidR="00A41F6B" w:rsidRPr="005F744F" w:rsidRDefault="00A41F6B" w:rsidP="009B75AA">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На підставі аналізу журналів обліку теоретичного та виробничого навчання, зведених відомостей успішності </w:t>
      </w:r>
      <w:r w:rsidR="002926FE" w:rsidRPr="005F744F">
        <w:rPr>
          <w:rFonts w:ascii="Times New Roman" w:hAnsi="Times New Roman" w:cs="Times New Roman"/>
          <w:color w:val="auto"/>
          <w:spacing w:val="-6"/>
        </w:rPr>
        <w:t>здобувачів освіти</w:t>
      </w:r>
      <w:r w:rsidRPr="005F744F">
        <w:rPr>
          <w:rFonts w:ascii="Times New Roman" w:hAnsi="Times New Roman" w:cs="Times New Roman"/>
          <w:color w:val="auto"/>
          <w:spacing w:val="-6"/>
        </w:rPr>
        <w:t xml:space="preserve"> випускних груп, протоколів</w:t>
      </w:r>
      <w:r w:rsidR="00FE5989" w:rsidRPr="005F744F">
        <w:rPr>
          <w:rFonts w:ascii="Times New Roman" w:hAnsi="Times New Roman" w:cs="Times New Roman"/>
          <w:color w:val="auto"/>
          <w:spacing w:val="-6"/>
        </w:rPr>
        <w:t xml:space="preserve"> </w:t>
      </w:r>
      <w:r w:rsidRPr="005F744F">
        <w:rPr>
          <w:rFonts w:ascii="Times New Roman" w:hAnsi="Times New Roman" w:cs="Times New Roman"/>
          <w:color w:val="auto"/>
          <w:spacing w:val="-6"/>
        </w:rPr>
        <w:t>державної кваліфікаційної</w:t>
      </w:r>
      <w:r w:rsidR="00DE130D" w:rsidRPr="005F744F">
        <w:rPr>
          <w:rFonts w:ascii="Times New Roman" w:hAnsi="Times New Roman" w:cs="Times New Roman"/>
          <w:color w:val="auto"/>
          <w:spacing w:val="-6"/>
        </w:rPr>
        <w:t xml:space="preserve"> атестації </w:t>
      </w:r>
      <w:r w:rsidRPr="005F744F">
        <w:rPr>
          <w:rFonts w:ascii="Times New Roman" w:hAnsi="Times New Roman" w:cs="Times New Roman"/>
          <w:color w:val="auto"/>
          <w:spacing w:val="-6"/>
        </w:rPr>
        <w:t xml:space="preserve"> встановлено, що навчальні досягнення </w:t>
      </w:r>
      <w:r w:rsidR="002926FE" w:rsidRPr="005F744F">
        <w:rPr>
          <w:rFonts w:ascii="Times New Roman" w:hAnsi="Times New Roman" w:cs="Times New Roman"/>
          <w:color w:val="auto"/>
          <w:spacing w:val="-6"/>
        </w:rPr>
        <w:t>здобувачів освіти</w:t>
      </w:r>
      <w:r w:rsidRPr="005F744F">
        <w:rPr>
          <w:rFonts w:ascii="Times New Roman" w:hAnsi="Times New Roman" w:cs="Times New Roman"/>
          <w:color w:val="auto"/>
          <w:spacing w:val="-6"/>
        </w:rPr>
        <w:t xml:space="preserve"> з професійно-теоретичної підготовки та професійно-практичної підготовки відповідають вимогам державних стандартів.</w:t>
      </w:r>
    </w:p>
    <w:p w:rsidR="00B875E2" w:rsidRPr="005F744F" w:rsidRDefault="00B875E2" w:rsidP="009B75AA">
      <w:pPr>
        <w:ind w:firstLine="567"/>
        <w:jc w:val="both"/>
        <w:rPr>
          <w:rFonts w:ascii="Times New Roman" w:hAnsi="Times New Roman" w:cs="Times New Roman"/>
          <w:iCs/>
          <w:color w:val="auto"/>
          <w:spacing w:val="-6"/>
          <w:bdr w:val="none" w:sz="0" w:space="0" w:color="auto" w:frame="1"/>
          <w:shd w:val="clear" w:color="auto" w:fill="FFFFFF"/>
        </w:rPr>
      </w:pPr>
      <w:r w:rsidRPr="005F744F">
        <w:rPr>
          <w:rFonts w:ascii="Times New Roman" w:hAnsi="Times New Roman" w:cs="Times New Roman"/>
          <w:iCs/>
          <w:color w:val="auto"/>
          <w:spacing w:val="-6"/>
          <w:bdr w:val="none" w:sz="0" w:space="0" w:color="auto" w:frame="1"/>
          <w:shd w:val="clear" w:color="auto" w:fill="FFFFFF"/>
        </w:rPr>
        <w:t>На підставі аналізу журналів теоретичного і виробничого навчання, зведених в</w:t>
      </w:r>
      <w:r w:rsidR="00DE130D" w:rsidRPr="005F744F">
        <w:rPr>
          <w:rFonts w:ascii="Times New Roman" w:hAnsi="Times New Roman" w:cs="Times New Roman"/>
          <w:iCs/>
          <w:color w:val="auto"/>
          <w:spacing w:val="-6"/>
          <w:bdr w:val="none" w:sz="0" w:space="0" w:color="auto" w:frame="1"/>
          <w:shd w:val="clear" w:color="auto" w:fill="FFFFFF"/>
        </w:rPr>
        <w:t>ідомостей, звітів про практику</w:t>
      </w:r>
      <w:r w:rsidRPr="005F744F">
        <w:rPr>
          <w:rFonts w:ascii="Times New Roman" w:hAnsi="Times New Roman" w:cs="Times New Roman"/>
          <w:iCs/>
          <w:color w:val="auto"/>
          <w:spacing w:val="-6"/>
          <w:bdr w:val="none" w:sz="0" w:space="0" w:color="auto" w:frame="1"/>
          <w:shd w:val="clear" w:color="auto" w:fill="FFFFFF"/>
        </w:rPr>
        <w:t xml:space="preserve">, іншої звітної документації встановлено, що навчальні плани і програми виконані повністю. </w:t>
      </w:r>
    </w:p>
    <w:p w:rsidR="00B875E2" w:rsidRPr="005F744F" w:rsidRDefault="00B875E2" w:rsidP="009B75AA">
      <w:pPr>
        <w:ind w:firstLine="567"/>
        <w:jc w:val="both"/>
        <w:rPr>
          <w:rFonts w:ascii="Times New Roman" w:hAnsi="Times New Roman" w:cs="Times New Roman"/>
          <w:iCs/>
          <w:color w:val="auto"/>
          <w:spacing w:val="-6"/>
          <w:bdr w:val="none" w:sz="0" w:space="0" w:color="auto" w:frame="1"/>
          <w:shd w:val="clear" w:color="auto" w:fill="FFFFFF"/>
        </w:rPr>
      </w:pPr>
      <w:r w:rsidRPr="005F744F">
        <w:rPr>
          <w:rFonts w:ascii="Times New Roman" w:hAnsi="Times New Roman" w:cs="Times New Roman"/>
          <w:iCs/>
          <w:color w:val="auto"/>
          <w:spacing w:val="-6"/>
          <w:bdr w:val="none" w:sz="0" w:space="0" w:color="auto" w:frame="1"/>
          <w:shd w:val="clear" w:color="auto" w:fill="FFFFFF"/>
        </w:rPr>
        <w:t xml:space="preserve">З метою визначення рівня навчальних досягнень </w:t>
      </w:r>
      <w:r w:rsidR="002926FE" w:rsidRPr="005F744F">
        <w:rPr>
          <w:rFonts w:ascii="Times New Roman" w:hAnsi="Times New Roman" w:cs="Times New Roman"/>
          <w:iCs/>
          <w:color w:val="auto"/>
          <w:spacing w:val="-6"/>
          <w:bdr w:val="none" w:sz="0" w:space="0" w:color="auto" w:frame="1"/>
          <w:shd w:val="clear" w:color="auto" w:fill="FFFFFF"/>
        </w:rPr>
        <w:t>здобувачів освіти</w:t>
      </w:r>
      <w:r w:rsidRPr="005F744F">
        <w:rPr>
          <w:rFonts w:ascii="Times New Roman" w:hAnsi="Times New Roman" w:cs="Times New Roman"/>
          <w:iCs/>
          <w:color w:val="auto"/>
          <w:spacing w:val="-6"/>
          <w:bdr w:val="none" w:sz="0" w:space="0" w:color="auto" w:frame="1"/>
          <w:shd w:val="clear" w:color="auto" w:fill="FFFFFF"/>
        </w:rPr>
        <w:t xml:space="preserve"> вимогам робочих навчальних планів та програм розроблені комплексні контрольні завдання (</w:t>
      </w:r>
      <w:proofErr w:type="spellStart"/>
      <w:r w:rsidRPr="005F744F">
        <w:rPr>
          <w:rFonts w:ascii="Times New Roman" w:hAnsi="Times New Roman" w:cs="Times New Roman"/>
          <w:iCs/>
          <w:color w:val="auto"/>
          <w:spacing w:val="-6"/>
          <w:bdr w:val="none" w:sz="0" w:space="0" w:color="auto" w:frame="1"/>
          <w:shd w:val="clear" w:color="auto" w:fill="FFFFFF"/>
        </w:rPr>
        <w:t>ККЗ</w:t>
      </w:r>
      <w:proofErr w:type="spellEnd"/>
      <w:r w:rsidRPr="005F744F">
        <w:rPr>
          <w:rFonts w:ascii="Times New Roman" w:hAnsi="Times New Roman" w:cs="Times New Roman"/>
          <w:iCs/>
          <w:color w:val="auto"/>
          <w:spacing w:val="-6"/>
          <w:bdr w:val="none" w:sz="0" w:space="0" w:color="auto" w:frame="1"/>
          <w:shd w:val="clear" w:color="auto" w:fill="FFFFFF"/>
        </w:rPr>
        <w:t xml:space="preserve">) для професій, які атестуються. </w:t>
      </w:r>
    </w:p>
    <w:p w:rsidR="00A41F6B" w:rsidRPr="005F744F" w:rsidRDefault="00A41F6B" w:rsidP="009B75AA">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Для встановлення рівня навчальних досягнень </w:t>
      </w:r>
      <w:r w:rsidR="002926FE" w:rsidRPr="005F744F">
        <w:rPr>
          <w:rFonts w:ascii="Times New Roman" w:hAnsi="Times New Roman" w:cs="Times New Roman"/>
          <w:color w:val="auto"/>
          <w:spacing w:val="-6"/>
        </w:rPr>
        <w:t>здобувачів освіти</w:t>
      </w:r>
      <w:r w:rsidRPr="005F744F">
        <w:rPr>
          <w:rFonts w:ascii="Times New Roman" w:hAnsi="Times New Roman" w:cs="Times New Roman"/>
          <w:color w:val="auto"/>
          <w:spacing w:val="-6"/>
        </w:rPr>
        <w:t xml:space="preserve"> при проведенні самоаналізу було організовано проведення виконання комплексних кваліфікаційних завдань (далі - </w:t>
      </w:r>
      <w:proofErr w:type="spellStart"/>
      <w:r w:rsidRPr="005F744F">
        <w:rPr>
          <w:rFonts w:ascii="Times New Roman" w:hAnsi="Times New Roman" w:cs="Times New Roman"/>
          <w:color w:val="auto"/>
          <w:spacing w:val="-6"/>
        </w:rPr>
        <w:t>ККЗ</w:t>
      </w:r>
      <w:proofErr w:type="spellEnd"/>
      <w:r w:rsidRPr="005F744F">
        <w:rPr>
          <w:rFonts w:ascii="Times New Roman" w:hAnsi="Times New Roman" w:cs="Times New Roman"/>
          <w:color w:val="auto"/>
          <w:spacing w:val="-6"/>
        </w:rPr>
        <w:t>).</w:t>
      </w:r>
    </w:p>
    <w:p w:rsidR="00AE23C7" w:rsidRPr="005F744F" w:rsidRDefault="00AE23C7" w:rsidP="009B75AA">
      <w:pPr>
        <w:ind w:firstLine="567"/>
        <w:jc w:val="center"/>
        <w:rPr>
          <w:rFonts w:ascii="Times New Roman" w:hAnsi="Times New Roman" w:cs="Times New Roman"/>
          <w:b/>
          <w:iCs/>
          <w:color w:val="auto"/>
          <w:spacing w:val="-6"/>
          <w:bdr w:val="none" w:sz="0" w:space="0" w:color="auto" w:frame="1"/>
          <w:shd w:val="clear" w:color="auto" w:fill="FFFFFF"/>
        </w:rPr>
      </w:pPr>
    </w:p>
    <w:p w:rsidR="00B71AD5" w:rsidRPr="005F744F" w:rsidRDefault="00B71AD5" w:rsidP="002B6523">
      <w:pPr>
        <w:ind w:firstLine="567"/>
        <w:jc w:val="center"/>
        <w:rPr>
          <w:rFonts w:ascii="Times New Roman" w:hAnsi="Times New Roman" w:cs="Times New Roman"/>
          <w:b/>
          <w:iCs/>
          <w:color w:val="auto"/>
          <w:spacing w:val="-6"/>
          <w:bdr w:val="none" w:sz="0" w:space="0" w:color="auto" w:frame="1"/>
          <w:shd w:val="clear" w:color="auto" w:fill="FFFFFF"/>
        </w:rPr>
      </w:pPr>
      <w:r w:rsidRPr="005F744F">
        <w:rPr>
          <w:rFonts w:ascii="Times New Roman" w:hAnsi="Times New Roman" w:cs="Times New Roman"/>
          <w:b/>
          <w:iCs/>
          <w:color w:val="auto"/>
          <w:spacing w:val="-6"/>
          <w:bdr w:val="none" w:sz="0" w:space="0" w:color="auto" w:frame="1"/>
          <w:shd w:val="clear" w:color="auto" w:fill="FFFFFF"/>
        </w:rPr>
        <w:t xml:space="preserve">Код </w:t>
      </w:r>
      <w:r w:rsidR="00DE130D" w:rsidRPr="005F744F">
        <w:rPr>
          <w:rFonts w:ascii="Times New Roman" w:eastAsia="Times New Roman" w:hAnsi="Times New Roman" w:cs="Times New Roman"/>
          <w:b/>
          <w:color w:val="auto"/>
          <w:lang w:eastAsia="ru-RU"/>
        </w:rPr>
        <w:t>7129 «Монтажник систем утеплення будівель»</w:t>
      </w:r>
    </w:p>
    <w:p w:rsidR="00E10205" w:rsidRPr="005F744F" w:rsidRDefault="00E10205" w:rsidP="002B6523">
      <w:pPr>
        <w:ind w:firstLine="567"/>
        <w:jc w:val="center"/>
        <w:rPr>
          <w:rFonts w:ascii="Times New Roman" w:hAnsi="Times New Roman" w:cs="Times New Roman"/>
          <w:b/>
          <w:iCs/>
          <w:color w:val="auto"/>
          <w:spacing w:val="-6"/>
          <w:bdr w:val="none" w:sz="0" w:space="0" w:color="auto" w:frame="1"/>
          <w:shd w:val="clear" w:color="auto" w:fill="FFFFFF"/>
        </w:rPr>
      </w:pPr>
    </w:p>
    <w:p w:rsidR="00B71AD5" w:rsidRPr="005F744F" w:rsidRDefault="00B71AD5" w:rsidP="009B75AA">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Професійно-теоретична підготовка з даної професії проводиться в </w:t>
      </w:r>
      <w:r w:rsidR="00DE130D" w:rsidRPr="005F744F">
        <w:rPr>
          <w:rFonts w:ascii="Times New Roman" w:hAnsi="Times New Roman" w:cs="Times New Roman"/>
          <w:color w:val="auto"/>
          <w:spacing w:val="-6"/>
        </w:rPr>
        <w:t>3 кабінетах</w:t>
      </w:r>
      <w:r w:rsidRPr="005F744F">
        <w:rPr>
          <w:rFonts w:ascii="Times New Roman" w:hAnsi="Times New Roman" w:cs="Times New Roman"/>
          <w:color w:val="auto"/>
          <w:spacing w:val="-6"/>
        </w:rPr>
        <w:t xml:space="preserve">, що відповідає вимогам державного стандарту, а професійно-практична в </w:t>
      </w:r>
      <w:r w:rsidR="00491467" w:rsidRPr="005F744F">
        <w:rPr>
          <w:rFonts w:ascii="Times New Roman" w:hAnsi="Times New Roman" w:cs="Times New Roman"/>
          <w:color w:val="auto"/>
          <w:spacing w:val="-6"/>
        </w:rPr>
        <w:t>одній</w:t>
      </w:r>
      <w:r w:rsidR="00EB391E" w:rsidRPr="005F744F">
        <w:rPr>
          <w:rFonts w:ascii="Times New Roman" w:hAnsi="Times New Roman" w:cs="Times New Roman"/>
          <w:color w:val="auto"/>
          <w:spacing w:val="-6"/>
        </w:rPr>
        <w:t xml:space="preserve"> </w:t>
      </w:r>
      <w:r w:rsidR="00491467" w:rsidRPr="005F744F">
        <w:rPr>
          <w:rFonts w:ascii="Times New Roman" w:hAnsi="Times New Roman" w:cs="Times New Roman"/>
          <w:color w:val="auto"/>
          <w:spacing w:val="-6"/>
        </w:rPr>
        <w:t>навчально-виробничій майстерні</w:t>
      </w:r>
      <w:r w:rsidRPr="005F744F">
        <w:rPr>
          <w:rFonts w:ascii="Times New Roman" w:hAnsi="Times New Roman" w:cs="Times New Roman"/>
          <w:color w:val="auto"/>
          <w:spacing w:val="-6"/>
        </w:rPr>
        <w:t xml:space="preserve"> та на підприємствах у терміни, визначені робочим навчальним планом. Площа на одного </w:t>
      </w:r>
      <w:r w:rsidR="005332F3" w:rsidRPr="005F744F">
        <w:rPr>
          <w:rFonts w:ascii="Times New Roman" w:hAnsi="Times New Roman" w:cs="Times New Roman"/>
          <w:color w:val="auto"/>
          <w:spacing w:val="-6"/>
        </w:rPr>
        <w:t>здобувача освіти</w:t>
      </w:r>
      <w:r w:rsidRPr="005F744F">
        <w:rPr>
          <w:rFonts w:ascii="Times New Roman" w:hAnsi="Times New Roman" w:cs="Times New Roman"/>
          <w:color w:val="auto"/>
          <w:spacing w:val="-6"/>
        </w:rPr>
        <w:t xml:space="preserve"> в навчальних кабінетах </w:t>
      </w:r>
      <w:r w:rsidR="00EB391E" w:rsidRPr="005F744F">
        <w:rPr>
          <w:rFonts w:ascii="Times New Roman" w:hAnsi="Times New Roman" w:cs="Times New Roman"/>
          <w:color w:val="auto"/>
          <w:spacing w:val="-6"/>
        </w:rPr>
        <w:t>складає 2,</w:t>
      </w:r>
      <w:r w:rsidR="00846D66" w:rsidRPr="005F744F">
        <w:rPr>
          <w:rFonts w:ascii="Times New Roman" w:hAnsi="Times New Roman" w:cs="Times New Roman"/>
          <w:color w:val="auto"/>
          <w:spacing w:val="-6"/>
        </w:rPr>
        <w:t>2</w:t>
      </w:r>
      <w:r w:rsidR="00EB391E" w:rsidRPr="005F744F">
        <w:rPr>
          <w:rFonts w:ascii="Times New Roman" w:hAnsi="Times New Roman" w:cs="Times New Roman"/>
          <w:color w:val="auto"/>
          <w:spacing w:val="-6"/>
        </w:rPr>
        <w:t xml:space="preserve"> – 2,</w:t>
      </w:r>
      <w:r w:rsidR="00846D66" w:rsidRPr="005F744F">
        <w:rPr>
          <w:rFonts w:ascii="Times New Roman" w:hAnsi="Times New Roman" w:cs="Times New Roman"/>
          <w:color w:val="auto"/>
          <w:spacing w:val="-6"/>
        </w:rPr>
        <w:t>4</w:t>
      </w:r>
      <w:r w:rsidR="00EB391E" w:rsidRPr="005F744F">
        <w:rPr>
          <w:rFonts w:ascii="Times New Roman" w:hAnsi="Times New Roman" w:cs="Times New Roman"/>
          <w:color w:val="auto"/>
          <w:spacing w:val="-6"/>
        </w:rPr>
        <w:t xml:space="preserve"> </w:t>
      </w:r>
      <w:r w:rsidR="0020271C" w:rsidRPr="005F744F">
        <w:rPr>
          <w:rFonts w:ascii="Times New Roman" w:hAnsi="Times New Roman" w:cs="Times New Roman"/>
          <w:color w:val="auto"/>
          <w:spacing w:val="-6"/>
        </w:rPr>
        <w:t>м. кв</w:t>
      </w:r>
      <w:r w:rsidR="00EB391E" w:rsidRPr="005F744F">
        <w:rPr>
          <w:rFonts w:ascii="Times New Roman" w:hAnsi="Times New Roman" w:cs="Times New Roman"/>
          <w:color w:val="auto"/>
          <w:spacing w:val="-6"/>
        </w:rPr>
        <w:t>. Відповідність площі навчальної майстерні нормативам – 100% на одного здобувача освіти -</w:t>
      </w:r>
      <w:r w:rsidR="00846D66" w:rsidRPr="005F744F">
        <w:rPr>
          <w:rFonts w:ascii="Times New Roman" w:hAnsi="Times New Roman" w:cs="Times New Roman"/>
          <w:color w:val="auto"/>
          <w:spacing w:val="-6"/>
        </w:rPr>
        <w:t xml:space="preserve"> </w:t>
      </w:r>
      <w:r w:rsidR="00EB391E" w:rsidRPr="005F744F">
        <w:rPr>
          <w:rFonts w:ascii="Times New Roman" w:hAnsi="Times New Roman" w:cs="Times New Roman"/>
          <w:color w:val="auto"/>
          <w:spacing w:val="-6"/>
        </w:rPr>
        <w:t xml:space="preserve">6 </w:t>
      </w:r>
      <w:r w:rsidR="0020271C" w:rsidRPr="005F744F">
        <w:rPr>
          <w:rFonts w:ascii="Times New Roman" w:hAnsi="Times New Roman" w:cs="Times New Roman"/>
          <w:color w:val="auto"/>
          <w:spacing w:val="-6"/>
        </w:rPr>
        <w:t>м. кв</w:t>
      </w:r>
      <w:r w:rsidR="00EB391E" w:rsidRPr="005F744F">
        <w:rPr>
          <w:rFonts w:ascii="Times New Roman" w:hAnsi="Times New Roman" w:cs="Times New Roman"/>
          <w:color w:val="auto"/>
          <w:spacing w:val="-6"/>
        </w:rPr>
        <w:t>.</w:t>
      </w:r>
      <w:r w:rsidR="00820F58" w:rsidRPr="005F744F">
        <w:rPr>
          <w:rFonts w:ascii="Times New Roman" w:hAnsi="Times New Roman" w:cs="Times New Roman"/>
          <w:color w:val="auto"/>
          <w:spacing w:val="-6"/>
        </w:rPr>
        <w:t xml:space="preserve"> Кабінет та майстерня</w:t>
      </w:r>
      <w:r w:rsidRPr="005F744F">
        <w:rPr>
          <w:rFonts w:ascii="Times New Roman" w:hAnsi="Times New Roman" w:cs="Times New Roman"/>
          <w:color w:val="auto"/>
          <w:spacing w:val="-6"/>
        </w:rPr>
        <w:t xml:space="preserve"> оснащені відповідним обладнанням, технічними та дидактичними засобами навчання і відповідають вимогам робочих навчальних планів і програм на </w:t>
      </w:r>
      <w:r w:rsidR="00846D66" w:rsidRPr="005F744F">
        <w:rPr>
          <w:rFonts w:ascii="Times New Roman" w:hAnsi="Times New Roman" w:cs="Times New Roman"/>
          <w:color w:val="auto"/>
          <w:spacing w:val="-6"/>
        </w:rPr>
        <w:t>85</w:t>
      </w:r>
      <w:r w:rsidRPr="005F744F">
        <w:rPr>
          <w:rFonts w:ascii="Times New Roman" w:hAnsi="Times New Roman" w:cs="Times New Roman"/>
          <w:color w:val="auto"/>
          <w:spacing w:val="-6"/>
        </w:rPr>
        <w:t xml:space="preserve"> % від потреби.</w:t>
      </w:r>
    </w:p>
    <w:p w:rsidR="009C2E6B" w:rsidRPr="005F744F" w:rsidRDefault="00B71AD5" w:rsidP="009B75AA">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З даної професії </w:t>
      </w:r>
      <w:proofErr w:type="spellStart"/>
      <w:r w:rsidRPr="005F744F">
        <w:rPr>
          <w:rFonts w:ascii="Times New Roman" w:hAnsi="Times New Roman" w:cs="Times New Roman"/>
          <w:color w:val="auto"/>
          <w:spacing w:val="-6"/>
        </w:rPr>
        <w:t>ККЗ</w:t>
      </w:r>
      <w:proofErr w:type="spellEnd"/>
      <w:r w:rsidRPr="005F744F">
        <w:rPr>
          <w:rFonts w:ascii="Times New Roman" w:hAnsi="Times New Roman" w:cs="Times New Roman"/>
          <w:color w:val="auto"/>
          <w:spacing w:val="-6"/>
        </w:rPr>
        <w:t xml:space="preserve"> виконували</w:t>
      </w:r>
      <w:r w:rsidR="001878A2" w:rsidRPr="005F744F">
        <w:rPr>
          <w:rFonts w:ascii="Times New Roman" w:hAnsi="Times New Roman" w:cs="Times New Roman"/>
          <w:color w:val="auto"/>
          <w:spacing w:val="-6"/>
        </w:rPr>
        <w:t xml:space="preserve"> з професійно-теоретичної </w:t>
      </w:r>
      <w:r w:rsidR="00262293" w:rsidRPr="005F744F">
        <w:rPr>
          <w:rFonts w:ascii="Times New Roman" w:hAnsi="Times New Roman" w:cs="Times New Roman"/>
          <w:color w:val="auto"/>
          <w:spacing w:val="-6"/>
        </w:rPr>
        <w:t>та професійно-практичної підготовки - 2</w:t>
      </w:r>
      <w:r w:rsidR="00DE130D" w:rsidRPr="005F744F">
        <w:rPr>
          <w:rFonts w:ascii="Times New Roman" w:hAnsi="Times New Roman" w:cs="Times New Roman"/>
          <w:color w:val="auto"/>
          <w:spacing w:val="-6"/>
        </w:rPr>
        <w:t>4</w:t>
      </w:r>
      <w:r w:rsidR="00262293" w:rsidRPr="005F744F">
        <w:rPr>
          <w:rFonts w:ascii="Times New Roman" w:hAnsi="Times New Roman" w:cs="Times New Roman"/>
          <w:color w:val="auto"/>
          <w:spacing w:val="-6"/>
        </w:rPr>
        <w:t xml:space="preserve"> (100 %) </w:t>
      </w:r>
      <w:r w:rsidR="00E32E5D" w:rsidRPr="005F744F">
        <w:rPr>
          <w:rFonts w:ascii="Times New Roman" w:hAnsi="Times New Roman" w:cs="Times New Roman"/>
          <w:color w:val="auto"/>
          <w:spacing w:val="-6"/>
        </w:rPr>
        <w:t xml:space="preserve"> і</w:t>
      </w:r>
      <w:r w:rsidR="001878A2" w:rsidRPr="005F744F">
        <w:rPr>
          <w:rFonts w:ascii="Times New Roman" w:hAnsi="Times New Roman" w:cs="Times New Roman"/>
          <w:color w:val="auto"/>
          <w:spacing w:val="-6"/>
        </w:rPr>
        <w:t xml:space="preserve">з </w:t>
      </w:r>
      <w:r w:rsidR="00262293" w:rsidRPr="005F744F">
        <w:rPr>
          <w:rFonts w:ascii="Times New Roman" w:hAnsi="Times New Roman" w:cs="Times New Roman"/>
          <w:color w:val="auto"/>
          <w:spacing w:val="-6"/>
        </w:rPr>
        <w:t>2</w:t>
      </w:r>
      <w:r w:rsidR="00DE130D" w:rsidRPr="005F744F">
        <w:rPr>
          <w:rFonts w:ascii="Times New Roman" w:hAnsi="Times New Roman" w:cs="Times New Roman"/>
          <w:color w:val="auto"/>
          <w:spacing w:val="-6"/>
        </w:rPr>
        <w:t>4</w:t>
      </w:r>
      <w:r w:rsidR="00262293" w:rsidRPr="005F744F">
        <w:rPr>
          <w:rFonts w:ascii="Times New Roman" w:hAnsi="Times New Roman" w:cs="Times New Roman"/>
          <w:color w:val="auto"/>
          <w:spacing w:val="-6"/>
        </w:rPr>
        <w:t xml:space="preserve"> </w:t>
      </w:r>
      <w:r w:rsidRPr="005F744F">
        <w:rPr>
          <w:rFonts w:ascii="Times New Roman" w:hAnsi="Times New Roman" w:cs="Times New Roman"/>
          <w:color w:val="auto"/>
          <w:spacing w:val="-6"/>
        </w:rPr>
        <w:t>випускників групи</w:t>
      </w:r>
      <w:r w:rsidR="00820F58" w:rsidRPr="005F744F">
        <w:rPr>
          <w:rFonts w:ascii="Times New Roman" w:hAnsi="Times New Roman" w:cs="Times New Roman"/>
          <w:color w:val="auto"/>
          <w:spacing w:val="-6"/>
        </w:rPr>
        <w:t xml:space="preserve"> </w:t>
      </w:r>
      <w:r w:rsidRPr="005F744F">
        <w:rPr>
          <w:rFonts w:ascii="Times New Roman" w:hAnsi="Times New Roman" w:cs="Times New Roman"/>
          <w:color w:val="auto"/>
          <w:spacing w:val="-6"/>
        </w:rPr>
        <w:t xml:space="preserve"> </w:t>
      </w:r>
      <w:r w:rsidR="00DE130D" w:rsidRPr="005F744F">
        <w:rPr>
          <w:rFonts w:ascii="Times New Roman" w:hAnsi="Times New Roman" w:cs="Times New Roman"/>
          <w:color w:val="auto"/>
          <w:spacing w:val="-6"/>
        </w:rPr>
        <w:t>2</w:t>
      </w:r>
      <w:r w:rsidR="00702BE1" w:rsidRPr="005F744F">
        <w:rPr>
          <w:rFonts w:ascii="Times New Roman" w:hAnsi="Times New Roman" w:cs="Times New Roman"/>
          <w:color w:val="auto"/>
          <w:spacing w:val="-6"/>
        </w:rPr>
        <w:t>7</w:t>
      </w:r>
      <w:r w:rsidRPr="005F744F">
        <w:rPr>
          <w:rFonts w:ascii="Times New Roman" w:hAnsi="Times New Roman" w:cs="Times New Roman"/>
          <w:color w:val="auto"/>
          <w:spacing w:val="-6"/>
        </w:rPr>
        <w:t xml:space="preserve">. </w:t>
      </w:r>
    </w:p>
    <w:p w:rsidR="00D40C79" w:rsidRPr="005F744F" w:rsidRDefault="00B71AD5" w:rsidP="00D40C79">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Під час виконання завдання з професійно-теоретичної підготовки </w:t>
      </w:r>
      <w:r w:rsidR="00765A9D" w:rsidRPr="005F744F">
        <w:rPr>
          <w:rFonts w:ascii="Times New Roman" w:hAnsi="Times New Roman" w:cs="Times New Roman"/>
          <w:color w:val="auto"/>
          <w:spacing w:val="-6"/>
        </w:rPr>
        <w:t xml:space="preserve">5 </w:t>
      </w:r>
      <w:r w:rsidR="002926FE" w:rsidRPr="005F744F">
        <w:rPr>
          <w:rFonts w:ascii="Times New Roman" w:hAnsi="Times New Roman" w:cs="Times New Roman"/>
          <w:color w:val="auto"/>
          <w:spacing w:val="-6"/>
        </w:rPr>
        <w:t>здобувач</w:t>
      </w:r>
      <w:r w:rsidR="00765A9D" w:rsidRPr="005F744F">
        <w:rPr>
          <w:rFonts w:ascii="Times New Roman" w:hAnsi="Times New Roman" w:cs="Times New Roman"/>
          <w:color w:val="auto"/>
          <w:spacing w:val="-6"/>
        </w:rPr>
        <w:t>ів</w:t>
      </w:r>
      <w:r w:rsidR="002926FE" w:rsidRPr="005F744F">
        <w:rPr>
          <w:rFonts w:ascii="Times New Roman" w:hAnsi="Times New Roman" w:cs="Times New Roman"/>
          <w:color w:val="auto"/>
          <w:spacing w:val="-6"/>
        </w:rPr>
        <w:t xml:space="preserve"> освіти</w:t>
      </w:r>
      <w:r w:rsidRPr="005F744F">
        <w:rPr>
          <w:rFonts w:ascii="Times New Roman" w:hAnsi="Times New Roman" w:cs="Times New Roman"/>
          <w:color w:val="auto"/>
          <w:spacing w:val="-6"/>
        </w:rPr>
        <w:t xml:space="preserve"> (</w:t>
      </w:r>
      <w:r w:rsidR="00765A9D" w:rsidRPr="005F744F">
        <w:rPr>
          <w:rFonts w:ascii="Times New Roman" w:hAnsi="Times New Roman" w:cs="Times New Roman"/>
          <w:color w:val="auto"/>
          <w:spacing w:val="-6"/>
        </w:rPr>
        <w:t>21</w:t>
      </w:r>
      <w:r w:rsidR="006F6F88" w:rsidRPr="005F744F">
        <w:rPr>
          <w:rFonts w:ascii="Times New Roman" w:hAnsi="Times New Roman" w:cs="Times New Roman"/>
          <w:color w:val="auto"/>
          <w:spacing w:val="-6"/>
        </w:rPr>
        <w:t>,0%</w:t>
      </w:r>
      <w:r w:rsidR="00765A9D" w:rsidRPr="005F744F">
        <w:rPr>
          <w:rFonts w:ascii="Times New Roman" w:hAnsi="Times New Roman" w:cs="Times New Roman"/>
          <w:color w:val="auto"/>
          <w:spacing w:val="-6"/>
        </w:rPr>
        <w:t>) показали</w:t>
      </w:r>
      <w:r w:rsidRPr="005F744F">
        <w:rPr>
          <w:rFonts w:ascii="Times New Roman" w:hAnsi="Times New Roman" w:cs="Times New Roman"/>
          <w:color w:val="auto"/>
          <w:spacing w:val="-6"/>
        </w:rPr>
        <w:t xml:space="preserve"> високий рівень</w:t>
      </w:r>
      <w:r w:rsidR="00DE5160" w:rsidRPr="005F744F">
        <w:rPr>
          <w:rFonts w:ascii="Times New Roman" w:hAnsi="Times New Roman" w:cs="Times New Roman"/>
          <w:color w:val="auto"/>
          <w:spacing w:val="-6"/>
        </w:rPr>
        <w:t xml:space="preserve"> </w:t>
      </w:r>
      <w:r w:rsidRPr="005F744F">
        <w:rPr>
          <w:rFonts w:ascii="Times New Roman" w:hAnsi="Times New Roman" w:cs="Times New Roman"/>
          <w:color w:val="auto"/>
          <w:spacing w:val="-6"/>
        </w:rPr>
        <w:t xml:space="preserve">навчальних досягнень, </w:t>
      </w:r>
      <w:r w:rsidR="00765A9D" w:rsidRPr="005F744F">
        <w:rPr>
          <w:rFonts w:ascii="Times New Roman" w:hAnsi="Times New Roman" w:cs="Times New Roman"/>
          <w:color w:val="auto"/>
          <w:spacing w:val="-6"/>
        </w:rPr>
        <w:t xml:space="preserve">15 </w:t>
      </w:r>
      <w:r w:rsidR="002926FE" w:rsidRPr="005F744F">
        <w:rPr>
          <w:rFonts w:ascii="Times New Roman" w:hAnsi="Times New Roman" w:cs="Times New Roman"/>
          <w:color w:val="auto"/>
          <w:spacing w:val="-6"/>
        </w:rPr>
        <w:t>здобувачів освіти</w:t>
      </w:r>
      <w:r w:rsidRPr="005F744F">
        <w:rPr>
          <w:rFonts w:ascii="Times New Roman" w:hAnsi="Times New Roman" w:cs="Times New Roman"/>
          <w:color w:val="auto"/>
          <w:spacing w:val="-6"/>
        </w:rPr>
        <w:t xml:space="preserve"> (</w:t>
      </w:r>
      <w:r w:rsidR="00765A9D" w:rsidRPr="005F744F">
        <w:rPr>
          <w:rFonts w:ascii="Times New Roman" w:hAnsi="Times New Roman" w:cs="Times New Roman"/>
          <w:color w:val="auto"/>
          <w:spacing w:val="-6"/>
        </w:rPr>
        <w:t>62</w:t>
      </w:r>
      <w:r w:rsidR="006F6F88" w:rsidRPr="005F744F">
        <w:rPr>
          <w:rFonts w:ascii="Times New Roman" w:hAnsi="Times New Roman" w:cs="Times New Roman"/>
          <w:color w:val="auto"/>
          <w:spacing w:val="-6"/>
        </w:rPr>
        <w:t>,0</w:t>
      </w:r>
      <w:r w:rsidRPr="005F744F">
        <w:rPr>
          <w:rFonts w:ascii="Times New Roman" w:hAnsi="Times New Roman" w:cs="Times New Roman"/>
          <w:color w:val="auto"/>
          <w:spacing w:val="-6"/>
        </w:rPr>
        <w:t xml:space="preserve">%) - достатній, </w:t>
      </w:r>
      <w:r w:rsidR="00765A9D" w:rsidRPr="005F744F">
        <w:rPr>
          <w:rFonts w:ascii="Times New Roman" w:hAnsi="Times New Roman" w:cs="Times New Roman"/>
          <w:color w:val="auto"/>
          <w:spacing w:val="-6"/>
        </w:rPr>
        <w:t>4</w:t>
      </w:r>
      <w:r w:rsidR="006F6F88" w:rsidRPr="005F744F">
        <w:rPr>
          <w:rFonts w:ascii="Times New Roman" w:hAnsi="Times New Roman" w:cs="Times New Roman"/>
          <w:color w:val="auto"/>
          <w:spacing w:val="-6"/>
        </w:rPr>
        <w:t xml:space="preserve"> </w:t>
      </w:r>
      <w:r w:rsidR="009C2E6B" w:rsidRPr="005F744F">
        <w:rPr>
          <w:rFonts w:ascii="Times New Roman" w:hAnsi="Times New Roman" w:cs="Times New Roman"/>
          <w:color w:val="auto"/>
          <w:spacing w:val="-6"/>
        </w:rPr>
        <w:t>здобувачів</w:t>
      </w:r>
      <w:r w:rsidR="005332F3" w:rsidRPr="005F744F">
        <w:rPr>
          <w:rFonts w:ascii="Times New Roman" w:hAnsi="Times New Roman" w:cs="Times New Roman"/>
          <w:color w:val="auto"/>
          <w:spacing w:val="-6"/>
        </w:rPr>
        <w:t xml:space="preserve"> освіти</w:t>
      </w:r>
      <w:r w:rsidRPr="005F744F">
        <w:rPr>
          <w:rFonts w:ascii="Times New Roman" w:hAnsi="Times New Roman" w:cs="Times New Roman"/>
          <w:color w:val="auto"/>
          <w:spacing w:val="-6"/>
        </w:rPr>
        <w:t xml:space="preserve"> (</w:t>
      </w:r>
      <w:r w:rsidR="00765A9D" w:rsidRPr="005F744F">
        <w:rPr>
          <w:rFonts w:ascii="Times New Roman" w:hAnsi="Times New Roman" w:cs="Times New Roman"/>
          <w:color w:val="auto"/>
          <w:spacing w:val="-6"/>
        </w:rPr>
        <w:t>17</w:t>
      </w:r>
      <w:r w:rsidR="006F6F88" w:rsidRPr="005F744F">
        <w:rPr>
          <w:rFonts w:ascii="Times New Roman" w:hAnsi="Times New Roman" w:cs="Times New Roman"/>
          <w:color w:val="auto"/>
          <w:spacing w:val="-6"/>
        </w:rPr>
        <w:t>,</w:t>
      </w:r>
      <w:r w:rsidR="006C0E1A" w:rsidRPr="005F744F">
        <w:rPr>
          <w:rFonts w:ascii="Times New Roman" w:hAnsi="Times New Roman" w:cs="Times New Roman"/>
          <w:color w:val="auto"/>
          <w:spacing w:val="-6"/>
        </w:rPr>
        <w:t>0</w:t>
      </w:r>
      <w:r w:rsidRPr="005F744F">
        <w:rPr>
          <w:rFonts w:ascii="Times New Roman" w:hAnsi="Times New Roman" w:cs="Times New Roman"/>
          <w:color w:val="auto"/>
          <w:spacing w:val="-6"/>
        </w:rPr>
        <w:t xml:space="preserve">%) - середній, а з професійно-практичної підготовки </w:t>
      </w:r>
      <w:r w:rsidR="00765A9D" w:rsidRPr="005F744F">
        <w:rPr>
          <w:rFonts w:ascii="Times New Roman" w:hAnsi="Times New Roman" w:cs="Times New Roman"/>
          <w:color w:val="auto"/>
          <w:spacing w:val="-6"/>
        </w:rPr>
        <w:t>3</w:t>
      </w:r>
      <w:r w:rsidRPr="005F744F">
        <w:rPr>
          <w:rFonts w:ascii="Times New Roman" w:hAnsi="Times New Roman" w:cs="Times New Roman"/>
          <w:color w:val="auto"/>
          <w:spacing w:val="-6"/>
        </w:rPr>
        <w:t xml:space="preserve"> </w:t>
      </w:r>
      <w:r w:rsidR="009C2E6B" w:rsidRPr="005F744F">
        <w:rPr>
          <w:rFonts w:ascii="Times New Roman" w:hAnsi="Times New Roman" w:cs="Times New Roman"/>
          <w:color w:val="auto"/>
          <w:spacing w:val="-6"/>
        </w:rPr>
        <w:t>здобувачі</w:t>
      </w:r>
      <w:r w:rsidR="005332F3" w:rsidRPr="005F744F">
        <w:rPr>
          <w:rFonts w:ascii="Times New Roman" w:hAnsi="Times New Roman" w:cs="Times New Roman"/>
          <w:color w:val="auto"/>
          <w:spacing w:val="-6"/>
        </w:rPr>
        <w:t xml:space="preserve"> освіти</w:t>
      </w:r>
      <w:r w:rsidRPr="005F744F">
        <w:rPr>
          <w:rFonts w:ascii="Times New Roman" w:hAnsi="Times New Roman" w:cs="Times New Roman"/>
          <w:color w:val="auto"/>
          <w:spacing w:val="-6"/>
        </w:rPr>
        <w:t xml:space="preserve"> (</w:t>
      </w:r>
      <w:r w:rsidR="00765A9D" w:rsidRPr="005F744F">
        <w:rPr>
          <w:rFonts w:ascii="Times New Roman" w:hAnsi="Times New Roman" w:cs="Times New Roman"/>
          <w:color w:val="auto"/>
          <w:spacing w:val="-6"/>
        </w:rPr>
        <w:t>12</w:t>
      </w:r>
      <w:r w:rsidR="006F6F88" w:rsidRPr="005F744F">
        <w:rPr>
          <w:rFonts w:ascii="Times New Roman" w:hAnsi="Times New Roman" w:cs="Times New Roman"/>
          <w:color w:val="auto"/>
          <w:spacing w:val="-6"/>
        </w:rPr>
        <w:t>,0</w:t>
      </w:r>
      <w:r w:rsidRPr="005F744F">
        <w:rPr>
          <w:rFonts w:ascii="Times New Roman" w:hAnsi="Times New Roman" w:cs="Times New Roman"/>
          <w:color w:val="auto"/>
          <w:spacing w:val="-6"/>
        </w:rPr>
        <w:t xml:space="preserve"> %) показали високий рівень навчальних досягнень, </w:t>
      </w:r>
      <w:r w:rsidR="006449DC" w:rsidRPr="005F744F">
        <w:rPr>
          <w:rFonts w:ascii="Times New Roman" w:hAnsi="Times New Roman" w:cs="Times New Roman"/>
          <w:color w:val="auto"/>
          <w:spacing w:val="-6"/>
        </w:rPr>
        <w:t>1</w:t>
      </w:r>
      <w:r w:rsidR="00765A9D" w:rsidRPr="005F744F">
        <w:rPr>
          <w:rFonts w:ascii="Times New Roman" w:hAnsi="Times New Roman" w:cs="Times New Roman"/>
          <w:color w:val="auto"/>
          <w:spacing w:val="-6"/>
        </w:rPr>
        <w:t>6</w:t>
      </w:r>
      <w:r w:rsidRPr="005F744F">
        <w:rPr>
          <w:rFonts w:ascii="Times New Roman" w:hAnsi="Times New Roman" w:cs="Times New Roman"/>
          <w:color w:val="auto"/>
          <w:spacing w:val="-6"/>
        </w:rPr>
        <w:t xml:space="preserve"> </w:t>
      </w:r>
      <w:r w:rsidR="009C2E6B" w:rsidRPr="005F744F">
        <w:rPr>
          <w:rFonts w:ascii="Times New Roman" w:hAnsi="Times New Roman" w:cs="Times New Roman"/>
          <w:color w:val="auto"/>
          <w:spacing w:val="-6"/>
        </w:rPr>
        <w:t>здобувачів</w:t>
      </w:r>
      <w:r w:rsidR="005332F3" w:rsidRPr="005F744F">
        <w:rPr>
          <w:rFonts w:ascii="Times New Roman" w:hAnsi="Times New Roman" w:cs="Times New Roman"/>
          <w:color w:val="auto"/>
          <w:spacing w:val="-6"/>
        </w:rPr>
        <w:t xml:space="preserve"> освіти</w:t>
      </w:r>
      <w:r w:rsidRPr="005F744F">
        <w:rPr>
          <w:rFonts w:ascii="Times New Roman" w:hAnsi="Times New Roman" w:cs="Times New Roman"/>
          <w:color w:val="auto"/>
          <w:spacing w:val="-6"/>
        </w:rPr>
        <w:t xml:space="preserve"> (</w:t>
      </w:r>
      <w:r w:rsidR="00765A9D" w:rsidRPr="005F744F">
        <w:rPr>
          <w:rFonts w:ascii="Times New Roman" w:hAnsi="Times New Roman" w:cs="Times New Roman"/>
          <w:color w:val="auto"/>
          <w:spacing w:val="-6"/>
        </w:rPr>
        <w:t>67</w:t>
      </w:r>
      <w:r w:rsidR="006F6F88" w:rsidRPr="005F744F">
        <w:rPr>
          <w:rFonts w:ascii="Times New Roman" w:hAnsi="Times New Roman" w:cs="Times New Roman"/>
          <w:color w:val="auto"/>
          <w:spacing w:val="-6"/>
        </w:rPr>
        <w:t>,0</w:t>
      </w:r>
      <w:r w:rsidRPr="005F744F">
        <w:rPr>
          <w:rFonts w:ascii="Times New Roman" w:hAnsi="Times New Roman" w:cs="Times New Roman"/>
          <w:color w:val="auto"/>
          <w:spacing w:val="-6"/>
        </w:rPr>
        <w:t>%)</w:t>
      </w:r>
      <w:r w:rsidR="009C2E6B" w:rsidRPr="005F744F">
        <w:rPr>
          <w:rFonts w:ascii="Times New Roman" w:hAnsi="Times New Roman" w:cs="Times New Roman"/>
          <w:color w:val="auto"/>
          <w:spacing w:val="-6"/>
        </w:rPr>
        <w:t xml:space="preserve"> </w:t>
      </w:r>
      <w:r w:rsidR="00820F58" w:rsidRPr="005F744F">
        <w:rPr>
          <w:rFonts w:ascii="Times New Roman" w:hAnsi="Times New Roman" w:cs="Times New Roman"/>
          <w:color w:val="auto"/>
          <w:spacing w:val="-6"/>
        </w:rPr>
        <w:t xml:space="preserve">- </w:t>
      </w:r>
      <w:r w:rsidR="006F6F88" w:rsidRPr="005F744F">
        <w:rPr>
          <w:rFonts w:ascii="Times New Roman" w:hAnsi="Times New Roman" w:cs="Times New Roman"/>
          <w:color w:val="auto"/>
          <w:spacing w:val="-6"/>
        </w:rPr>
        <w:t xml:space="preserve">достатній, </w:t>
      </w:r>
      <w:r w:rsidRPr="005F744F">
        <w:rPr>
          <w:rFonts w:ascii="Times New Roman" w:hAnsi="Times New Roman" w:cs="Times New Roman"/>
          <w:color w:val="auto"/>
          <w:spacing w:val="-6"/>
        </w:rPr>
        <w:t xml:space="preserve"> </w:t>
      </w:r>
      <w:r w:rsidR="00765A9D" w:rsidRPr="005F744F">
        <w:rPr>
          <w:rFonts w:ascii="Times New Roman" w:hAnsi="Times New Roman" w:cs="Times New Roman"/>
          <w:color w:val="auto"/>
          <w:spacing w:val="-6"/>
        </w:rPr>
        <w:t>5</w:t>
      </w:r>
      <w:r w:rsidR="009C2E6B" w:rsidRPr="005F744F">
        <w:rPr>
          <w:rFonts w:ascii="Times New Roman" w:hAnsi="Times New Roman" w:cs="Times New Roman"/>
          <w:color w:val="auto"/>
          <w:spacing w:val="-6"/>
        </w:rPr>
        <w:t xml:space="preserve"> </w:t>
      </w:r>
      <w:r w:rsidR="00820F58" w:rsidRPr="005F744F">
        <w:rPr>
          <w:rFonts w:ascii="Times New Roman" w:hAnsi="Times New Roman" w:cs="Times New Roman"/>
          <w:color w:val="auto"/>
          <w:spacing w:val="-6"/>
        </w:rPr>
        <w:t>здобувача</w:t>
      </w:r>
      <w:r w:rsidR="005332F3" w:rsidRPr="005F744F">
        <w:rPr>
          <w:rFonts w:ascii="Times New Roman" w:hAnsi="Times New Roman" w:cs="Times New Roman"/>
          <w:color w:val="auto"/>
          <w:spacing w:val="-6"/>
        </w:rPr>
        <w:t xml:space="preserve"> освіти</w:t>
      </w:r>
      <w:r w:rsidRPr="005F744F">
        <w:rPr>
          <w:rFonts w:ascii="Times New Roman" w:hAnsi="Times New Roman" w:cs="Times New Roman"/>
          <w:color w:val="auto"/>
          <w:spacing w:val="-6"/>
        </w:rPr>
        <w:t xml:space="preserve"> (</w:t>
      </w:r>
      <w:r w:rsidR="00765A9D" w:rsidRPr="005F744F">
        <w:rPr>
          <w:rFonts w:ascii="Times New Roman" w:hAnsi="Times New Roman" w:cs="Times New Roman"/>
          <w:color w:val="auto"/>
          <w:spacing w:val="-6"/>
        </w:rPr>
        <w:t>21</w:t>
      </w:r>
      <w:r w:rsidR="006F6F88" w:rsidRPr="005F744F">
        <w:rPr>
          <w:rFonts w:ascii="Times New Roman" w:hAnsi="Times New Roman" w:cs="Times New Roman"/>
          <w:color w:val="auto"/>
          <w:spacing w:val="-6"/>
        </w:rPr>
        <w:t>,0</w:t>
      </w:r>
      <w:r w:rsidRPr="005F744F">
        <w:rPr>
          <w:rFonts w:ascii="Times New Roman" w:hAnsi="Times New Roman" w:cs="Times New Roman"/>
          <w:color w:val="auto"/>
          <w:spacing w:val="-6"/>
        </w:rPr>
        <w:t xml:space="preserve"> %) - середній. </w:t>
      </w:r>
      <w:r w:rsidR="005C7E6A" w:rsidRPr="005F744F">
        <w:rPr>
          <w:rFonts w:ascii="Times New Roman" w:hAnsi="Times New Roman" w:cs="Times New Roman"/>
          <w:color w:val="auto"/>
          <w:spacing w:val="-6"/>
        </w:rPr>
        <w:t>Розбіжність показників рівня навчальних досягнень за результатами закладу освіти і за результатами самоаналізу:</w:t>
      </w:r>
      <w:r w:rsidR="00DD1011" w:rsidRPr="005F744F">
        <w:rPr>
          <w:rFonts w:ascii="Times New Roman" w:hAnsi="Times New Roman" w:cs="Times New Roman"/>
          <w:color w:val="auto"/>
          <w:spacing w:val="-6"/>
        </w:rPr>
        <w:t xml:space="preserve"> </w:t>
      </w:r>
      <w:r w:rsidR="008872F5" w:rsidRPr="005F744F">
        <w:rPr>
          <w:rFonts w:ascii="Times New Roman" w:hAnsi="Times New Roman" w:cs="Times New Roman"/>
          <w:color w:val="auto"/>
          <w:spacing w:val="-6"/>
        </w:rPr>
        <w:t xml:space="preserve">з професійно-теоретичної підготовки </w:t>
      </w:r>
      <w:r w:rsidR="00DD1011" w:rsidRPr="005F744F">
        <w:rPr>
          <w:rFonts w:ascii="Times New Roman" w:hAnsi="Times New Roman" w:cs="Times New Roman"/>
          <w:color w:val="auto"/>
          <w:spacing w:val="-6"/>
        </w:rPr>
        <w:t xml:space="preserve">складає: на середньому рівні </w:t>
      </w:r>
      <w:r w:rsidR="00765A9D" w:rsidRPr="005F744F">
        <w:rPr>
          <w:rFonts w:ascii="Times New Roman" w:hAnsi="Times New Roman" w:cs="Times New Roman"/>
          <w:color w:val="auto"/>
          <w:spacing w:val="-6"/>
        </w:rPr>
        <w:t>- 0</w:t>
      </w:r>
      <w:r w:rsidR="0074503A" w:rsidRPr="005F744F">
        <w:rPr>
          <w:rFonts w:ascii="Times New Roman" w:hAnsi="Times New Roman" w:cs="Times New Roman"/>
          <w:color w:val="auto"/>
          <w:spacing w:val="-6"/>
        </w:rPr>
        <w:t>,</w:t>
      </w:r>
      <w:r w:rsidR="006F6F88" w:rsidRPr="005F744F">
        <w:rPr>
          <w:rFonts w:ascii="Times New Roman" w:hAnsi="Times New Roman" w:cs="Times New Roman"/>
          <w:color w:val="auto"/>
          <w:spacing w:val="-6"/>
        </w:rPr>
        <w:t>0</w:t>
      </w:r>
      <w:r w:rsidR="00820F58" w:rsidRPr="005F744F">
        <w:rPr>
          <w:rFonts w:ascii="Times New Roman" w:hAnsi="Times New Roman" w:cs="Times New Roman"/>
          <w:color w:val="auto"/>
          <w:spacing w:val="-6"/>
        </w:rPr>
        <w:t xml:space="preserve"> %, на достатньому рівні -</w:t>
      </w:r>
      <w:r w:rsidR="00DD1011" w:rsidRPr="005F744F">
        <w:rPr>
          <w:rFonts w:ascii="Times New Roman" w:hAnsi="Times New Roman" w:cs="Times New Roman"/>
          <w:color w:val="auto"/>
          <w:spacing w:val="-6"/>
        </w:rPr>
        <w:t xml:space="preserve"> </w:t>
      </w:r>
      <w:r w:rsidR="00765A9D" w:rsidRPr="005F744F">
        <w:rPr>
          <w:rFonts w:ascii="Times New Roman" w:hAnsi="Times New Roman" w:cs="Times New Roman"/>
          <w:color w:val="auto"/>
          <w:spacing w:val="-6"/>
        </w:rPr>
        <w:t>+4</w:t>
      </w:r>
      <w:r w:rsidR="006F6F88" w:rsidRPr="005F744F">
        <w:rPr>
          <w:rFonts w:ascii="Times New Roman" w:hAnsi="Times New Roman" w:cs="Times New Roman"/>
          <w:color w:val="auto"/>
          <w:spacing w:val="-6"/>
        </w:rPr>
        <w:t>,0</w:t>
      </w:r>
      <w:r w:rsidR="00DD1011" w:rsidRPr="005F744F">
        <w:rPr>
          <w:rFonts w:ascii="Times New Roman" w:hAnsi="Times New Roman" w:cs="Times New Roman"/>
          <w:color w:val="auto"/>
          <w:spacing w:val="-6"/>
        </w:rPr>
        <w:t xml:space="preserve"> %, на високому рівні </w:t>
      </w:r>
      <w:r w:rsidR="00820F58" w:rsidRPr="005F744F">
        <w:rPr>
          <w:rFonts w:ascii="Times New Roman" w:hAnsi="Times New Roman" w:cs="Times New Roman"/>
          <w:color w:val="auto"/>
          <w:spacing w:val="-6"/>
        </w:rPr>
        <w:t xml:space="preserve">- </w:t>
      </w:r>
      <w:r w:rsidR="00765A9D" w:rsidRPr="005F744F">
        <w:rPr>
          <w:rFonts w:ascii="Times New Roman" w:hAnsi="Times New Roman" w:cs="Times New Roman"/>
          <w:color w:val="auto"/>
          <w:spacing w:val="-6"/>
        </w:rPr>
        <w:t>-4</w:t>
      </w:r>
      <w:r w:rsidR="00DD1011" w:rsidRPr="005F744F">
        <w:rPr>
          <w:rFonts w:ascii="Times New Roman" w:hAnsi="Times New Roman" w:cs="Times New Roman"/>
          <w:color w:val="auto"/>
          <w:spacing w:val="-6"/>
        </w:rPr>
        <w:t xml:space="preserve">,0 </w:t>
      </w:r>
      <w:r w:rsidR="008872F5" w:rsidRPr="005F744F">
        <w:rPr>
          <w:rFonts w:ascii="Times New Roman" w:hAnsi="Times New Roman" w:cs="Times New Roman"/>
          <w:color w:val="auto"/>
          <w:spacing w:val="-6"/>
        </w:rPr>
        <w:t>%;</w:t>
      </w:r>
      <w:r w:rsidR="00DD1011" w:rsidRPr="005F744F">
        <w:rPr>
          <w:rFonts w:ascii="Times New Roman" w:hAnsi="Times New Roman" w:cs="Times New Roman"/>
          <w:color w:val="auto"/>
          <w:spacing w:val="-6"/>
        </w:rPr>
        <w:t xml:space="preserve"> </w:t>
      </w:r>
      <w:r w:rsidR="008872F5" w:rsidRPr="005F744F">
        <w:rPr>
          <w:rFonts w:ascii="Times New Roman" w:hAnsi="Times New Roman" w:cs="Times New Roman"/>
          <w:color w:val="auto"/>
          <w:spacing w:val="-6"/>
        </w:rPr>
        <w:t xml:space="preserve"> з професійно-практичної підготовки </w:t>
      </w:r>
      <w:r w:rsidR="00DD1011" w:rsidRPr="005F744F">
        <w:rPr>
          <w:rFonts w:ascii="Times New Roman" w:hAnsi="Times New Roman" w:cs="Times New Roman"/>
          <w:color w:val="auto"/>
          <w:spacing w:val="-6"/>
        </w:rPr>
        <w:t xml:space="preserve">складає: на середньому рівні </w:t>
      </w:r>
      <w:r w:rsidR="00820F58" w:rsidRPr="005F744F">
        <w:rPr>
          <w:rFonts w:ascii="Times New Roman" w:hAnsi="Times New Roman" w:cs="Times New Roman"/>
          <w:color w:val="auto"/>
          <w:spacing w:val="-6"/>
        </w:rPr>
        <w:t xml:space="preserve">- </w:t>
      </w:r>
      <w:r w:rsidR="006F6F88" w:rsidRPr="005F744F">
        <w:rPr>
          <w:rFonts w:ascii="Times New Roman" w:hAnsi="Times New Roman" w:cs="Times New Roman"/>
          <w:color w:val="auto"/>
          <w:spacing w:val="-6"/>
        </w:rPr>
        <w:t xml:space="preserve"> </w:t>
      </w:r>
      <w:r w:rsidR="00765A9D" w:rsidRPr="005F744F">
        <w:rPr>
          <w:rFonts w:ascii="Times New Roman" w:hAnsi="Times New Roman" w:cs="Times New Roman"/>
          <w:color w:val="auto"/>
          <w:spacing w:val="-6"/>
        </w:rPr>
        <w:t>+4</w:t>
      </w:r>
      <w:r w:rsidR="006F6F88" w:rsidRPr="005F744F">
        <w:rPr>
          <w:rFonts w:ascii="Times New Roman" w:hAnsi="Times New Roman" w:cs="Times New Roman"/>
          <w:color w:val="auto"/>
          <w:spacing w:val="-6"/>
        </w:rPr>
        <w:t>,0</w:t>
      </w:r>
      <w:r w:rsidR="00B119E1" w:rsidRPr="005F744F">
        <w:rPr>
          <w:rFonts w:ascii="Times New Roman" w:hAnsi="Times New Roman" w:cs="Times New Roman"/>
          <w:color w:val="auto"/>
          <w:spacing w:val="-6"/>
        </w:rPr>
        <w:t xml:space="preserve"> </w:t>
      </w:r>
      <w:r w:rsidR="00DD1011" w:rsidRPr="005F744F">
        <w:rPr>
          <w:rFonts w:ascii="Times New Roman" w:hAnsi="Times New Roman" w:cs="Times New Roman"/>
          <w:color w:val="auto"/>
          <w:spacing w:val="-6"/>
        </w:rPr>
        <w:t>%, на достатньому рівні</w:t>
      </w:r>
      <w:r w:rsidR="00765A9D" w:rsidRPr="005F744F">
        <w:rPr>
          <w:rFonts w:ascii="Times New Roman" w:hAnsi="Times New Roman" w:cs="Times New Roman"/>
          <w:color w:val="auto"/>
          <w:spacing w:val="-6"/>
        </w:rPr>
        <w:t xml:space="preserve"> -</w:t>
      </w:r>
      <w:r w:rsidR="008872F5" w:rsidRPr="005F744F">
        <w:rPr>
          <w:rFonts w:ascii="Times New Roman" w:hAnsi="Times New Roman" w:cs="Times New Roman"/>
          <w:color w:val="auto"/>
          <w:spacing w:val="-6"/>
        </w:rPr>
        <w:t xml:space="preserve"> </w:t>
      </w:r>
      <w:r w:rsidR="00765A9D" w:rsidRPr="005F744F">
        <w:rPr>
          <w:rFonts w:ascii="Times New Roman" w:hAnsi="Times New Roman" w:cs="Times New Roman"/>
          <w:color w:val="auto"/>
          <w:spacing w:val="-6"/>
        </w:rPr>
        <w:t>-</w:t>
      </w:r>
      <w:r w:rsidR="00820F58" w:rsidRPr="005F744F">
        <w:rPr>
          <w:rFonts w:ascii="Times New Roman" w:hAnsi="Times New Roman" w:cs="Times New Roman"/>
          <w:color w:val="auto"/>
          <w:spacing w:val="-6"/>
        </w:rPr>
        <w:t>4</w:t>
      </w:r>
      <w:r w:rsidR="006F6F88" w:rsidRPr="005F744F">
        <w:rPr>
          <w:rFonts w:ascii="Times New Roman" w:hAnsi="Times New Roman" w:cs="Times New Roman"/>
          <w:color w:val="auto"/>
          <w:spacing w:val="-6"/>
        </w:rPr>
        <w:t>,0</w:t>
      </w:r>
      <w:r w:rsidR="00B119E1" w:rsidRPr="005F744F">
        <w:rPr>
          <w:rFonts w:ascii="Times New Roman" w:hAnsi="Times New Roman" w:cs="Times New Roman"/>
          <w:color w:val="auto"/>
          <w:spacing w:val="-6"/>
        </w:rPr>
        <w:t xml:space="preserve"> </w:t>
      </w:r>
      <w:r w:rsidR="00DD1011" w:rsidRPr="005F744F">
        <w:rPr>
          <w:rFonts w:ascii="Times New Roman" w:hAnsi="Times New Roman" w:cs="Times New Roman"/>
          <w:color w:val="auto"/>
          <w:spacing w:val="-6"/>
        </w:rPr>
        <w:t>%, на високому рівні</w:t>
      </w:r>
      <w:r w:rsidR="008872F5" w:rsidRPr="005F744F">
        <w:rPr>
          <w:rFonts w:ascii="Times New Roman" w:hAnsi="Times New Roman" w:cs="Times New Roman"/>
          <w:color w:val="auto"/>
          <w:spacing w:val="-6"/>
        </w:rPr>
        <w:t xml:space="preserve"> </w:t>
      </w:r>
      <w:r w:rsidR="00765A9D" w:rsidRPr="005F744F">
        <w:rPr>
          <w:rFonts w:ascii="Times New Roman" w:hAnsi="Times New Roman" w:cs="Times New Roman"/>
          <w:color w:val="auto"/>
          <w:spacing w:val="-6"/>
        </w:rPr>
        <w:t>- 0</w:t>
      </w:r>
      <w:r w:rsidR="006F6F88" w:rsidRPr="005F744F">
        <w:rPr>
          <w:rFonts w:ascii="Times New Roman" w:hAnsi="Times New Roman" w:cs="Times New Roman"/>
          <w:color w:val="auto"/>
          <w:spacing w:val="-6"/>
        </w:rPr>
        <w:t xml:space="preserve">,0 </w:t>
      </w:r>
      <w:r w:rsidR="008872F5" w:rsidRPr="005F744F">
        <w:rPr>
          <w:rFonts w:ascii="Times New Roman" w:hAnsi="Times New Roman" w:cs="Times New Roman"/>
          <w:color w:val="auto"/>
          <w:spacing w:val="-6"/>
        </w:rPr>
        <w:t>%.</w:t>
      </w:r>
      <w:r w:rsidR="0020636F" w:rsidRPr="005F744F">
        <w:rPr>
          <w:rFonts w:ascii="Times New Roman" w:hAnsi="Times New Roman" w:cs="Times New Roman"/>
          <w:color w:val="auto"/>
          <w:spacing w:val="-6"/>
        </w:rPr>
        <w:t xml:space="preserve"> </w:t>
      </w:r>
    </w:p>
    <w:p w:rsidR="00D40C79" w:rsidRPr="005F744F" w:rsidRDefault="00B64CE6" w:rsidP="00C27C56">
      <w:pPr>
        <w:ind w:left="360"/>
        <w:rPr>
          <w:rFonts w:ascii="Times New Roman" w:hAnsi="Times New Roman" w:cs="Times New Roman"/>
          <w:color w:val="auto"/>
          <w:spacing w:val="-6"/>
        </w:rPr>
      </w:pPr>
      <w:r w:rsidRPr="005F744F">
        <w:rPr>
          <w:rFonts w:ascii="Times New Roman" w:hAnsi="Times New Roman" w:cs="Times New Roman"/>
          <w:color w:val="auto"/>
          <w:spacing w:val="-6"/>
        </w:rPr>
        <w:t xml:space="preserve">Недоліки знань, типові помилки здобувачів освіти з виконання завдань </w:t>
      </w:r>
      <w:proofErr w:type="spellStart"/>
      <w:r w:rsidR="00B71AD5" w:rsidRPr="005F744F">
        <w:rPr>
          <w:rFonts w:ascii="Times New Roman" w:hAnsi="Times New Roman" w:cs="Times New Roman"/>
          <w:color w:val="auto"/>
          <w:spacing w:val="-6"/>
        </w:rPr>
        <w:t>ККЗ</w:t>
      </w:r>
      <w:proofErr w:type="spellEnd"/>
      <w:r w:rsidR="008872F5" w:rsidRPr="005F744F">
        <w:rPr>
          <w:rFonts w:ascii="Times New Roman" w:hAnsi="Times New Roman" w:cs="Times New Roman"/>
          <w:color w:val="auto"/>
          <w:spacing w:val="-6"/>
        </w:rPr>
        <w:t>:</w:t>
      </w:r>
      <w:r w:rsidR="00E51590" w:rsidRPr="005F744F">
        <w:rPr>
          <w:rFonts w:ascii="Times New Roman" w:hAnsi="Times New Roman" w:cs="Times New Roman"/>
          <w:color w:val="auto"/>
          <w:spacing w:val="-6"/>
        </w:rPr>
        <w:t xml:space="preserve"> </w:t>
      </w:r>
    </w:p>
    <w:p w:rsidR="00C27C56" w:rsidRPr="005F744F" w:rsidRDefault="00B64CE6" w:rsidP="00D40C79">
      <w:pPr>
        <w:ind w:firstLine="993"/>
        <w:jc w:val="both"/>
        <w:rPr>
          <w:rFonts w:ascii="Times New Roman" w:hAnsi="Times New Roman" w:cs="Times New Roman"/>
          <w:color w:val="auto"/>
          <w:spacing w:val="-6"/>
        </w:rPr>
      </w:pPr>
      <w:r w:rsidRPr="005F744F">
        <w:rPr>
          <w:rFonts w:ascii="Times New Roman" w:hAnsi="Times New Roman" w:cs="Times New Roman"/>
          <w:color w:val="auto"/>
          <w:spacing w:val="-6"/>
        </w:rPr>
        <w:t>з професійно-теоретичної підготовки:</w:t>
      </w:r>
      <w:r w:rsidR="006C0E1A" w:rsidRPr="005F744F">
        <w:rPr>
          <w:rFonts w:ascii="Times New Roman" w:hAnsi="Times New Roman" w:cs="Times New Roman"/>
          <w:color w:val="auto"/>
          <w:spacing w:val="-6"/>
        </w:rPr>
        <w:t xml:space="preserve"> при виконанні </w:t>
      </w:r>
      <w:r w:rsidR="00253054" w:rsidRPr="005F744F">
        <w:rPr>
          <w:rFonts w:ascii="Times New Roman" w:hAnsi="Times New Roman" w:cs="Times New Roman"/>
          <w:color w:val="auto"/>
          <w:spacing w:val="-6"/>
        </w:rPr>
        <w:t xml:space="preserve">були </w:t>
      </w:r>
      <w:r w:rsidR="006C0E1A" w:rsidRPr="005F744F">
        <w:rPr>
          <w:rFonts w:ascii="Times New Roman" w:hAnsi="Times New Roman" w:cs="Times New Roman"/>
          <w:color w:val="auto"/>
          <w:spacing w:val="-6"/>
        </w:rPr>
        <w:t xml:space="preserve">допущені </w:t>
      </w:r>
      <w:r w:rsidR="00362C65" w:rsidRPr="005F744F">
        <w:rPr>
          <w:rFonts w:ascii="Times New Roman" w:hAnsi="Times New Roman" w:cs="Times New Roman"/>
          <w:color w:val="auto"/>
          <w:spacing w:val="-6"/>
        </w:rPr>
        <w:t xml:space="preserve"> </w:t>
      </w:r>
      <w:r w:rsidR="006C0E1A" w:rsidRPr="005F744F">
        <w:rPr>
          <w:rFonts w:ascii="Times New Roman" w:hAnsi="Times New Roman" w:cs="Times New Roman"/>
          <w:color w:val="auto"/>
          <w:spacing w:val="-6"/>
        </w:rPr>
        <w:t>помилки</w:t>
      </w:r>
      <w:r w:rsidR="00C27C56" w:rsidRPr="005F744F">
        <w:rPr>
          <w:rFonts w:ascii="Times New Roman" w:hAnsi="Times New Roman" w:cs="Times New Roman"/>
          <w:color w:val="auto"/>
          <w:spacing w:val="-6"/>
        </w:rPr>
        <w:t xml:space="preserve"> при проведенні розрахунків здобувачі освіти неуважні, не приймають до уваги площу прорізів в стіні, які не потрібно утеплювати; у розрахунковій частині вказують невірну кількість дюбелів для кріплення </w:t>
      </w:r>
      <w:proofErr w:type="spellStart"/>
      <w:r w:rsidR="00C27C56" w:rsidRPr="005F744F">
        <w:rPr>
          <w:rFonts w:ascii="Times New Roman" w:hAnsi="Times New Roman" w:cs="Times New Roman"/>
          <w:color w:val="auto"/>
          <w:spacing w:val="-6"/>
        </w:rPr>
        <w:t>утеплюючого</w:t>
      </w:r>
      <w:proofErr w:type="spellEnd"/>
      <w:r w:rsidR="00C27C56" w:rsidRPr="005F744F">
        <w:rPr>
          <w:rFonts w:ascii="Times New Roman" w:hAnsi="Times New Roman" w:cs="Times New Roman"/>
          <w:color w:val="auto"/>
          <w:spacing w:val="-6"/>
        </w:rPr>
        <w:t xml:space="preserve"> матеріалу; в роботі не вказують типові дефекти під час виконання робіт та способи їх запобігання і усунення; вказуються не всі інструменти та обладнання, які необхідні для виконання робіт</w:t>
      </w:r>
      <w:r w:rsidR="00D40C79" w:rsidRPr="005F744F">
        <w:rPr>
          <w:rFonts w:ascii="Times New Roman" w:hAnsi="Times New Roman" w:cs="Times New Roman"/>
          <w:color w:val="auto"/>
          <w:spacing w:val="-6"/>
        </w:rPr>
        <w:t>;</w:t>
      </w:r>
    </w:p>
    <w:p w:rsidR="006C0E1A" w:rsidRPr="005F744F" w:rsidRDefault="00D55B3A" w:rsidP="00D40C79">
      <w:pPr>
        <w:ind w:firstLine="993"/>
        <w:jc w:val="both"/>
        <w:rPr>
          <w:rFonts w:ascii="Times New Roman" w:hAnsi="Times New Roman" w:cs="Times New Roman"/>
          <w:color w:val="auto"/>
          <w:spacing w:val="-6"/>
        </w:rPr>
      </w:pPr>
      <w:r w:rsidRPr="005F744F">
        <w:rPr>
          <w:rFonts w:ascii="Times New Roman" w:hAnsi="Times New Roman" w:cs="Times New Roman"/>
          <w:color w:val="auto"/>
          <w:spacing w:val="-6"/>
        </w:rPr>
        <w:lastRenderedPageBreak/>
        <w:t xml:space="preserve"> </w:t>
      </w:r>
      <w:r w:rsidR="008872F5" w:rsidRPr="005F744F">
        <w:rPr>
          <w:rFonts w:ascii="Times New Roman" w:hAnsi="Times New Roman" w:cs="Times New Roman"/>
          <w:color w:val="auto"/>
          <w:spacing w:val="-6"/>
        </w:rPr>
        <w:t>з</w:t>
      </w:r>
      <w:r w:rsidR="00F80505" w:rsidRPr="005F744F">
        <w:rPr>
          <w:rFonts w:ascii="Times New Roman" w:hAnsi="Times New Roman" w:cs="Times New Roman"/>
          <w:color w:val="auto"/>
          <w:spacing w:val="-6"/>
        </w:rPr>
        <w:t xml:space="preserve"> </w:t>
      </w:r>
      <w:r w:rsidR="009877A1" w:rsidRPr="005F744F">
        <w:rPr>
          <w:rFonts w:ascii="Times New Roman" w:hAnsi="Times New Roman" w:cs="Times New Roman"/>
          <w:color w:val="auto"/>
          <w:spacing w:val="-6"/>
        </w:rPr>
        <w:t xml:space="preserve">професійно-практичної </w:t>
      </w:r>
      <w:r w:rsidR="00F80505" w:rsidRPr="005F744F">
        <w:rPr>
          <w:rFonts w:ascii="Times New Roman" w:hAnsi="Times New Roman" w:cs="Times New Roman"/>
          <w:color w:val="auto"/>
          <w:spacing w:val="-6"/>
        </w:rPr>
        <w:t>підготовки:</w:t>
      </w:r>
      <w:r w:rsidR="00253054" w:rsidRPr="005F744F">
        <w:rPr>
          <w:rFonts w:ascii="Times New Roman" w:hAnsi="Times New Roman" w:cs="Times New Roman"/>
          <w:color w:val="auto"/>
          <w:spacing w:val="-6"/>
        </w:rPr>
        <w:t xml:space="preserve"> </w:t>
      </w:r>
      <w:r w:rsidR="00D40C79" w:rsidRPr="005F744F">
        <w:rPr>
          <w:rFonts w:ascii="Times New Roman" w:hAnsi="Times New Roman" w:cs="Times New Roman"/>
          <w:color w:val="auto"/>
          <w:spacing w:val="-6"/>
        </w:rPr>
        <w:t>при виконанні роботи допускаються  помилки в організації робочого місця, плануванні виробничих дій, в прийомах праці та технологічних операціях; не дотримуються прийомів самоконтролю і методів контролю за якістю</w:t>
      </w:r>
      <w:r w:rsidR="009877A1" w:rsidRPr="005F744F">
        <w:rPr>
          <w:rFonts w:ascii="Times New Roman" w:hAnsi="Times New Roman" w:cs="Times New Roman"/>
          <w:color w:val="auto"/>
          <w:spacing w:val="-6"/>
        </w:rPr>
        <w:t>.</w:t>
      </w:r>
    </w:p>
    <w:p w:rsidR="00BF41D2" w:rsidRPr="005F744F" w:rsidRDefault="00BF41D2" w:rsidP="00B54FBE">
      <w:pPr>
        <w:ind w:firstLine="567"/>
        <w:jc w:val="both"/>
        <w:rPr>
          <w:rFonts w:ascii="Times New Roman" w:hAnsi="Times New Roman" w:cs="Times New Roman"/>
          <w:color w:val="auto"/>
          <w:spacing w:val="-6"/>
        </w:rPr>
      </w:pPr>
    </w:p>
    <w:p w:rsidR="006A7033" w:rsidRPr="005F744F" w:rsidRDefault="00EB3E7F" w:rsidP="006A7033">
      <w:pPr>
        <w:pStyle w:val="ad"/>
        <w:numPr>
          <w:ilvl w:val="0"/>
          <w:numId w:val="6"/>
        </w:numPr>
        <w:jc w:val="center"/>
        <w:rPr>
          <w:rFonts w:ascii="Times New Roman" w:hAnsi="Times New Roman" w:cs="Times New Roman"/>
          <w:b/>
          <w:color w:val="auto"/>
          <w:spacing w:val="-6"/>
        </w:rPr>
      </w:pPr>
      <w:r w:rsidRPr="005F744F">
        <w:rPr>
          <w:rFonts w:ascii="Times New Roman" w:hAnsi="Times New Roman" w:cs="Times New Roman"/>
          <w:b/>
          <w:color w:val="auto"/>
          <w:spacing w:val="-6"/>
        </w:rPr>
        <w:t>Оцінка  рівня  управління професійно-</w:t>
      </w:r>
      <w:r w:rsidR="00D014FD" w:rsidRPr="005F744F">
        <w:rPr>
          <w:rFonts w:ascii="Times New Roman" w:hAnsi="Times New Roman" w:cs="Times New Roman"/>
          <w:b/>
          <w:color w:val="auto"/>
          <w:spacing w:val="-6"/>
        </w:rPr>
        <w:t>технічним  навчальним  закладом</w:t>
      </w:r>
    </w:p>
    <w:p w:rsidR="006A7033" w:rsidRPr="005F744F" w:rsidRDefault="006A7033" w:rsidP="006A7033">
      <w:pPr>
        <w:pStyle w:val="ad"/>
        <w:ind w:left="927"/>
        <w:rPr>
          <w:rFonts w:ascii="Times New Roman" w:hAnsi="Times New Roman" w:cs="Times New Roman"/>
          <w:b/>
          <w:color w:val="auto"/>
          <w:spacing w:val="-6"/>
        </w:rPr>
      </w:pPr>
    </w:p>
    <w:p w:rsidR="006A7033" w:rsidRPr="005F744F" w:rsidRDefault="005E3699" w:rsidP="00646EFC">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Управлінська діяльність  ДНЗ «П</w:t>
      </w:r>
      <w:r w:rsidR="002F099B" w:rsidRPr="005F744F">
        <w:rPr>
          <w:rFonts w:ascii="Times New Roman" w:hAnsi="Times New Roman" w:cs="Times New Roman"/>
          <w:color w:val="auto"/>
          <w:spacing w:val="-6"/>
        </w:rPr>
        <w:t>рофесійно-технічного училища №40</w:t>
      </w:r>
      <w:r w:rsidRPr="005F744F">
        <w:rPr>
          <w:rFonts w:ascii="Times New Roman" w:hAnsi="Times New Roman" w:cs="Times New Roman"/>
          <w:color w:val="auto"/>
          <w:spacing w:val="-6"/>
        </w:rPr>
        <w:t>»</w:t>
      </w:r>
      <w:r w:rsidR="002F099B" w:rsidRPr="005F744F">
        <w:rPr>
          <w:rFonts w:ascii="Times New Roman" w:hAnsi="Times New Roman" w:cs="Times New Roman"/>
          <w:color w:val="auto"/>
          <w:spacing w:val="-6"/>
        </w:rPr>
        <w:t xml:space="preserve"> </w:t>
      </w:r>
      <w:proofErr w:type="spellStart"/>
      <w:r w:rsidR="002F099B" w:rsidRPr="005F744F">
        <w:rPr>
          <w:rFonts w:ascii="Times New Roman" w:hAnsi="Times New Roman" w:cs="Times New Roman"/>
          <w:color w:val="auto"/>
          <w:spacing w:val="-6"/>
        </w:rPr>
        <w:t>спрямовуває</w:t>
      </w:r>
      <w:proofErr w:type="spellEnd"/>
      <w:r w:rsidR="002F099B" w:rsidRPr="005F744F">
        <w:rPr>
          <w:rFonts w:ascii="Times New Roman" w:hAnsi="Times New Roman" w:cs="Times New Roman"/>
          <w:color w:val="auto"/>
          <w:spacing w:val="-6"/>
        </w:rPr>
        <w:t xml:space="preserve"> </w:t>
      </w:r>
      <w:r w:rsidR="006A7033" w:rsidRPr="005F744F">
        <w:rPr>
          <w:rFonts w:ascii="Times New Roman" w:hAnsi="Times New Roman" w:cs="Times New Roman"/>
          <w:color w:val="auto"/>
          <w:spacing w:val="-6"/>
        </w:rPr>
        <w:t xml:space="preserve"> роботу колективу училища на   впровадження норм, які потребують  практичного застосування Закону</w:t>
      </w:r>
      <w:r w:rsidR="002F099B" w:rsidRPr="005F744F">
        <w:rPr>
          <w:rFonts w:ascii="Times New Roman" w:hAnsi="Times New Roman" w:cs="Times New Roman"/>
          <w:color w:val="auto"/>
          <w:spacing w:val="-6"/>
        </w:rPr>
        <w:t xml:space="preserve"> України «Про освіту»,</w:t>
      </w:r>
      <w:r w:rsidR="00D156EC" w:rsidRPr="005F744F">
        <w:rPr>
          <w:rFonts w:ascii="Times New Roman" w:hAnsi="Times New Roman" w:cs="Times New Roman"/>
          <w:color w:val="auto"/>
          <w:spacing w:val="-6"/>
        </w:rPr>
        <w:t xml:space="preserve"> с</w:t>
      </w:r>
      <w:r w:rsidR="002F099B" w:rsidRPr="005F744F">
        <w:rPr>
          <w:rFonts w:ascii="Times New Roman" w:hAnsi="Times New Roman" w:cs="Times New Roman"/>
          <w:color w:val="auto"/>
          <w:spacing w:val="-6"/>
        </w:rPr>
        <w:t xml:space="preserve">творює  умови та сприяє  впровадженню заходів по реалізації </w:t>
      </w:r>
      <w:r w:rsidR="006A7033" w:rsidRPr="005F744F">
        <w:rPr>
          <w:rFonts w:ascii="Times New Roman" w:hAnsi="Times New Roman" w:cs="Times New Roman"/>
          <w:color w:val="auto"/>
          <w:spacing w:val="-6"/>
        </w:rPr>
        <w:t xml:space="preserve"> концептуальних засад реформування професійної освіти України «Сучасна професійна освіта», забезпечуючи   основну мету Концепції </w:t>
      </w:r>
      <w:proofErr w:type="spellStart"/>
      <w:r w:rsidR="006A7033" w:rsidRPr="005F744F">
        <w:rPr>
          <w:rFonts w:ascii="Times New Roman" w:hAnsi="Times New Roman" w:cs="Times New Roman"/>
          <w:color w:val="auto"/>
          <w:spacing w:val="-6"/>
        </w:rPr>
        <w:t>–забезпечення</w:t>
      </w:r>
      <w:proofErr w:type="spellEnd"/>
      <w:r w:rsidR="006A7033" w:rsidRPr="005F744F">
        <w:rPr>
          <w:rFonts w:ascii="Times New Roman" w:hAnsi="Times New Roman" w:cs="Times New Roman"/>
          <w:color w:val="auto"/>
          <w:spacing w:val="-6"/>
        </w:rPr>
        <w:t xml:space="preserve"> якості професійної освіти на підставі: </w:t>
      </w:r>
    </w:p>
    <w:p w:rsidR="006A7033" w:rsidRPr="005F744F" w:rsidRDefault="006A7033" w:rsidP="00646EFC">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1.формування змісту професійної освіти на </w:t>
      </w:r>
      <w:proofErr w:type="spellStart"/>
      <w:r w:rsidRPr="005F744F">
        <w:rPr>
          <w:rFonts w:ascii="Times New Roman" w:hAnsi="Times New Roman" w:cs="Times New Roman"/>
          <w:color w:val="auto"/>
          <w:spacing w:val="-6"/>
        </w:rPr>
        <w:t>компетентнісній</w:t>
      </w:r>
      <w:proofErr w:type="spellEnd"/>
      <w:r w:rsidRPr="005F744F">
        <w:rPr>
          <w:rFonts w:ascii="Times New Roman" w:hAnsi="Times New Roman" w:cs="Times New Roman"/>
          <w:color w:val="auto"/>
          <w:spacing w:val="-6"/>
        </w:rPr>
        <w:t xml:space="preserve"> основі та упровадження внутрішньої та зовнішньої системи забезпечення якості освіти;</w:t>
      </w:r>
    </w:p>
    <w:p w:rsidR="006A7033" w:rsidRPr="005F744F" w:rsidRDefault="006A7033" w:rsidP="00646EFC">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2.модернізація освітньо</w:t>
      </w:r>
      <w:r w:rsidR="00D156EC" w:rsidRPr="005F744F">
        <w:rPr>
          <w:rFonts w:ascii="Times New Roman" w:hAnsi="Times New Roman" w:cs="Times New Roman"/>
          <w:color w:val="auto"/>
          <w:spacing w:val="-6"/>
        </w:rPr>
        <w:t xml:space="preserve">го середовища ,що забезпечує </w:t>
      </w:r>
      <w:proofErr w:type="spellStart"/>
      <w:r w:rsidR="00D156EC" w:rsidRPr="005F744F">
        <w:rPr>
          <w:rFonts w:ascii="Times New Roman" w:hAnsi="Times New Roman" w:cs="Times New Roman"/>
          <w:color w:val="auto"/>
          <w:spacing w:val="-6"/>
        </w:rPr>
        <w:t>інн</w:t>
      </w:r>
      <w:r w:rsidRPr="005F744F">
        <w:rPr>
          <w:rFonts w:ascii="Times New Roman" w:hAnsi="Times New Roman" w:cs="Times New Roman"/>
          <w:color w:val="auto"/>
          <w:spacing w:val="-6"/>
        </w:rPr>
        <w:t>оваційність</w:t>
      </w:r>
      <w:proofErr w:type="spellEnd"/>
      <w:r w:rsidRPr="005F744F">
        <w:rPr>
          <w:rFonts w:ascii="Times New Roman" w:hAnsi="Times New Roman" w:cs="Times New Roman"/>
          <w:color w:val="auto"/>
          <w:spacing w:val="-6"/>
        </w:rPr>
        <w:t>,</w:t>
      </w:r>
      <w:r w:rsidR="00D156EC" w:rsidRPr="005F744F">
        <w:rPr>
          <w:rFonts w:ascii="Times New Roman" w:hAnsi="Times New Roman" w:cs="Times New Roman"/>
          <w:color w:val="auto"/>
          <w:spacing w:val="-6"/>
        </w:rPr>
        <w:t xml:space="preserve"> </w:t>
      </w:r>
      <w:r w:rsidRPr="005F744F">
        <w:rPr>
          <w:rFonts w:ascii="Times New Roman" w:hAnsi="Times New Roman" w:cs="Times New Roman"/>
          <w:color w:val="auto"/>
          <w:spacing w:val="-6"/>
        </w:rPr>
        <w:t>доступність</w:t>
      </w:r>
      <w:r w:rsidR="00D156EC" w:rsidRPr="005F744F">
        <w:rPr>
          <w:rFonts w:ascii="Times New Roman" w:hAnsi="Times New Roman" w:cs="Times New Roman"/>
          <w:color w:val="auto"/>
          <w:spacing w:val="-6"/>
        </w:rPr>
        <w:t xml:space="preserve"> </w:t>
      </w:r>
      <w:r w:rsidRPr="005F744F">
        <w:rPr>
          <w:rFonts w:ascii="Times New Roman" w:hAnsi="Times New Roman" w:cs="Times New Roman"/>
          <w:color w:val="auto"/>
          <w:spacing w:val="-6"/>
        </w:rPr>
        <w:t>прозорість,</w:t>
      </w:r>
      <w:r w:rsidR="00D156EC" w:rsidRPr="005F744F">
        <w:rPr>
          <w:rFonts w:ascii="Times New Roman" w:hAnsi="Times New Roman" w:cs="Times New Roman"/>
          <w:color w:val="auto"/>
          <w:spacing w:val="-6"/>
        </w:rPr>
        <w:t xml:space="preserve"> </w:t>
      </w:r>
      <w:r w:rsidRPr="005F744F">
        <w:rPr>
          <w:rFonts w:ascii="Times New Roman" w:hAnsi="Times New Roman" w:cs="Times New Roman"/>
          <w:color w:val="auto"/>
          <w:spacing w:val="-6"/>
        </w:rPr>
        <w:t>гнучкість,</w:t>
      </w:r>
      <w:r w:rsidR="00D156EC" w:rsidRPr="005F744F">
        <w:rPr>
          <w:rFonts w:ascii="Times New Roman" w:hAnsi="Times New Roman" w:cs="Times New Roman"/>
          <w:color w:val="auto"/>
          <w:spacing w:val="-6"/>
        </w:rPr>
        <w:t xml:space="preserve"> </w:t>
      </w:r>
      <w:r w:rsidRPr="005F744F">
        <w:rPr>
          <w:rFonts w:ascii="Times New Roman" w:hAnsi="Times New Roman" w:cs="Times New Roman"/>
          <w:color w:val="auto"/>
          <w:spacing w:val="-6"/>
        </w:rPr>
        <w:t>відкритість освітнього процесу;</w:t>
      </w:r>
    </w:p>
    <w:p w:rsidR="006A7033" w:rsidRPr="005F744F" w:rsidRDefault="006A7033" w:rsidP="00646EFC">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3.запровадження мотиваційних механізмів стимулювання професійного зростання  педагогічних працівників .</w:t>
      </w:r>
    </w:p>
    <w:p w:rsidR="006A7033" w:rsidRPr="005F744F" w:rsidRDefault="006A7033" w:rsidP="00646EFC">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 Заклад освіти продовжував працювати на виконання завдань поставлених в Законі України  «Про професійно-технічну освіту»,</w:t>
      </w:r>
      <w:r w:rsidR="0027383C" w:rsidRPr="005F744F">
        <w:rPr>
          <w:rFonts w:ascii="Times New Roman" w:hAnsi="Times New Roman" w:cs="Times New Roman"/>
          <w:color w:val="auto"/>
          <w:spacing w:val="-6"/>
        </w:rPr>
        <w:t xml:space="preserve"> </w:t>
      </w:r>
      <w:r w:rsidRPr="005F744F">
        <w:rPr>
          <w:rFonts w:ascii="Times New Roman" w:hAnsi="Times New Roman" w:cs="Times New Roman"/>
          <w:color w:val="auto"/>
          <w:spacing w:val="-6"/>
        </w:rPr>
        <w:t>чинних законодавчих актах які регламентують діяльність ПТНЗ, реалізуючи державну політику по реформуванню професійно-технічної освіти, виходячи із економічних змін в суспільстві, процесів децентралізації, сучасних вимог до соціального партнерства із замовниками освітніх послуг з підготовки робітничих кадрів,</w:t>
      </w:r>
      <w:r w:rsidR="0027383C" w:rsidRPr="005F744F">
        <w:rPr>
          <w:rFonts w:ascii="Times New Roman" w:hAnsi="Times New Roman" w:cs="Times New Roman"/>
          <w:color w:val="auto"/>
          <w:spacing w:val="-6"/>
        </w:rPr>
        <w:t xml:space="preserve"> </w:t>
      </w:r>
      <w:r w:rsidRPr="005F744F">
        <w:rPr>
          <w:rFonts w:ascii="Times New Roman" w:hAnsi="Times New Roman" w:cs="Times New Roman"/>
          <w:color w:val="auto"/>
          <w:spacing w:val="-6"/>
        </w:rPr>
        <w:t xml:space="preserve">динамічне пристосування до регіональних потреб, налагодження співпраці з місцевими органами влади та роботодавцями з метою впровадження багатоканального фінансування та забезпечення регіонального </w:t>
      </w:r>
      <w:r w:rsidR="0027383C" w:rsidRPr="005F744F">
        <w:rPr>
          <w:rFonts w:ascii="Times New Roman" w:hAnsi="Times New Roman" w:cs="Times New Roman"/>
          <w:color w:val="auto"/>
          <w:spacing w:val="-6"/>
        </w:rPr>
        <w:t xml:space="preserve">та державного </w:t>
      </w:r>
      <w:r w:rsidRPr="005F744F">
        <w:rPr>
          <w:rFonts w:ascii="Times New Roman" w:hAnsi="Times New Roman" w:cs="Times New Roman"/>
          <w:color w:val="auto"/>
          <w:spacing w:val="-6"/>
        </w:rPr>
        <w:t>замовлення на підготовку робітничих кадрів.</w:t>
      </w:r>
    </w:p>
    <w:p w:rsidR="006A7033" w:rsidRPr="005F744F" w:rsidRDefault="0027383C" w:rsidP="00646EFC">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    При  прийнятт</w:t>
      </w:r>
      <w:r w:rsidR="006A7033" w:rsidRPr="005F744F">
        <w:rPr>
          <w:rFonts w:ascii="Times New Roman" w:hAnsi="Times New Roman" w:cs="Times New Roman"/>
          <w:color w:val="auto"/>
          <w:spacing w:val="-6"/>
        </w:rPr>
        <w:t>і управлінських рішень базовим є напрямок децентралізації управління та багатоканальне фінансування підготовки</w:t>
      </w:r>
      <w:r w:rsidRPr="005F744F">
        <w:rPr>
          <w:rFonts w:ascii="Times New Roman" w:hAnsi="Times New Roman" w:cs="Times New Roman"/>
          <w:color w:val="auto"/>
          <w:spacing w:val="-6"/>
        </w:rPr>
        <w:t xml:space="preserve"> робітничих кадрів, створюються</w:t>
      </w:r>
      <w:r w:rsidR="006A7033" w:rsidRPr="005F744F">
        <w:rPr>
          <w:rFonts w:ascii="Times New Roman" w:hAnsi="Times New Roman" w:cs="Times New Roman"/>
          <w:color w:val="auto"/>
          <w:spacing w:val="-6"/>
        </w:rPr>
        <w:t xml:space="preserve"> умови та всебічна підтримка роботи  інноваційної команди для подання заявок для розгляду фінансування інноваційних проектів, впровадження в управління навчального закладу проектного менеджменту.</w:t>
      </w:r>
    </w:p>
    <w:p w:rsidR="006A7033" w:rsidRPr="005F744F" w:rsidRDefault="006A7033" w:rsidP="00646EFC">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Публічно-приватне партнерство в процесі професійної підготовки та навчання,</w:t>
      </w:r>
    </w:p>
    <w:p w:rsidR="006A7033" w:rsidRPr="005F744F" w:rsidRDefault="006A7033" w:rsidP="00646EFC">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взаємодія з ринком праці приводить в  результаті до підготовки вмотивованих активних здобувачів кваліфікацій , які прагнуть неперервного професійного розвитку,</w:t>
      </w:r>
      <w:r w:rsidR="0027383C" w:rsidRPr="005F744F">
        <w:rPr>
          <w:rFonts w:ascii="Times New Roman" w:hAnsi="Times New Roman" w:cs="Times New Roman"/>
          <w:color w:val="auto"/>
          <w:spacing w:val="-6"/>
        </w:rPr>
        <w:t xml:space="preserve"> </w:t>
      </w:r>
      <w:r w:rsidRPr="005F744F">
        <w:rPr>
          <w:rFonts w:ascii="Times New Roman" w:hAnsi="Times New Roman" w:cs="Times New Roman"/>
          <w:color w:val="auto"/>
          <w:spacing w:val="-6"/>
        </w:rPr>
        <w:t>уміння вчитися впродовж життя,</w:t>
      </w:r>
      <w:r w:rsidR="0027383C" w:rsidRPr="005F744F">
        <w:rPr>
          <w:rFonts w:ascii="Times New Roman" w:hAnsi="Times New Roman" w:cs="Times New Roman"/>
          <w:color w:val="auto"/>
          <w:spacing w:val="-6"/>
        </w:rPr>
        <w:t xml:space="preserve"> </w:t>
      </w:r>
      <w:r w:rsidRPr="005F744F">
        <w:rPr>
          <w:rFonts w:ascii="Times New Roman" w:hAnsi="Times New Roman" w:cs="Times New Roman"/>
          <w:color w:val="auto"/>
          <w:spacing w:val="-6"/>
        </w:rPr>
        <w:t>самореалізації та кар’єрного зростання.</w:t>
      </w:r>
    </w:p>
    <w:p w:rsidR="006A7033" w:rsidRPr="005F744F" w:rsidRDefault="006A7033" w:rsidP="00646EFC">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   В рамках розбудови Внутрішньої системи забезпечення якості освіти відповідним чином розроблені ,затверджені та оприлюднені : Стратегія розвитку ДНЗ «ПТУ№40 </w:t>
      </w:r>
      <w:proofErr w:type="spellStart"/>
      <w:r w:rsidRPr="005F744F">
        <w:rPr>
          <w:rFonts w:ascii="Times New Roman" w:hAnsi="Times New Roman" w:cs="Times New Roman"/>
          <w:color w:val="auto"/>
          <w:spacing w:val="-6"/>
        </w:rPr>
        <w:t>м.Новоукраїнка</w:t>
      </w:r>
      <w:proofErr w:type="spellEnd"/>
      <w:r w:rsidRPr="005F744F">
        <w:rPr>
          <w:rFonts w:ascii="Times New Roman" w:hAnsi="Times New Roman" w:cs="Times New Roman"/>
          <w:color w:val="auto"/>
          <w:spacing w:val="-6"/>
        </w:rPr>
        <w:t xml:space="preserve">» , Положення про академічну доброчесність учасників освітнього процесу ДНЗ «ПТУ№40 </w:t>
      </w:r>
      <w:proofErr w:type="spellStart"/>
      <w:r w:rsidRPr="005F744F">
        <w:rPr>
          <w:rFonts w:ascii="Times New Roman" w:hAnsi="Times New Roman" w:cs="Times New Roman"/>
          <w:color w:val="auto"/>
          <w:spacing w:val="-6"/>
        </w:rPr>
        <w:t>м.Новоукраїнка</w:t>
      </w:r>
      <w:proofErr w:type="spellEnd"/>
      <w:r w:rsidRPr="005F744F">
        <w:rPr>
          <w:rFonts w:ascii="Times New Roman" w:hAnsi="Times New Roman" w:cs="Times New Roman"/>
          <w:color w:val="auto"/>
          <w:spacing w:val="-6"/>
        </w:rPr>
        <w:t xml:space="preserve">», Положення про підвищення кваліфікації педагогічних працівників в ДНЗ «ПТУ№40 </w:t>
      </w:r>
      <w:proofErr w:type="spellStart"/>
      <w:r w:rsidRPr="005F744F">
        <w:rPr>
          <w:rFonts w:ascii="Times New Roman" w:hAnsi="Times New Roman" w:cs="Times New Roman"/>
          <w:color w:val="auto"/>
          <w:spacing w:val="-6"/>
        </w:rPr>
        <w:t>м.Новоукраїнка</w:t>
      </w:r>
      <w:proofErr w:type="spellEnd"/>
      <w:r w:rsidRPr="005F744F">
        <w:rPr>
          <w:rFonts w:ascii="Times New Roman" w:hAnsi="Times New Roman" w:cs="Times New Roman"/>
          <w:color w:val="auto"/>
          <w:spacing w:val="-6"/>
        </w:rPr>
        <w:t>».</w:t>
      </w:r>
    </w:p>
    <w:p w:rsidR="006A7033" w:rsidRPr="005F744F" w:rsidRDefault="006A7033" w:rsidP="00646EFC">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Наступним кроком реформування є завершення на рівні рішень обласної ради, передачі  майнового комплексу закладу в комунальну власність об’єднаних територіальних громад області.</w:t>
      </w:r>
    </w:p>
    <w:p w:rsidR="006A7033" w:rsidRPr="005F744F" w:rsidRDefault="006A7033" w:rsidP="00646EFC">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У зв’язку  зі збройною агресією російської федерації проти України та з метою забезпечення о</w:t>
      </w:r>
      <w:r w:rsidR="00574C54" w:rsidRPr="005F744F">
        <w:rPr>
          <w:rFonts w:ascii="Times New Roman" w:hAnsi="Times New Roman" w:cs="Times New Roman"/>
          <w:color w:val="auto"/>
          <w:spacing w:val="-6"/>
        </w:rPr>
        <w:t>борони держави</w:t>
      </w:r>
      <w:r w:rsidRPr="005F744F">
        <w:rPr>
          <w:rFonts w:ascii="Times New Roman" w:hAnsi="Times New Roman" w:cs="Times New Roman"/>
          <w:color w:val="auto"/>
          <w:spacing w:val="-6"/>
        </w:rPr>
        <w:t>, відповідно до законів України «Про оборону України» та «Про основи національного спротиву» в межах компетенції, колективом закладу з</w:t>
      </w:r>
      <w:r w:rsidR="00574C54" w:rsidRPr="005F744F">
        <w:rPr>
          <w:rFonts w:ascii="Times New Roman" w:hAnsi="Times New Roman" w:cs="Times New Roman"/>
          <w:color w:val="auto"/>
          <w:spacing w:val="-6"/>
        </w:rPr>
        <w:t>абезпечуються відповідні заходи</w:t>
      </w:r>
      <w:r w:rsidRPr="005F744F">
        <w:rPr>
          <w:rFonts w:ascii="Times New Roman" w:hAnsi="Times New Roman" w:cs="Times New Roman"/>
          <w:color w:val="auto"/>
          <w:spacing w:val="-6"/>
        </w:rPr>
        <w:t xml:space="preserve">, спрямовані на реалізацію плану оборони України та Зведеного плану територіальної оборони України. </w:t>
      </w:r>
    </w:p>
    <w:p w:rsidR="006A7033" w:rsidRPr="005F744F" w:rsidRDefault="006A7033" w:rsidP="00646EFC">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Освітній процес протягом </w:t>
      </w:r>
      <w:r w:rsidR="0027383C" w:rsidRPr="005F744F">
        <w:rPr>
          <w:rFonts w:ascii="Times New Roman" w:hAnsi="Times New Roman" w:cs="Times New Roman"/>
          <w:color w:val="auto"/>
          <w:spacing w:val="-6"/>
        </w:rPr>
        <w:t xml:space="preserve">навчального року </w:t>
      </w:r>
      <w:r w:rsidRPr="005F744F">
        <w:rPr>
          <w:rFonts w:ascii="Times New Roman" w:hAnsi="Times New Roman" w:cs="Times New Roman"/>
          <w:color w:val="auto"/>
          <w:spacing w:val="-6"/>
        </w:rPr>
        <w:t xml:space="preserve"> здійснюється у відповідності до Плану роботи училища на  навчальний рік,</w:t>
      </w:r>
      <w:r w:rsidR="00993FBD" w:rsidRPr="005F744F">
        <w:rPr>
          <w:rFonts w:ascii="Times New Roman" w:hAnsi="Times New Roman" w:cs="Times New Roman"/>
          <w:color w:val="auto"/>
          <w:spacing w:val="-6"/>
        </w:rPr>
        <w:t xml:space="preserve"> </w:t>
      </w:r>
      <w:r w:rsidRPr="005F744F">
        <w:rPr>
          <w:rFonts w:ascii="Times New Roman" w:hAnsi="Times New Roman" w:cs="Times New Roman"/>
          <w:color w:val="auto"/>
          <w:spacing w:val="-6"/>
        </w:rPr>
        <w:t>затвердженого педагогічною радою</w:t>
      </w:r>
      <w:r w:rsidR="0027383C" w:rsidRPr="005F744F">
        <w:rPr>
          <w:rFonts w:ascii="Times New Roman" w:hAnsi="Times New Roman" w:cs="Times New Roman"/>
          <w:color w:val="auto"/>
          <w:spacing w:val="-6"/>
        </w:rPr>
        <w:t xml:space="preserve"> ,</w:t>
      </w:r>
      <w:r w:rsidRPr="005F744F">
        <w:rPr>
          <w:rFonts w:ascii="Times New Roman" w:hAnsi="Times New Roman" w:cs="Times New Roman"/>
          <w:color w:val="auto"/>
          <w:spacing w:val="-6"/>
        </w:rPr>
        <w:t>на підставі освітніх програм з підготовки робітничих кадрів, навчальних планів,</w:t>
      </w:r>
      <w:r w:rsidR="00993FBD" w:rsidRPr="005F744F">
        <w:rPr>
          <w:rFonts w:ascii="Times New Roman" w:hAnsi="Times New Roman" w:cs="Times New Roman"/>
          <w:color w:val="auto"/>
          <w:spacing w:val="-6"/>
        </w:rPr>
        <w:t xml:space="preserve"> </w:t>
      </w:r>
      <w:r w:rsidRPr="005F744F">
        <w:rPr>
          <w:rFonts w:ascii="Times New Roman" w:hAnsi="Times New Roman" w:cs="Times New Roman"/>
          <w:color w:val="auto"/>
          <w:spacing w:val="-6"/>
        </w:rPr>
        <w:t xml:space="preserve">робочих навчальних програм ,штатного розкладу та бюджетного кошторису. </w:t>
      </w:r>
    </w:p>
    <w:p w:rsidR="00F63E26" w:rsidRPr="005F744F" w:rsidRDefault="006A7033" w:rsidP="00646EFC">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Спостереження, вивчення , аналіз та надання відповідних рекомендацій по організації та удосконаленню освітнього процесу здійснювався на підставі помісячних планів, з подальшим прийняттям управлінських рішен</w:t>
      </w:r>
      <w:r w:rsidR="00B51C92" w:rsidRPr="005F744F">
        <w:rPr>
          <w:rFonts w:ascii="Times New Roman" w:hAnsi="Times New Roman" w:cs="Times New Roman"/>
          <w:color w:val="auto"/>
          <w:spacing w:val="-6"/>
        </w:rPr>
        <w:t>ь, які попередньо обговорюються</w:t>
      </w:r>
      <w:r w:rsidRPr="005F744F">
        <w:rPr>
          <w:rFonts w:ascii="Times New Roman" w:hAnsi="Times New Roman" w:cs="Times New Roman"/>
          <w:color w:val="auto"/>
          <w:spacing w:val="-6"/>
        </w:rPr>
        <w:t xml:space="preserve"> на нарадах при директорові, заступників директора,</w:t>
      </w:r>
      <w:r w:rsidR="0027383C" w:rsidRPr="005F744F">
        <w:rPr>
          <w:rFonts w:ascii="Times New Roman" w:hAnsi="Times New Roman" w:cs="Times New Roman"/>
          <w:color w:val="auto"/>
          <w:spacing w:val="-6"/>
        </w:rPr>
        <w:t xml:space="preserve"> методичних комісій, засіданнях педагогічної ради. І</w:t>
      </w:r>
      <w:r w:rsidRPr="005F744F">
        <w:rPr>
          <w:rFonts w:ascii="Times New Roman" w:hAnsi="Times New Roman" w:cs="Times New Roman"/>
          <w:color w:val="auto"/>
          <w:spacing w:val="-6"/>
        </w:rPr>
        <w:t xml:space="preserve">нформація </w:t>
      </w:r>
      <w:r w:rsidR="00F63E26" w:rsidRPr="005F744F">
        <w:rPr>
          <w:rFonts w:ascii="Times New Roman" w:hAnsi="Times New Roman" w:cs="Times New Roman"/>
          <w:color w:val="auto"/>
          <w:spacing w:val="-6"/>
        </w:rPr>
        <w:t xml:space="preserve">про прийняті рішення оформляється протокольно доводиться </w:t>
      </w:r>
      <w:r w:rsidRPr="005F744F">
        <w:rPr>
          <w:rFonts w:ascii="Times New Roman" w:hAnsi="Times New Roman" w:cs="Times New Roman"/>
          <w:color w:val="auto"/>
          <w:spacing w:val="-6"/>
        </w:rPr>
        <w:t xml:space="preserve"> до відома колективу на </w:t>
      </w:r>
      <w:proofErr w:type="spellStart"/>
      <w:r w:rsidRPr="005F744F">
        <w:rPr>
          <w:rFonts w:ascii="Times New Roman" w:hAnsi="Times New Roman" w:cs="Times New Roman"/>
          <w:color w:val="auto"/>
          <w:spacing w:val="-6"/>
        </w:rPr>
        <w:t>інструктивно</w:t>
      </w:r>
      <w:r w:rsidR="00D156EC" w:rsidRPr="005F744F">
        <w:rPr>
          <w:rFonts w:ascii="Times New Roman" w:hAnsi="Times New Roman" w:cs="Times New Roman"/>
          <w:color w:val="auto"/>
          <w:spacing w:val="-6"/>
        </w:rPr>
        <w:t>-</w:t>
      </w:r>
      <w:proofErr w:type="spellEnd"/>
      <w:r w:rsidR="00D156EC" w:rsidRPr="005F744F">
        <w:rPr>
          <w:rFonts w:ascii="Times New Roman" w:hAnsi="Times New Roman" w:cs="Times New Roman"/>
          <w:color w:val="auto"/>
          <w:spacing w:val="-6"/>
        </w:rPr>
        <w:t xml:space="preserve"> </w:t>
      </w:r>
      <w:r w:rsidRPr="005F744F">
        <w:rPr>
          <w:rFonts w:ascii="Times New Roman" w:hAnsi="Times New Roman" w:cs="Times New Roman"/>
          <w:color w:val="auto"/>
          <w:spacing w:val="-6"/>
        </w:rPr>
        <w:t>мето</w:t>
      </w:r>
      <w:r w:rsidR="00F63E26" w:rsidRPr="005F744F">
        <w:rPr>
          <w:rFonts w:ascii="Times New Roman" w:hAnsi="Times New Roman" w:cs="Times New Roman"/>
          <w:color w:val="auto"/>
          <w:spacing w:val="-6"/>
        </w:rPr>
        <w:t xml:space="preserve">дичних </w:t>
      </w:r>
      <w:r w:rsidR="00F63E26" w:rsidRPr="005F744F">
        <w:rPr>
          <w:rFonts w:ascii="Times New Roman" w:hAnsi="Times New Roman" w:cs="Times New Roman"/>
          <w:color w:val="auto"/>
          <w:spacing w:val="-6"/>
        </w:rPr>
        <w:lastRenderedPageBreak/>
        <w:t xml:space="preserve">нарадах та висвітлюється на сайті </w:t>
      </w:r>
      <w:r w:rsidRPr="005F744F">
        <w:rPr>
          <w:rFonts w:ascii="Times New Roman" w:hAnsi="Times New Roman" w:cs="Times New Roman"/>
          <w:color w:val="auto"/>
          <w:spacing w:val="-6"/>
        </w:rPr>
        <w:t xml:space="preserve"> закладу.</w:t>
      </w:r>
    </w:p>
    <w:p w:rsidR="006A7033" w:rsidRPr="005F744F" w:rsidRDefault="006A64A5" w:rsidP="00646EFC">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      </w:t>
      </w:r>
      <w:r w:rsidR="006A7033" w:rsidRPr="005F744F">
        <w:rPr>
          <w:rFonts w:ascii="Times New Roman" w:hAnsi="Times New Roman" w:cs="Times New Roman"/>
          <w:color w:val="auto"/>
          <w:spacing w:val="-6"/>
        </w:rPr>
        <w:t>Зміни в ліцензійних умовах є також одним із напрямків реформуванням в системі контролю за діяльністю навчального закладу та управлінській діяльності закладу : училище забезпечує подання в електронному вигляді даних та відомостей про кадрове та матеріально-технічне забезпечення закладу, згідно з ліцензійними умовами до Єдиної державної електронної бази з питань освіти та підтримує їх в актуальному стані. Інформація про кадрове забезпечення подається кожного навчального року до 1 березня , а про матеріально-технічне забезпечення – до 31 грудня або протягом трьох місяців після зміни інформації, заклад освіти має право оновлювати інформацію протягом року.</w:t>
      </w:r>
    </w:p>
    <w:p w:rsidR="00E10205" w:rsidRPr="005F744F" w:rsidRDefault="006A7033" w:rsidP="00646EFC">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Протягом навчального року в колективі обговорювались та аналізувались </w:t>
      </w:r>
      <w:proofErr w:type="spellStart"/>
      <w:r w:rsidRPr="005F744F">
        <w:rPr>
          <w:rFonts w:ascii="Times New Roman" w:hAnsi="Times New Roman" w:cs="Times New Roman"/>
          <w:color w:val="auto"/>
          <w:spacing w:val="-6"/>
        </w:rPr>
        <w:t>інформаційно</w:t>
      </w:r>
      <w:proofErr w:type="spellEnd"/>
      <w:r w:rsidRPr="005F744F">
        <w:rPr>
          <w:rFonts w:ascii="Times New Roman" w:hAnsi="Times New Roman" w:cs="Times New Roman"/>
          <w:color w:val="auto"/>
          <w:spacing w:val="-6"/>
        </w:rPr>
        <w:t xml:space="preserve"> – аналітичні матеріали, щодо вдосконалення нормативно – правової бази,</w:t>
      </w:r>
      <w:r w:rsidR="0027383C" w:rsidRPr="005F744F">
        <w:rPr>
          <w:rFonts w:ascii="Times New Roman" w:hAnsi="Times New Roman" w:cs="Times New Roman"/>
          <w:color w:val="auto"/>
          <w:spacing w:val="-6"/>
        </w:rPr>
        <w:t xml:space="preserve"> </w:t>
      </w:r>
      <w:r w:rsidRPr="005F744F">
        <w:rPr>
          <w:rFonts w:ascii="Times New Roman" w:hAnsi="Times New Roman" w:cs="Times New Roman"/>
          <w:color w:val="auto"/>
          <w:spacing w:val="-6"/>
        </w:rPr>
        <w:t>реформування та модернізації  системи професійної освіти, виконувались чинні нормативні акти щодо сучасних вимог до підвищення кваліфікації педагогічних працівників.</w:t>
      </w:r>
    </w:p>
    <w:p w:rsidR="009555D5" w:rsidRPr="005F744F" w:rsidRDefault="009555D5" w:rsidP="009B75AA">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Контроль за організацією навчально-виробничого процесу в </w:t>
      </w:r>
      <w:r w:rsidR="00F50EFD" w:rsidRPr="005F744F">
        <w:rPr>
          <w:rFonts w:ascii="Times New Roman" w:hAnsi="Times New Roman" w:cs="Times New Roman"/>
          <w:color w:val="auto"/>
          <w:spacing w:val="-6"/>
        </w:rPr>
        <w:t>закладі освіти</w:t>
      </w:r>
      <w:r w:rsidRPr="005F744F">
        <w:rPr>
          <w:rFonts w:ascii="Times New Roman" w:hAnsi="Times New Roman" w:cs="Times New Roman"/>
          <w:color w:val="auto"/>
          <w:spacing w:val="-6"/>
        </w:rPr>
        <w:t xml:space="preserve"> здійснюється в спосіб планування заходів щодо здійснен</w:t>
      </w:r>
      <w:r w:rsidR="00F63E26" w:rsidRPr="005F744F">
        <w:rPr>
          <w:rFonts w:ascii="Times New Roman" w:hAnsi="Times New Roman" w:cs="Times New Roman"/>
          <w:color w:val="auto"/>
          <w:spacing w:val="-6"/>
        </w:rPr>
        <w:t xml:space="preserve">ня контролю за станом </w:t>
      </w:r>
      <w:r w:rsidR="00A83A74" w:rsidRPr="005F744F">
        <w:rPr>
          <w:rFonts w:ascii="Times New Roman" w:hAnsi="Times New Roman" w:cs="Times New Roman"/>
          <w:color w:val="auto"/>
          <w:spacing w:val="-6"/>
        </w:rPr>
        <w:t>освітнього процесу</w:t>
      </w:r>
      <w:r w:rsidRPr="005F744F">
        <w:rPr>
          <w:rFonts w:ascii="Times New Roman" w:hAnsi="Times New Roman" w:cs="Times New Roman"/>
          <w:color w:val="auto"/>
          <w:spacing w:val="-6"/>
        </w:rPr>
        <w:t xml:space="preserve">, навчально-виробничої, навчально-виховної роботи, визначення рівня знань, </w:t>
      </w:r>
      <w:r w:rsidR="006504AF" w:rsidRPr="005F744F">
        <w:rPr>
          <w:rFonts w:ascii="Times New Roman" w:hAnsi="Times New Roman" w:cs="Times New Roman"/>
          <w:color w:val="auto"/>
          <w:spacing w:val="-6"/>
        </w:rPr>
        <w:t xml:space="preserve">умінь та навичок </w:t>
      </w:r>
      <w:r w:rsidR="00A83A74" w:rsidRPr="005F744F">
        <w:rPr>
          <w:rFonts w:ascii="Times New Roman" w:hAnsi="Times New Roman" w:cs="Times New Roman"/>
          <w:color w:val="auto"/>
          <w:spacing w:val="-6"/>
        </w:rPr>
        <w:t xml:space="preserve">, здобутих </w:t>
      </w:r>
      <w:proofErr w:type="spellStart"/>
      <w:r w:rsidR="00A83A74" w:rsidRPr="005F744F">
        <w:rPr>
          <w:rFonts w:ascii="Times New Roman" w:hAnsi="Times New Roman" w:cs="Times New Roman"/>
          <w:color w:val="auto"/>
          <w:spacing w:val="-6"/>
        </w:rPr>
        <w:t>компетентностей</w:t>
      </w:r>
      <w:proofErr w:type="spellEnd"/>
      <w:r w:rsidR="00A83A74" w:rsidRPr="005F744F">
        <w:rPr>
          <w:rFonts w:ascii="Times New Roman" w:hAnsi="Times New Roman" w:cs="Times New Roman"/>
          <w:color w:val="auto"/>
          <w:spacing w:val="-6"/>
        </w:rPr>
        <w:t xml:space="preserve"> </w:t>
      </w:r>
      <w:r w:rsidR="002926FE" w:rsidRPr="005F744F">
        <w:rPr>
          <w:rFonts w:ascii="Times New Roman" w:hAnsi="Times New Roman" w:cs="Times New Roman"/>
          <w:color w:val="auto"/>
          <w:spacing w:val="-6"/>
        </w:rPr>
        <w:t>здобувачів освіти</w:t>
      </w:r>
      <w:r w:rsidRPr="005F744F">
        <w:rPr>
          <w:rFonts w:ascii="Times New Roman" w:hAnsi="Times New Roman" w:cs="Times New Roman"/>
          <w:color w:val="auto"/>
          <w:spacing w:val="-6"/>
        </w:rPr>
        <w:t xml:space="preserve"> відповідно до вимог</w:t>
      </w:r>
      <w:r w:rsidR="00A83A74" w:rsidRPr="005F744F">
        <w:rPr>
          <w:rFonts w:ascii="Times New Roman" w:hAnsi="Times New Roman" w:cs="Times New Roman"/>
          <w:color w:val="auto"/>
          <w:spacing w:val="-6"/>
        </w:rPr>
        <w:t xml:space="preserve"> освітніх програм,</w:t>
      </w:r>
      <w:r w:rsidRPr="005F744F">
        <w:rPr>
          <w:rFonts w:ascii="Times New Roman" w:hAnsi="Times New Roman" w:cs="Times New Roman"/>
          <w:color w:val="auto"/>
          <w:spacing w:val="-6"/>
        </w:rPr>
        <w:t xml:space="preserve"> робочих навчальних планів та робочих навчальних програм.</w:t>
      </w:r>
    </w:p>
    <w:p w:rsidR="00EB3E7F" w:rsidRPr="005F744F" w:rsidRDefault="00EB3E7F" w:rsidP="009B75AA">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Організація внутрішнього контролю здійснюється відповідно до наказу Міністерства освіти і науки України від 30.05.2006</w:t>
      </w:r>
      <w:r w:rsidR="00D014FD" w:rsidRPr="005F744F">
        <w:rPr>
          <w:rFonts w:ascii="Times New Roman" w:hAnsi="Times New Roman" w:cs="Times New Roman"/>
          <w:color w:val="auto"/>
          <w:spacing w:val="-6"/>
        </w:rPr>
        <w:t xml:space="preserve"> </w:t>
      </w:r>
      <w:r w:rsidRPr="005F744F">
        <w:rPr>
          <w:rFonts w:ascii="Times New Roman" w:hAnsi="Times New Roman" w:cs="Times New Roman"/>
          <w:color w:val="auto"/>
          <w:spacing w:val="-6"/>
        </w:rPr>
        <w:t>р. №419 та плану роботи на навчальний рік, яким ох</w:t>
      </w:r>
      <w:r w:rsidR="009555D5" w:rsidRPr="005F744F">
        <w:rPr>
          <w:rFonts w:ascii="Times New Roman" w:hAnsi="Times New Roman" w:cs="Times New Roman"/>
          <w:color w:val="auto"/>
          <w:spacing w:val="-6"/>
        </w:rPr>
        <w:t xml:space="preserve">оплено всі напрямки роботи </w:t>
      </w:r>
      <w:r w:rsidR="004F67C3" w:rsidRPr="005F744F">
        <w:rPr>
          <w:rFonts w:ascii="Times New Roman" w:hAnsi="Times New Roman" w:cs="Times New Roman"/>
          <w:color w:val="auto"/>
          <w:spacing w:val="-6"/>
        </w:rPr>
        <w:t>закладу освіти</w:t>
      </w:r>
      <w:r w:rsidRPr="005F744F">
        <w:rPr>
          <w:rFonts w:ascii="Times New Roman" w:hAnsi="Times New Roman" w:cs="Times New Roman"/>
          <w:color w:val="auto"/>
          <w:spacing w:val="-6"/>
        </w:rPr>
        <w:t xml:space="preserve">. </w:t>
      </w:r>
    </w:p>
    <w:p w:rsidR="003B1730" w:rsidRPr="005F744F" w:rsidRDefault="00EB3E7F" w:rsidP="009B75AA">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Виконання плану контролю </w:t>
      </w:r>
      <w:r w:rsidR="00A83A74" w:rsidRPr="005F744F">
        <w:rPr>
          <w:rFonts w:ascii="Times New Roman" w:hAnsi="Times New Roman" w:cs="Times New Roman"/>
          <w:color w:val="auto"/>
          <w:spacing w:val="-6"/>
        </w:rPr>
        <w:t>досягається шляхом відвідування та</w:t>
      </w:r>
      <w:r w:rsidRPr="005F744F">
        <w:rPr>
          <w:rFonts w:ascii="Times New Roman" w:hAnsi="Times New Roman" w:cs="Times New Roman"/>
          <w:color w:val="auto"/>
          <w:spacing w:val="-6"/>
        </w:rPr>
        <w:t xml:space="preserve"> аналізу уроків теорет</w:t>
      </w:r>
      <w:r w:rsidR="00A83A74" w:rsidRPr="005F744F">
        <w:rPr>
          <w:rFonts w:ascii="Times New Roman" w:hAnsi="Times New Roman" w:cs="Times New Roman"/>
          <w:color w:val="auto"/>
          <w:spacing w:val="-6"/>
        </w:rPr>
        <w:t>ичного та виробничого навчання , проходження виробничої практики</w:t>
      </w:r>
      <w:r w:rsidRPr="005F744F">
        <w:rPr>
          <w:rFonts w:ascii="Times New Roman" w:hAnsi="Times New Roman" w:cs="Times New Roman"/>
          <w:color w:val="auto"/>
          <w:spacing w:val="-6"/>
        </w:rPr>
        <w:t xml:space="preserve">, позакласних заходів, плануючої документації, журналів теоретичного та виробничого навчання тощо. </w:t>
      </w:r>
    </w:p>
    <w:p w:rsidR="00EB3E7F" w:rsidRPr="005F744F" w:rsidRDefault="00EB3E7F" w:rsidP="009B75AA">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Контроль  з   боку адміністрації </w:t>
      </w:r>
      <w:r w:rsidR="004F67C3" w:rsidRPr="005F744F">
        <w:rPr>
          <w:rFonts w:ascii="Times New Roman" w:hAnsi="Times New Roman" w:cs="Times New Roman"/>
          <w:color w:val="auto"/>
          <w:spacing w:val="-6"/>
        </w:rPr>
        <w:t>закладу освіти</w:t>
      </w:r>
      <w:r w:rsidRPr="005F744F">
        <w:rPr>
          <w:rFonts w:ascii="Times New Roman" w:hAnsi="Times New Roman" w:cs="Times New Roman"/>
          <w:color w:val="auto"/>
          <w:spacing w:val="-6"/>
        </w:rPr>
        <w:t xml:space="preserve"> поєднується  з  демократичними   формами  контролю: самоконтролем, контролем  з  боку методич</w:t>
      </w:r>
      <w:r w:rsidR="00A83A74" w:rsidRPr="005F744F">
        <w:rPr>
          <w:rFonts w:ascii="Times New Roman" w:hAnsi="Times New Roman" w:cs="Times New Roman"/>
          <w:color w:val="auto"/>
          <w:spacing w:val="-6"/>
        </w:rPr>
        <w:t>них  комісій,</w:t>
      </w:r>
      <w:r w:rsidR="0027383C" w:rsidRPr="005F744F">
        <w:rPr>
          <w:rFonts w:ascii="Times New Roman" w:hAnsi="Times New Roman" w:cs="Times New Roman"/>
          <w:color w:val="auto"/>
          <w:spacing w:val="-6"/>
        </w:rPr>
        <w:t xml:space="preserve"> </w:t>
      </w:r>
      <w:r w:rsidR="00A83A74" w:rsidRPr="005F744F">
        <w:rPr>
          <w:rFonts w:ascii="Times New Roman" w:hAnsi="Times New Roman" w:cs="Times New Roman"/>
          <w:color w:val="auto"/>
          <w:spacing w:val="-6"/>
        </w:rPr>
        <w:t xml:space="preserve">анкетуванням </w:t>
      </w:r>
      <w:r w:rsidR="0027383C" w:rsidRPr="005F744F">
        <w:rPr>
          <w:rFonts w:ascii="Times New Roman" w:hAnsi="Times New Roman" w:cs="Times New Roman"/>
          <w:color w:val="auto"/>
          <w:spacing w:val="-6"/>
        </w:rPr>
        <w:t>педагогічних працівників, інших сучасних форм спостереження , вивчення та аналізу результатів освітньої діяльності.</w:t>
      </w:r>
      <w:r w:rsidR="00D156EC" w:rsidRPr="005F744F">
        <w:rPr>
          <w:rFonts w:ascii="Times New Roman" w:hAnsi="Times New Roman" w:cs="Times New Roman"/>
          <w:color w:val="auto"/>
          <w:spacing w:val="-6"/>
        </w:rPr>
        <w:t xml:space="preserve"> </w:t>
      </w:r>
      <w:r w:rsidRPr="005F744F">
        <w:rPr>
          <w:rFonts w:ascii="Times New Roman" w:hAnsi="Times New Roman" w:cs="Times New Roman"/>
          <w:color w:val="auto"/>
          <w:spacing w:val="-6"/>
        </w:rPr>
        <w:t>За  результата</w:t>
      </w:r>
      <w:r w:rsidR="009555D5" w:rsidRPr="005F744F">
        <w:rPr>
          <w:rFonts w:ascii="Times New Roman" w:hAnsi="Times New Roman" w:cs="Times New Roman"/>
          <w:color w:val="auto"/>
          <w:spacing w:val="-6"/>
        </w:rPr>
        <w:t>ми  контролю  видаються  накази</w:t>
      </w:r>
      <w:r w:rsidRPr="005F744F">
        <w:rPr>
          <w:rFonts w:ascii="Times New Roman" w:hAnsi="Times New Roman" w:cs="Times New Roman"/>
          <w:color w:val="auto"/>
          <w:spacing w:val="-6"/>
        </w:rPr>
        <w:t>, розробляються  зах</w:t>
      </w:r>
      <w:r w:rsidR="00A83A74" w:rsidRPr="005F744F">
        <w:rPr>
          <w:rFonts w:ascii="Times New Roman" w:hAnsi="Times New Roman" w:cs="Times New Roman"/>
          <w:color w:val="auto"/>
          <w:spacing w:val="-6"/>
        </w:rPr>
        <w:t>оди  щодо  усунення   недоліків та удосконаленням освітнього процесу.</w:t>
      </w:r>
      <w:r w:rsidRPr="005F744F">
        <w:rPr>
          <w:rFonts w:ascii="Times New Roman" w:hAnsi="Times New Roman" w:cs="Times New Roman"/>
          <w:color w:val="auto"/>
          <w:spacing w:val="-6"/>
        </w:rPr>
        <w:t xml:space="preserve"> Результати  контролю  аналізуються  і  оформляються  окремими   питаннями до  звіту</w:t>
      </w:r>
      <w:r w:rsidR="009555D5" w:rsidRPr="005F744F">
        <w:rPr>
          <w:rFonts w:ascii="Times New Roman" w:hAnsi="Times New Roman" w:cs="Times New Roman"/>
          <w:color w:val="auto"/>
          <w:spacing w:val="-6"/>
        </w:rPr>
        <w:t xml:space="preserve">  щодо  підсумків  роботи</w:t>
      </w:r>
      <w:r w:rsidRPr="005F744F">
        <w:rPr>
          <w:rFonts w:ascii="Times New Roman" w:hAnsi="Times New Roman" w:cs="Times New Roman"/>
          <w:color w:val="auto"/>
          <w:spacing w:val="-6"/>
        </w:rPr>
        <w:t xml:space="preserve"> за  рік.  </w:t>
      </w:r>
    </w:p>
    <w:p w:rsidR="00EC66F6" w:rsidRPr="005F744F" w:rsidRDefault="00EC66F6" w:rsidP="009B75AA">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В ході самоаналізу встановлено що,</w:t>
      </w:r>
      <w:r w:rsidR="001B5079" w:rsidRPr="005F744F">
        <w:rPr>
          <w:rFonts w:ascii="Times New Roman" w:hAnsi="Times New Roman" w:cs="Times New Roman"/>
          <w:color w:val="auto"/>
          <w:spacing w:val="-6"/>
        </w:rPr>
        <w:t xml:space="preserve"> управлінська </w:t>
      </w:r>
      <w:r w:rsidRPr="005F744F">
        <w:rPr>
          <w:rFonts w:ascii="Times New Roman" w:hAnsi="Times New Roman" w:cs="Times New Roman"/>
          <w:color w:val="auto"/>
          <w:spacing w:val="-6"/>
        </w:rPr>
        <w:t xml:space="preserve"> діяльність</w:t>
      </w:r>
      <w:r w:rsidR="0074503A" w:rsidRPr="005F744F">
        <w:rPr>
          <w:rFonts w:ascii="Times New Roman" w:hAnsi="Times New Roman" w:cs="Times New Roman"/>
          <w:color w:val="auto"/>
          <w:spacing w:val="-6"/>
        </w:rPr>
        <w:t xml:space="preserve"> </w:t>
      </w:r>
      <w:r w:rsidRPr="005F744F">
        <w:rPr>
          <w:rFonts w:ascii="Times New Roman" w:hAnsi="Times New Roman" w:cs="Times New Roman"/>
          <w:color w:val="auto"/>
          <w:spacing w:val="-6"/>
        </w:rPr>
        <w:t xml:space="preserve">базується на законодавчих та нормативних актах, а також здійснюється на підставі статутних та установчих документах. </w:t>
      </w:r>
      <w:r w:rsidR="000E572A" w:rsidRPr="005F744F">
        <w:rPr>
          <w:rFonts w:ascii="Times New Roman" w:hAnsi="Times New Roman" w:cs="Times New Roman"/>
          <w:color w:val="auto"/>
          <w:spacing w:val="-6"/>
        </w:rPr>
        <w:t>Заклад освіти</w:t>
      </w:r>
      <w:r w:rsidRPr="005F744F">
        <w:rPr>
          <w:rFonts w:ascii="Times New Roman" w:hAnsi="Times New Roman" w:cs="Times New Roman"/>
          <w:color w:val="auto"/>
          <w:spacing w:val="-6"/>
        </w:rPr>
        <w:t xml:space="preserve"> забезпечено законодавчими та нормативно-правовими актами України у сфері повної загальної та професійно</w:t>
      </w:r>
      <w:r w:rsidR="001B5079" w:rsidRPr="005F744F">
        <w:rPr>
          <w:rFonts w:ascii="Times New Roman" w:hAnsi="Times New Roman" w:cs="Times New Roman"/>
          <w:color w:val="auto"/>
          <w:spacing w:val="-6"/>
        </w:rPr>
        <w:t xml:space="preserve"> (професійно</w:t>
      </w:r>
      <w:r w:rsidRPr="005F744F">
        <w:rPr>
          <w:rFonts w:ascii="Times New Roman" w:hAnsi="Times New Roman" w:cs="Times New Roman"/>
          <w:color w:val="auto"/>
          <w:spacing w:val="-6"/>
        </w:rPr>
        <w:t xml:space="preserve">-технічної освіти. Відповідно до структури управління закладом </w:t>
      </w:r>
      <w:r w:rsidR="000A6E66" w:rsidRPr="005F744F">
        <w:rPr>
          <w:rFonts w:ascii="Times New Roman" w:hAnsi="Times New Roman" w:cs="Times New Roman"/>
          <w:color w:val="auto"/>
          <w:spacing w:val="-6"/>
        </w:rPr>
        <w:t xml:space="preserve">освіти </w:t>
      </w:r>
      <w:r w:rsidRPr="005F744F">
        <w:rPr>
          <w:rFonts w:ascii="Times New Roman" w:hAnsi="Times New Roman" w:cs="Times New Roman"/>
          <w:color w:val="auto"/>
          <w:spacing w:val="-6"/>
        </w:rPr>
        <w:t xml:space="preserve">розроблено і затверджено штатний розпис, згідно нормативних вимог. Для кожної категорії працівників розроблено посадові інструкції, які періодично переглядаються, а зміст функціональних обов’язків ґрунтується на завданнях, які покладені на </w:t>
      </w:r>
      <w:r w:rsidR="000E572A" w:rsidRPr="005F744F">
        <w:rPr>
          <w:rFonts w:ascii="Times New Roman" w:hAnsi="Times New Roman" w:cs="Times New Roman"/>
          <w:color w:val="auto"/>
          <w:spacing w:val="-6"/>
        </w:rPr>
        <w:t>заклад освіти</w:t>
      </w:r>
      <w:r w:rsidRPr="005F744F">
        <w:rPr>
          <w:rFonts w:ascii="Times New Roman" w:hAnsi="Times New Roman" w:cs="Times New Roman"/>
          <w:color w:val="auto"/>
          <w:spacing w:val="-6"/>
        </w:rPr>
        <w:t>.</w:t>
      </w:r>
    </w:p>
    <w:p w:rsidR="00EC66F6" w:rsidRPr="005F744F" w:rsidRDefault="00442EC6" w:rsidP="00646EFC">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       </w:t>
      </w:r>
      <w:r w:rsidR="00EC66F6" w:rsidRPr="005F744F">
        <w:rPr>
          <w:rFonts w:ascii="Times New Roman" w:hAnsi="Times New Roman" w:cs="Times New Roman"/>
          <w:color w:val="auto"/>
          <w:spacing w:val="-6"/>
        </w:rPr>
        <w:t>В основу управлінської діяльності покладено перспективне, річне та</w:t>
      </w:r>
      <w:r w:rsidR="0087440E" w:rsidRPr="005F744F">
        <w:rPr>
          <w:rFonts w:ascii="Times New Roman" w:hAnsi="Times New Roman" w:cs="Times New Roman"/>
          <w:color w:val="auto"/>
          <w:spacing w:val="-6"/>
        </w:rPr>
        <w:t xml:space="preserve"> поточне планування. Розроблена</w:t>
      </w:r>
      <w:r w:rsidR="00EC66F6" w:rsidRPr="005F744F">
        <w:rPr>
          <w:rFonts w:ascii="Times New Roman" w:hAnsi="Times New Roman" w:cs="Times New Roman"/>
          <w:color w:val="auto"/>
          <w:spacing w:val="-6"/>
        </w:rPr>
        <w:t xml:space="preserve"> </w:t>
      </w:r>
      <w:r w:rsidR="007C279A" w:rsidRPr="005F744F">
        <w:rPr>
          <w:rFonts w:ascii="Times New Roman" w:hAnsi="Times New Roman" w:cs="Times New Roman"/>
          <w:color w:val="auto"/>
          <w:spacing w:val="-6"/>
        </w:rPr>
        <w:t>Стратегія розвитку</w:t>
      </w:r>
      <w:r w:rsidR="00EC66F6" w:rsidRPr="005F744F">
        <w:rPr>
          <w:rFonts w:ascii="Times New Roman" w:hAnsi="Times New Roman" w:cs="Times New Roman"/>
          <w:color w:val="auto"/>
          <w:spacing w:val="-6"/>
        </w:rPr>
        <w:t xml:space="preserve"> </w:t>
      </w:r>
      <w:r w:rsidR="004F67C3" w:rsidRPr="005F744F">
        <w:rPr>
          <w:rFonts w:ascii="Times New Roman" w:hAnsi="Times New Roman" w:cs="Times New Roman"/>
          <w:color w:val="auto"/>
          <w:spacing w:val="-6"/>
        </w:rPr>
        <w:t>закладу освіти</w:t>
      </w:r>
      <w:r w:rsidR="00EC66F6" w:rsidRPr="005F744F">
        <w:rPr>
          <w:rFonts w:ascii="Times New Roman" w:hAnsi="Times New Roman" w:cs="Times New Roman"/>
          <w:color w:val="auto"/>
          <w:spacing w:val="-6"/>
        </w:rPr>
        <w:t>, в якому окреслені основні напрями функціональної діяльності закладу та механізми реалізації. Головним управлінським документом, який визначає тактику розв’язання стратегічних завдань є річний план роботи</w:t>
      </w:r>
      <w:r w:rsidR="007C279A" w:rsidRPr="005F744F">
        <w:rPr>
          <w:rFonts w:ascii="Times New Roman" w:hAnsi="Times New Roman" w:cs="Times New Roman"/>
          <w:color w:val="auto"/>
          <w:spacing w:val="-6"/>
        </w:rPr>
        <w:t xml:space="preserve"> </w:t>
      </w:r>
      <w:r w:rsidR="00EC66F6" w:rsidRPr="005F744F">
        <w:rPr>
          <w:rFonts w:ascii="Times New Roman" w:hAnsi="Times New Roman" w:cs="Times New Roman"/>
          <w:color w:val="auto"/>
          <w:spacing w:val="-6"/>
        </w:rPr>
        <w:t>на навчальний рік. План охоплює всі сторони діяльності колективу щодо якості підготовки кваліфікованих кадрів відповідно вимог ринку праці, вихованню молоді, підвищення педагогічної майстерності працівників, удосконалення матеріально-технічної бази та інше. Особлива увага звертається на контроль виконання запланованих заходів.</w:t>
      </w:r>
    </w:p>
    <w:p w:rsidR="00EC66F6" w:rsidRPr="005F744F" w:rsidRDefault="00EC66F6" w:rsidP="009B75AA">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В плані передбачений контроль якості проведення профе</w:t>
      </w:r>
      <w:r w:rsidR="00E65CA4" w:rsidRPr="005F744F">
        <w:rPr>
          <w:rFonts w:ascii="Times New Roman" w:hAnsi="Times New Roman" w:cs="Times New Roman"/>
          <w:color w:val="auto"/>
          <w:spacing w:val="-6"/>
        </w:rPr>
        <w:t>сійно</w:t>
      </w:r>
      <w:r w:rsidR="00D014FD" w:rsidRPr="005F744F">
        <w:rPr>
          <w:rFonts w:ascii="Times New Roman" w:hAnsi="Times New Roman" w:cs="Times New Roman"/>
          <w:color w:val="auto"/>
          <w:spacing w:val="-6"/>
        </w:rPr>
        <w:t>-</w:t>
      </w:r>
      <w:r w:rsidRPr="005F744F">
        <w:rPr>
          <w:rFonts w:ascii="Times New Roman" w:hAnsi="Times New Roman" w:cs="Times New Roman"/>
          <w:color w:val="auto"/>
          <w:spacing w:val="-6"/>
        </w:rPr>
        <w:t>теоретичної та професійно</w:t>
      </w:r>
      <w:r w:rsidR="00341ECA" w:rsidRPr="005F744F">
        <w:rPr>
          <w:rFonts w:ascii="Times New Roman" w:hAnsi="Times New Roman" w:cs="Times New Roman"/>
          <w:color w:val="auto"/>
          <w:spacing w:val="-6"/>
        </w:rPr>
        <w:t xml:space="preserve"> </w:t>
      </w:r>
      <w:proofErr w:type="spellStart"/>
      <w:r w:rsidRPr="005F744F">
        <w:rPr>
          <w:rFonts w:ascii="Times New Roman" w:hAnsi="Times New Roman" w:cs="Times New Roman"/>
          <w:color w:val="auto"/>
          <w:spacing w:val="-6"/>
        </w:rPr>
        <w:t>-практичної</w:t>
      </w:r>
      <w:proofErr w:type="spellEnd"/>
      <w:r w:rsidRPr="005F744F">
        <w:rPr>
          <w:rFonts w:ascii="Times New Roman" w:hAnsi="Times New Roman" w:cs="Times New Roman"/>
          <w:color w:val="auto"/>
          <w:spacing w:val="-6"/>
        </w:rPr>
        <w:t xml:space="preserve"> підготовки; контроль заходів безпеки праці та безпеки </w:t>
      </w:r>
      <w:r w:rsidR="003B1730" w:rsidRPr="005F744F">
        <w:rPr>
          <w:rFonts w:ascii="Times New Roman" w:hAnsi="Times New Roman" w:cs="Times New Roman"/>
          <w:color w:val="auto"/>
          <w:spacing w:val="-6"/>
        </w:rPr>
        <w:t xml:space="preserve">життєдіяльності працівників та </w:t>
      </w:r>
      <w:r w:rsidR="002926FE" w:rsidRPr="005F744F">
        <w:rPr>
          <w:rFonts w:ascii="Times New Roman" w:hAnsi="Times New Roman" w:cs="Times New Roman"/>
          <w:color w:val="auto"/>
          <w:spacing w:val="-6"/>
        </w:rPr>
        <w:t>здобувачів освіти</w:t>
      </w:r>
      <w:r w:rsidRPr="005F744F">
        <w:rPr>
          <w:rFonts w:ascii="Times New Roman" w:hAnsi="Times New Roman" w:cs="Times New Roman"/>
          <w:color w:val="auto"/>
          <w:spacing w:val="-6"/>
        </w:rPr>
        <w:t xml:space="preserve"> </w:t>
      </w:r>
      <w:r w:rsidR="004F67C3" w:rsidRPr="005F744F">
        <w:rPr>
          <w:rFonts w:ascii="Times New Roman" w:hAnsi="Times New Roman" w:cs="Times New Roman"/>
          <w:color w:val="auto"/>
          <w:spacing w:val="-6"/>
        </w:rPr>
        <w:t>закладу освіти</w:t>
      </w:r>
      <w:r w:rsidRPr="005F744F">
        <w:rPr>
          <w:rFonts w:ascii="Times New Roman" w:hAnsi="Times New Roman" w:cs="Times New Roman"/>
          <w:color w:val="auto"/>
          <w:spacing w:val="-6"/>
        </w:rPr>
        <w:t>; повнота виконання робочих навчальних планів і програм, стану та якості видання плануючої документації; повноти комплексно-методичного забезпечення. Розроблений графік контролю з</w:t>
      </w:r>
      <w:r w:rsidR="006E26E0" w:rsidRPr="005F744F">
        <w:rPr>
          <w:rFonts w:ascii="Times New Roman" w:hAnsi="Times New Roman" w:cs="Times New Roman"/>
          <w:color w:val="auto"/>
          <w:spacing w:val="-6"/>
        </w:rPr>
        <w:t>а навчально-виробничим  та освітнім процесами.</w:t>
      </w:r>
    </w:p>
    <w:p w:rsidR="003B1730" w:rsidRPr="005F744F" w:rsidRDefault="003B1730" w:rsidP="009B75AA">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Питання, які вимагають колективного  аналізу  і  вирішення, виносяться  на  обговорення  педагогічної  ради.  В рішеннях педради вказуються терміни виконання та відповідальні особи за їх виконання. Як колегіальний орган управління педагогічна рада виконує завдання  орієнтації планування на кінцевий результат.</w:t>
      </w:r>
      <w:r w:rsidR="007C279A" w:rsidRPr="005F744F">
        <w:rPr>
          <w:rFonts w:ascii="Times New Roman" w:hAnsi="Times New Roman" w:cs="Times New Roman"/>
          <w:color w:val="auto"/>
          <w:spacing w:val="-6"/>
        </w:rPr>
        <w:t xml:space="preserve"> Розділ «Педагогічна рада» функціонує на сайті закладу.</w:t>
      </w:r>
    </w:p>
    <w:p w:rsidR="00BC6A0D" w:rsidRPr="005F744F" w:rsidRDefault="00EC66F6" w:rsidP="009B75AA">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lastRenderedPageBreak/>
        <w:t xml:space="preserve">Хід виконання плану роботи </w:t>
      </w:r>
      <w:r w:rsidR="004F67C3" w:rsidRPr="005F744F">
        <w:rPr>
          <w:rFonts w:ascii="Times New Roman" w:hAnsi="Times New Roman" w:cs="Times New Roman"/>
          <w:color w:val="auto"/>
          <w:spacing w:val="-6"/>
        </w:rPr>
        <w:t>закладу освіти</w:t>
      </w:r>
      <w:r w:rsidRPr="005F744F">
        <w:rPr>
          <w:rFonts w:ascii="Times New Roman" w:hAnsi="Times New Roman" w:cs="Times New Roman"/>
          <w:color w:val="auto"/>
          <w:spacing w:val="-6"/>
        </w:rPr>
        <w:t xml:space="preserve"> та система контролю систематично розглядається на нарадах при директору, інструктивно</w:t>
      </w:r>
      <w:r w:rsidR="00D014FD" w:rsidRPr="005F744F">
        <w:rPr>
          <w:rFonts w:ascii="Times New Roman" w:hAnsi="Times New Roman" w:cs="Times New Roman"/>
          <w:color w:val="auto"/>
          <w:spacing w:val="-6"/>
        </w:rPr>
        <w:t>-</w:t>
      </w:r>
      <w:r w:rsidRPr="005F744F">
        <w:rPr>
          <w:rFonts w:ascii="Times New Roman" w:hAnsi="Times New Roman" w:cs="Times New Roman"/>
          <w:color w:val="auto"/>
          <w:spacing w:val="-6"/>
        </w:rPr>
        <w:t xml:space="preserve">методичних нарадах, засіданнях педагогічної ради. Повний аналіз виконання плану роботи </w:t>
      </w:r>
      <w:r w:rsidR="004F67C3" w:rsidRPr="005F744F">
        <w:rPr>
          <w:rFonts w:ascii="Times New Roman" w:hAnsi="Times New Roman" w:cs="Times New Roman"/>
          <w:color w:val="auto"/>
          <w:spacing w:val="-6"/>
        </w:rPr>
        <w:t>закладу освіти</w:t>
      </w:r>
      <w:r w:rsidRPr="005F744F">
        <w:rPr>
          <w:rFonts w:ascii="Times New Roman" w:hAnsi="Times New Roman" w:cs="Times New Roman"/>
          <w:color w:val="auto"/>
          <w:spacing w:val="-6"/>
        </w:rPr>
        <w:t xml:space="preserve"> на навчальний рік проводиться в кінці навчального </w:t>
      </w:r>
      <w:r w:rsidR="003B1730" w:rsidRPr="005F744F">
        <w:rPr>
          <w:rFonts w:ascii="Times New Roman" w:hAnsi="Times New Roman" w:cs="Times New Roman"/>
          <w:color w:val="auto"/>
          <w:spacing w:val="-6"/>
        </w:rPr>
        <w:t>року на засіданні педагогічної р</w:t>
      </w:r>
      <w:r w:rsidR="007C279A" w:rsidRPr="005F744F">
        <w:rPr>
          <w:rFonts w:ascii="Times New Roman" w:hAnsi="Times New Roman" w:cs="Times New Roman"/>
          <w:color w:val="auto"/>
          <w:spacing w:val="-6"/>
        </w:rPr>
        <w:t>ади та щорічному звіті керівника закладу за резуль</w:t>
      </w:r>
      <w:r w:rsidR="006E26E0" w:rsidRPr="005F744F">
        <w:rPr>
          <w:rFonts w:ascii="Times New Roman" w:hAnsi="Times New Roman" w:cs="Times New Roman"/>
          <w:color w:val="auto"/>
          <w:spacing w:val="-6"/>
        </w:rPr>
        <w:t>татами управлінської діяльності.</w:t>
      </w:r>
      <w:r w:rsidRPr="005F744F">
        <w:rPr>
          <w:rFonts w:ascii="Times New Roman" w:hAnsi="Times New Roman" w:cs="Times New Roman"/>
          <w:color w:val="auto"/>
          <w:spacing w:val="-6"/>
        </w:rPr>
        <w:t xml:space="preserve"> За</w:t>
      </w:r>
      <w:r w:rsidR="00E65CA4" w:rsidRPr="005F744F">
        <w:rPr>
          <w:rFonts w:ascii="Times New Roman" w:hAnsi="Times New Roman" w:cs="Times New Roman"/>
          <w:color w:val="auto"/>
          <w:spacing w:val="-6"/>
        </w:rPr>
        <w:t xml:space="preserve"> </w:t>
      </w:r>
      <w:r w:rsidRPr="005F744F">
        <w:rPr>
          <w:rFonts w:ascii="Times New Roman" w:hAnsi="Times New Roman" w:cs="Times New Roman"/>
          <w:color w:val="auto"/>
          <w:spacing w:val="-6"/>
        </w:rPr>
        <w:t>результатами контролю виконання запланованих заходів ви</w:t>
      </w:r>
      <w:r w:rsidR="00E65CA4" w:rsidRPr="005F744F">
        <w:rPr>
          <w:rFonts w:ascii="Times New Roman" w:hAnsi="Times New Roman" w:cs="Times New Roman"/>
          <w:color w:val="auto"/>
          <w:spacing w:val="-6"/>
        </w:rPr>
        <w:t xml:space="preserve">даються накази по </w:t>
      </w:r>
      <w:r w:rsidR="004F67C3" w:rsidRPr="005F744F">
        <w:rPr>
          <w:rFonts w:ascii="Times New Roman" w:hAnsi="Times New Roman" w:cs="Times New Roman"/>
          <w:color w:val="auto"/>
          <w:spacing w:val="-6"/>
        </w:rPr>
        <w:t>закладу освіти</w:t>
      </w:r>
      <w:r w:rsidRPr="005F744F">
        <w:rPr>
          <w:rFonts w:ascii="Times New Roman" w:hAnsi="Times New Roman" w:cs="Times New Roman"/>
          <w:color w:val="auto"/>
          <w:spacing w:val="-6"/>
        </w:rPr>
        <w:t>.</w:t>
      </w:r>
      <w:r w:rsidR="00BC6A0D" w:rsidRPr="005F744F">
        <w:rPr>
          <w:rFonts w:ascii="Times New Roman" w:hAnsi="Times New Roman" w:cs="Times New Roman"/>
          <w:color w:val="auto"/>
          <w:spacing w:val="-6"/>
        </w:rPr>
        <w:t xml:space="preserve">   </w:t>
      </w:r>
    </w:p>
    <w:p w:rsidR="00BC6A0D" w:rsidRPr="005F744F" w:rsidRDefault="00BC6A0D" w:rsidP="00BC6A0D">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 Важливим чинником прийняття управлінських рішень в питаннях контролю фінансово-господарської діяльності стала система  внутрішнього фінансового контролю планування, надходження, розподілу бюджетних надходжень, прозорість та звітність використання публічних коштів відповідно до вимог Закону України «Про відкритість використання публічних коштів» та Закону України «Про освіту» ст..30. Розроблені помісячні заходи контролю, робочими групами питання вивчалися та аналізувалися, на підставі узагальненої інформації виносилися управлінські рішення.        </w:t>
      </w:r>
    </w:p>
    <w:p w:rsidR="00EC66F6" w:rsidRPr="005F744F" w:rsidRDefault="00BC6A0D" w:rsidP="00BC6A0D">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Збройна агресія російської федерації проти України як і факт введення карантину з метою запобігання поширення на території України гострої </w:t>
      </w:r>
      <w:proofErr w:type="spellStart"/>
      <w:r w:rsidRPr="005F744F">
        <w:rPr>
          <w:rFonts w:ascii="Times New Roman" w:hAnsi="Times New Roman" w:cs="Times New Roman"/>
          <w:color w:val="auto"/>
          <w:spacing w:val="-6"/>
        </w:rPr>
        <w:t>распіраторної</w:t>
      </w:r>
      <w:proofErr w:type="spellEnd"/>
      <w:r w:rsidRPr="005F744F">
        <w:rPr>
          <w:rFonts w:ascii="Times New Roman" w:hAnsi="Times New Roman" w:cs="Times New Roman"/>
          <w:color w:val="auto"/>
          <w:spacing w:val="-6"/>
        </w:rPr>
        <w:t xml:space="preserve"> хвороби COVID-19,спричиненої </w:t>
      </w:r>
      <w:proofErr w:type="spellStart"/>
      <w:r w:rsidRPr="005F744F">
        <w:rPr>
          <w:rFonts w:ascii="Times New Roman" w:hAnsi="Times New Roman" w:cs="Times New Roman"/>
          <w:color w:val="auto"/>
          <w:spacing w:val="-6"/>
        </w:rPr>
        <w:t>коронавірусом</w:t>
      </w:r>
      <w:proofErr w:type="spellEnd"/>
      <w:r w:rsidRPr="005F744F">
        <w:rPr>
          <w:rFonts w:ascii="Times New Roman" w:hAnsi="Times New Roman" w:cs="Times New Roman"/>
          <w:color w:val="auto"/>
          <w:spacing w:val="-6"/>
        </w:rPr>
        <w:t xml:space="preserve">  SАRSCoV-2 стали суттєвим викликом для колективу  закладу, адміністрації, здобувачів освіти, що поставила на перше місце безпеку при організації освітнього процесу. Адміністрація повністю створила  та продовжує забезпечувати умови для збереження життя та здоров’я учасників освітнього процесу , можливості виконувати функціональні та посадові обов’язки працівниками ,використовуючи різні форми роботи, виконувати вимоги чинного законодавства  та рекомендації Міністерства освіти і науки України, Департаменту освіти і науки Кіровоградської обласної військової адміністрації , щодо забезпечення прав здобувачів освіти отримати якісну професійну та загальноосвітню підготовку з урахуванням вимог  чинного законодавства у період воєнного стану та дотриманню карантинних вимог.</w:t>
      </w:r>
    </w:p>
    <w:p w:rsidR="00EC66F6" w:rsidRPr="005F744F" w:rsidRDefault="00EC66F6" w:rsidP="009B75AA">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У відповідності до колективного договору, контракту, директор щорічно звітує на загальних зборах трудового колективу </w:t>
      </w:r>
      <w:r w:rsidR="004F67C3" w:rsidRPr="005F744F">
        <w:rPr>
          <w:rFonts w:ascii="Times New Roman" w:hAnsi="Times New Roman" w:cs="Times New Roman"/>
          <w:color w:val="auto"/>
          <w:spacing w:val="-6"/>
        </w:rPr>
        <w:t>закладу освіти</w:t>
      </w:r>
      <w:r w:rsidRPr="005F744F">
        <w:rPr>
          <w:rFonts w:ascii="Times New Roman" w:hAnsi="Times New Roman" w:cs="Times New Roman"/>
          <w:color w:val="auto"/>
          <w:spacing w:val="-6"/>
        </w:rPr>
        <w:t xml:space="preserve"> з питань: дотримання у закладі законодавства України про працю, нормативно-правових актів Міністерства освіти і науки України, порядку обслуговування та використання ко</w:t>
      </w:r>
      <w:r w:rsidR="007C279A" w:rsidRPr="005F744F">
        <w:rPr>
          <w:rFonts w:ascii="Times New Roman" w:hAnsi="Times New Roman" w:cs="Times New Roman"/>
          <w:color w:val="auto"/>
          <w:spacing w:val="-6"/>
        </w:rPr>
        <w:t>штів спецфонду на забезпечення освітнього процесу</w:t>
      </w:r>
      <w:r w:rsidR="006E26E0" w:rsidRPr="005F744F">
        <w:rPr>
          <w:rFonts w:ascii="Times New Roman" w:hAnsi="Times New Roman" w:cs="Times New Roman"/>
          <w:color w:val="auto"/>
          <w:spacing w:val="-6"/>
        </w:rPr>
        <w:t xml:space="preserve"> </w:t>
      </w:r>
      <w:r w:rsidRPr="005F744F">
        <w:rPr>
          <w:rFonts w:ascii="Times New Roman" w:hAnsi="Times New Roman" w:cs="Times New Roman"/>
          <w:color w:val="auto"/>
          <w:spacing w:val="-6"/>
        </w:rPr>
        <w:t xml:space="preserve">, зміцнення матеріально-технічної бази </w:t>
      </w:r>
      <w:r w:rsidR="004F67C3" w:rsidRPr="005F744F">
        <w:rPr>
          <w:rFonts w:ascii="Times New Roman" w:hAnsi="Times New Roman" w:cs="Times New Roman"/>
          <w:color w:val="auto"/>
          <w:spacing w:val="-6"/>
        </w:rPr>
        <w:t>закладу освіти</w:t>
      </w:r>
      <w:r w:rsidRPr="005F744F">
        <w:rPr>
          <w:rFonts w:ascii="Times New Roman" w:hAnsi="Times New Roman" w:cs="Times New Roman"/>
          <w:color w:val="auto"/>
          <w:spacing w:val="-6"/>
        </w:rPr>
        <w:t xml:space="preserve">, реалізації заходів плану перспективного розвитку </w:t>
      </w:r>
      <w:r w:rsidR="004F67C3" w:rsidRPr="005F744F">
        <w:rPr>
          <w:rFonts w:ascii="Times New Roman" w:hAnsi="Times New Roman" w:cs="Times New Roman"/>
          <w:color w:val="auto"/>
          <w:spacing w:val="-6"/>
        </w:rPr>
        <w:t>закладу освіти</w:t>
      </w:r>
      <w:r w:rsidR="006E26E0" w:rsidRPr="005F744F">
        <w:rPr>
          <w:rFonts w:ascii="Times New Roman" w:hAnsi="Times New Roman" w:cs="Times New Roman"/>
          <w:color w:val="auto"/>
          <w:spacing w:val="-6"/>
        </w:rPr>
        <w:t>, який висвітлюється на сайті закладу</w:t>
      </w:r>
    </w:p>
    <w:p w:rsidR="00EC66F6" w:rsidRPr="005F744F" w:rsidRDefault="007C279A" w:rsidP="009B75AA">
      <w:pPr>
        <w:ind w:firstLine="567"/>
        <w:jc w:val="both"/>
        <w:rPr>
          <w:rFonts w:ascii="Times New Roman" w:hAnsi="Times New Roman" w:cs="Times New Roman"/>
          <w:color w:val="auto"/>
          <w:spacing w:val="-6"/>
        </w:rPr>
      </w:pPr>
      <w:r w:rsidRPr="005F744F">
        <w:rPr>
          <w:rFonts w:ascii="Times New Roman" w:hAnsi="Times New Roman" w:cs="Times New Roman"/>
          <w:color w:val="auto"/>
          <w:spacing w:val="-6"/>
        </w:rPr>
        <w:t xml:space="preserve">Створена система управлінської діяльності </w:t>
      </w:r>
      <w:r w:rsidR="00EC66F6" w:rsidRPr="005F744F">
        <w:rPr>
          <w:rFonts w:ascii="Times New Roman" w:hAnsi="Times New Roman" w:cs="Times New Roman"/>
          <w:color w:val="auto"/>
          <w:spacing w:val="-6"/>
        </w:rPr>
        <w:t xml:space="preserve"> дозволяє охопити всі форми роботи </w:t>
      </w:r>
      <w:r w:rsidR="004F67C3" w:rsidRPr="005F744F">
        <w:rPr>
          <w:rFonts w:ascii="Times New Roman" w:hAnsi="Times New Roman" w:cs="Times New Roman"/>
          <w:color w:val="auto"/>
          <w:spacing w:val="-6"/>
        </w:rPr>
        <w:t>закладу освіти</w:t>
      </w:r>
      <w:r w:rsidR="00C853E3" w:rsidRPr="005F744F">
        <w:rPr>
          <w:rFonts w:ascii="Times New Roman" w:hAnsi="Times New Roman" w:cs="Times New Roman"/>
          <w:color w:val="auto"/>
          <w:spacing w:val="-6"/>
        </w:rPr>
        <w:t>,</w:t>
      </w:r>
      <w:r w:rsidR="00EC66F6" w:rsidRPr="005F744F">
        <w:rPr>
          <w:rFonts w:ascii="Times New Roman" w:hAnsi="Times New Roman" w:cs="Times New Roman"/>
          <w:color w:val="auto"/>
          <w:spacing w:val="-6"/>
        </w:rPr>
        <w:t xml:space="preserve"> ефективно вести контроль повноти виконання робочих планів і програм, аналізувати успішність і якість знань </w:t>
      </w:r>
      <w:r w:rsidR="002926FE" w:rsidRPr="005F744F">
        <w:rPr>
          <w:rFonts w:ascii="Times New Roman" w:hAnsi="Times New Roman" w:cs="Times New Roman"/>
          <w:color w:val="auto"/>
          <w:spacing w:val="-6"/>
        </w:rPr>
        <w:t>здобувачів освіти</w:t>
      </w:r>
      <w:r w:rsidR="00EC66F6" w:rsidRPr="005F744F">
        <w:rPr>
          <w:rFonts w:ascii="Times New Roman" w:hAnsi="Times New Roman" w:cs="Times New Roman"/>
          <w:color w:val="auto"/>
          <w:spacing w:val="-6"/>
        </w:rPr>
        <w:t xml:space="preserve"> з предметів теоретичної та професійно-практичної підготовки, своєчасно приймати управлінські рішення, що в свою чергу дозволяє досягти високої якості підготовки кваліфікованих робітників.</w:t>
      </w:r>
    </w:p>
    <w:p w:rsidR="00EC66F6" w:rsidRPr="005F744F" w:rsidRDefault="00EC66F6" w:rsidP="009B75AA">
      <w:pPr>
        <w:ind w:firstLine="567"/>
        <w:jc w:val="both"/>
        <w:rPr>
          <w:rFonts w:ascii="Times New Roman" w:hAnsi="Times New Roman" w:cs="Times New Roman"/>
          <w:color w:val="auto"/>
          <w:spacing w:val="-6"/>
        </w:rPr>
      </w:pPr>
    </w:p>
    <w:p w:rsidR="00742A49" w:rsidRPr="005F744F" w:rsidRDefault="00742A49" w:rsidP="009B75AA">
      <w:pPr>
        <w:ind w:firstLine="567"/>
        <w:jc w:val="both"/>
        <w:rPr>
          <w:rFonts w:ascii="Times New Roman" w:hAnsi="Times New Roman" w:cs="Times New Roman"/>
          <w:color w:val="auto"/>
          <w:spacing w:val="-6"/>
        </w:rPr>
      </w:pPr>
    </w:p>
    <w:p w:rsidR="00742A49" w:rsidRPr="005F744F" w:rsidRDefault="00EC66F6" w:rsidP="009B75AA">
      <w:pPr>
        <w:jc w:val="both"/>
        <w:rPr>
          <w:rFonts w:ascii="Times New Roman" w:hAnsi="Times New Roman" w:cs="Times New Roman"/>
          <w:color w:val="auto"/>
          <w:spacing w:val="-6"/>
        </w:rPr>
      </w:pPr>
      <w:r w:rsidRPr="005F744F">
        <w:rPr>
          <w:rFonts w:ascii="Times New Roman" w:hAnsi="Times New Roman" w:cs="Times New Roman"/>
          <w:b/>
          <w:color w:val="auto"/>
          <w:spacing w:val="-6"/>
        </w:rPr>
        <w:t>Голова комісії:</w:t>
      </w:r>
      <w:r w:rsidR="00E10205" w:rsidRPr="005F744F">
        <w:rPr>
          <w:rFonts w:ascii="Times New Roman" w:hAnsi="Times New Roman" w:cs="Times New Roman"/>
          <w:b/>
          <w:color w:val="auto"/>
          <w:spacing w:val="-6"/>
        </w:rPr>
        <w:tab/>
      </w:r>
      <w:r w:rsidR="00E10205" w:rsidRPr="005F744F">
        <w:rPr>
          <w:rFonts w:ascii="Times New Roman" w:hAnsi="Times New Roman" w:cs="Times New Roman"/>
          <w:b/>
          <w:color w:val="auto"/>
          <w:spacing w:val="-6"/>
        </w:rPr>
        <w:tab/>
      </w:r>
      <w:r w:rsidR="00E10205" w:rsidRPr="005F744F">
        <w:rPr>
          <w:rFonts w:ascii="Times New Roman" w:hAnsi="Times New Roman" w:cs="Times New Roman"/>
          <w:b/>
          <w:color w:val="auto"/>
          <w:spacing w:val="-6"/>
        </w:rPr>
        <w:tab/>
      </w:r>
      <w:r w:rsidR="00E10205" w:rsidRPr="005F744F">
        <w:rPr>
          <w:rFonts w:ascii="Times New Roman" w:hAnsi="Times New Roman" w:cs="Times New Roman"/>
          <w:b/>
          <w:color w:val="auto"/>
          <w:spacing w:val="-6"/>
        </w:rPr>
        <w:tab/>
      </w:r>
      <w:r w:rsidR="00E52B87" w:rsidRPr="005F744F">
        <w:rPr>
          <w:rFonts w:ascii="Times New Roman" w:hAnsi="Times New Roman" w:cs="Times New Roman"/>
          <w:color w:val="auto"/>
          <w:spacing w:val="-6"/>
        </w:rPr>
        <w:t>__________</w:t>
      </w:r>
      <w:r w:rsidR="00742A49" w:rsidRPr="005F744F">
        <w:rPr>
          <w:rFonts w:ascii="Times New Roman" w:hAnsi="Times New Roman" w:cs="Times New Roman"/>
          <w:color w:val="auto"/>
          <w:spacing w:val="-6"/>
        </w:rPr>
        <w:t>_____</w:t>
      </w:r>
      <w:r w:rsidR="00E52B87" w:rsidRPr="005F744F">
        <w:rPr>
          <w:rFonts w:ascii="Times New Roman" w:hAnsi="Times New Roman" w:cs="Times New Roman"/>
          <w:color w:val="auto"/>
          <w:spacing w:val="-6"/>
        </w:rPr>
        <w:t>__</w:t>
      </w:r>
      <w:r w:rsidR="006E3B26" w:rsidRPr="005F744F">
        <w:rPr>
          <w:rFonts w:ascii="Times New Roman" w:hAnsi="Times New Roman" w:cs="Times New Roman"/>
          <w:color w:val="auto"/>
          <w:spacing w:val="-6"/>
        </w:rPr>
        <w:t xml:space="preserve"> </w:t>
      </w:r>
      <w:r w:rsidR="00E91035" w:rsidRPr="005F744F">
        <w:rPr>
          <w:rFonts w:ascii="Times New Roman" w:hAnsi="Times New Roman" w:cs="Times New Roman"/>
          <w:color w:val="auto"/>
          <w:spacing w:val="-6"/>
        </w:rPr>
        <w:t xml:space="preserve"> </w:t>
      </w:r>
      <w:r w:rsidR="0070380A" w:rsidRPr="005F744F">
        <w:rPr>
          <w:rFonts w:ascii="Times New Roman" w:hAnsi="Times New Roman" w:cs="Times New Roman"/>
          <w:color w:val="auto"/>
          <w:spacing w:val="-6"/>
        </w:rPr>
        <w:t xml:space="preserve"> Наталія </w:t>
      </w:r>
      <w:r w:rsidR="00CC12DB" w:rsidRPr="005F744F">
        <w:rPr>
          <w:rFonts w:ascii="Times New Roman" w:hAnsi="Times New Roman" w:cs="Times New Roman"/>
          <w:color w:val="auto"/>
          <w:spacing w:val="-6"/>
        </w:rPr>
        <w:t>СЕРБІНА</w:t>
      </w:r>
    </w:p>
    <w:p w:rsidR="00742A49" w:rsidRPr="005F744F" w:rsidRDefault="00742A49" w:rsidP="009B75AA">
      <w:pPr>
        <w:jc w:val="both"/>
        <w:rPr>
          <w:rFonts w:ascii="Times New Roman" w:hAnsi="Times New Roman" w:cs="Times New Roman"/>
          <w:b/>
          <w:color w:val="auto"/>
          <w:spacing w:val="-6"/>
        </w:rPr>
      </w:pPr>
    </w:p>
    <w:p w:rsidR="00EC66F6" w:rsidRPr="005F744F" w:rsidRDefault="00EC66F6" w:rsidP="009B75AA">
      <w:pPr>
        <w:jc w:val="both"/>
        <w:rPr>
          <w:rFonts w:ascii="Times New Roman" w:hAnsi="Times New Roman" w:cs="Times New Roman"/>
          <w:color w:val="auto"/>
          <w:spacing w:val="-6"/>
        </w:rPr>
      </w:pPr>
      <w:r w:rsidRPr="005F744F">
        <w:rPr>
          <w:rFonts w:ascii="Times New Roman" w:hAnsi="Times New Roman" w:cs="Times New Roman"/>
          <w:b/>
          <w:color w:val="auto"/>
          <w:spacing w:val="-6"/>
        </w:rPr>
        <w:t xml:space="preserve">Заступник голови комісії: </w:t>
      </w:r>
      <w:r w:rsidR="00E52B87" w:rsidRPr="005F744F">
        <w:rPr>
          <w:rFonts w:ascii="Times New Roman" w:hAnsi="Times New Roman" w:cs="Times New Roman"/>
          <w:b/>
          <w:color w:val="auto"/>
          <w:spacing w:val="-6"/>
        </w:rPr>
        <w:tab/>
      </w:r>
      <w:r w:rsidR="00E52B87" w:rsidRPr="005F744F">
        <w:rPr>
          <w:rFonts w:ascii="Times New Roman" w:hAnsi="Times New Roman" w:cs="Times New Roman"/>
          <w:b/>
          <w:color w:val="auto"/>
          <w:spacing w:val="-6"/>
        </w:rPr>
        <w:tab/>
      </w:r>
      <w:r w:rsidR="00E52B87" w:rsidRPr="005F744F">
        <w:rPr>
          <w:rFonts w:ascii="Times New Roman" w:hAnsi="Times New Roman" w:cs="Times New Roman"/>
          <w:b/>
          <w:color w:val="auto"/>
          <w:spacing w:val="-6"/>
        </w:rPr>
        <w:tab/>
      </w:r>
      <w:r w:rsidR="00E52B87" w:rsidRPr="005F744F">
        <w:rPr>
          <w:rFonts w:ascii="Times New Roman" w:hAnsi="Times New Roman" w:cs="Times New Roman"/>
          <w:color w:val="auto"/>
          <w:spacing w:val="-6"/>
        </w:rPr>
        <w:t>______</w:t>
      </w:r>
      <w:r w:rsidR="00742A49" w:rsidRPr="005F744F">
        <w:rPr>
          <w:rFonts w:ascii="Times New Roman" w:hAnsi="Times New Roman" w:cs="Times New Roman"/>
          <w:color w:val="auto"/>
          <w:spacing w:val="-6"/>
        </w:rPr>
        <w:t>_____</w:t>
      </w:r>
      <w:r w:rsidR="00E52B87" w:rsidRPr="005F744F">
        <w:rPr>
          <w:rFonts w:ascii="Times New Roman" w:hAnsi="Times New Roman" w:cs="Times New Roman"/>
          <w:color w:val="auto"/>
          <w:spacing w:val="-6"/>
        </w:rPr>
        <w:t xml:space="preserve">______ </w:t>
      </w:r>
      <w:r w:rsidR="0061447C" w:rsidRPr="005F744F">
        <w:rPr>
          <w:rFonts w:ascii="Times New Roman" w:hAnsi="Times New Roman" w:cs="Times New Roman"/>
          <w:color w:val="auto"/>
          <w:spacing w:val="-6"/>
        </w:rPr>
        <w:t xml:space="preserve"> </w:t>
      </w:r>
      <w:r w:rsidR="00E91035" w:rsidRPr="005F744F">
        <w:rPr>
          <w:rFonts w:ascii="Times New Roman" w:hAnsi="Times New Roman" w:cs="Times New Roman"/>
          <w:color w:val="auto"/>
          <w:spacing w:val="-6"/>
        </w:rPr>
        <w:t xml:space="preserve"> </w:t>
      </w:r>
      <w:r w:rsidR="0070380A" w:rsidRPr="005F744F">
        <w:rPr>
          <w:rFonts w:ascii="Times New Roman" w:hAnsi="Times New Roman" w:cs="Times New Roman"/>
          <w:color w:val="auto"/>
          <w:spacing w:val="-6"/>
        </w:rPr>
        <w:t xml:space="preserve">Дмитро </w:t>
      </w:r>
      <w:r w:rsidR="00CC12DB" w:rsidRPr="005F744F">
        <w:rPr>
          <w:rFonts w:ascii="Times New Roman" w:hAnsi="Times New Roman" w:cs="Times New Roman"/>
          <w:color w:val="auto"/>
          <w:spacing w:val="-6"/>
        </w:rPr>
        <w:t>ГОЛУБ</w:t>
      </w:r>
    </w:p>
    <w:p w:rsidR="00742A49" w:rsidRPr="005F744F" w:rsidRDefault="00742A49" w:rsidP="00E86A31">
      <w:pPr>
        <w:jc w:val="both"/>
        <w:rPr>
          <w:rFonts w:ascii="Times New Roman" w:hAnsi="Times New Roman" w:cs="Times New Roman"/>
          <w:color w:val="auto"/>
          <w:spacing w:val="-6"/>
        </w:rPr>
      </w:pPr>
    </w:p>
    <w:p w:rsidR="00742A49" w:rsidRPr="005F744F" w:rsidRDefault="00EC66F6" w:rsidP="009B75AA">
      <w:pPr>
        <w:pStyle w:val="a7"/>
        <w:ind w:right="-6"/>
        <w:jc w:val="both"/>
        <w:rPr>
          <w:rFonts w:ascii="Times New Roman" w:hAnsi="Times New Roman"/>
          <w:spacing w:val="-6"/>
          <w:sz w:val="24"/>
          <w:szCs w:val="24"/>
          <w:lang w:val="uk-UA"/>
        </w:rPr>
      </w:pPr>
      <w:r w:rsidRPr="005F744F">
        <w:rPr>
          <w:rFonts w:ascii="Times New Roman" w:hAnsi="Times New Roman"/>
          <w:b/>
          <w:spacing w:val="-6"/>
          <w:sz w:val="24"/>
          <w:szCs w:val="24"/>
          <w:lang w:val="uk-UA"/>
        </w:rPr>
        <w:t>Члени комісії:</w:t>
      </w:r>
      <w:r w:rsidR="00E52B87" w:rsidRPr="005F744F">
        <w:rPr>
          <w:rFonts w:ascii="Times New Roman" w:hAnsi="Times New Roman"/>
          <w:b/>
          <w:spacing w:val="-6"/>
          <w:sz w:val="24"/>
          <w:szCs w:val="24"/>
          <w:lang w:val="uk-UA"/>
        </w:rPr>
        <w:tab/>
      </w:r>
      <w:r w:rsidR="00E52B87" w:rsidRPr="005F744F">
        <w:rPr>
          <w:rFonts w:ascii="Times New Roman" w:hAnsi="Times New Roman"/>
          <w:spacing w:val="-6"/>
          <w:sz w:val="24"/>
          <w:szCs w:val="24"/>
          <w:lang w:val="uk-UA"/>
        </w:rPr>
        <w:tab/>
      </w:r>
      <w:r w:rsidR="00E52B87" w:rsidRPr="005F744F">
        <w:rPr>
          <w:rFonts w:ascii="Times New Roman" w:hAnsi="Times New Roman"/>
          <w:spacing w:val="-6"/>
          <w:sz w:val="24"/>
          <w:szCs w:val="24"/>
          <w:lang w:val="uk-UA"/>
        </w:rPr>
        <w:tab/>
      </w:r>
      <w:r w:rsidR="00E52B87" w:rsidRPr="005F744F">
        <w:rPr>
          <w:rFonts w:ascii="Times New Roman" w:hAnsi="Times New Roman"/>
          <w:spacing w:val="-6"/>
          <w:sz w:val="24"/>
          <w:szCs w:val="24"/>
          <w:lang w:val="uk-UA"/>
        </w:rPr>
        <w:tab/>
      </w:r>
      <w:r w:rsidR="00E52B87" w:rsidRPr="005F744F">
        <w:rPr>
          <w:rFonts w:ascii="Times New Roman" w:hAnsi="Times New Roman"/>
          <w:spacing w:val="-6"/>
          <w:sz w:val="24"/>
          <w:szCs w:val="24"/>
          <w:lang w:val="uk-UA"/>
        </w:rPr>
        <w:tab/>
      </w:r>
    </w:p>
    <w:p w:rsidR="00742A49" w:rsidRPr="005F744F" w:rsidRDefault="00E10205" w:rsidP="009B75AA">
      <w:pPr>
        <w:pStyle w:val="a7"/>
        <w:ind w:right="-6"/>
        <w:jc w:val="both"/>
        <w:rPr>
          <w:rFonts w:ascii="Times New Roman" w:hAnsi="Times New Roman"/>
          <w:spacing w:val="-6"/>
          <w:sz w:val="24"/>
          <w:szCs w:val="24"/>
          <w:lang w:val="uk-UA"/>
        </w:rPr>
      </w:pPr>
      <w:r w:rsidRPr="005F744F">
        <w:rPr>
          <w:rFonts w:ascii="Times New Roman" w:hAnsi="Times New Roman"/>
          <w:spacing w:val="-6"/>
          <w:sz w:val="24"/>
          <w:szCs w:val="24"/>
          <w:lang w:val="uk-UA"/>
        </w:rPr>
        <w:tab/>
      </w:r>
      <w:r w:rsidRPr="005F744F">
        <w:rPr>
          <w:rFonts w:ascii="Times New Roman" w:hAnsi="Times New Roman"/>
          <w:spacing w:val="-6"/>
          <w:sz w:val="24"/>
          <w:szCs w:val="24"/>
          <w:lang w:val="uk-UA"/>
        </w:rPr>
        <w:tab/>
      </w:r>
      <w:r w:rsidRPr="005F744F">
        <w:rPr>
          <w:rFonts w:ascii="Times New Roman" w:hAnsi="Times New Roman"/>
          <w:spacing w:val="-6"/>
          <w:sz w:val="24"/>
          <w:szCs w:val="24"/>
          <w:lang w:val="uk-UA"/>
        </w:rPr>
        <w:tab/>
      </w:r>
      <w:r w:rsidRPr="005F744F">
        <w:rPr>
          <w:rFonts w:ascii="Times New Roman" w:hAnsi="Times New Roman"/>
          <w:spacing w:val="-6"/>
          <w:sz w:val="24"/>
          <w:szCs w:val="24"/>
          <w:lang w:val="uk-UA"/>
        </w:rPr>
        <w:tab/>
      </w:r>
      <w:r w:rsidRPr="005F744F">
        <w:rPr>
          <w:rFonts w:ascii="Times New Roman" w:hAnsi="Times New Roman"/>
          <w:spacing w:val="-6"/>
          <w:sz w:val="24"/>
          <w:szCs w:val="24"/>
          <w:lang w:val="uk-UA"/>
        </w:rPr>
        <w:tab/>
      </w:r>
      <w:r w:rsidRPr="005F744F">
        <w:rPr>
          <w:rFonts w:ascii="Times New Roman" w:hAnsi="Times New Roman"/>
          <w:spacing w:val="-6"/>
          <w:sz w:val="24"/>
          <w:szCs w:val="24"/>
          <w:lang w:val="uk-UA"/>
        </w:rPr>
        <w:tab/>
      </w:r>
      <w:r w:rsidR="00742A49" w:rsidRPr="005F744F">
        <w:rPr>
          <w:rFonts w:ascii="Times New Roman" w:hAnsi="Times New Roman"/>
          <w:spacing w:val="-6"/>
          <w:sz w:val="24"/>
          <w:szCs w:val="24"/>
          <w:lang w:val="uk-UA"/>
        </w:rPr>
        <w:t>_____________</w:t>
      </w:r>
      <w:r w:rsidR="00A34F73" w:rsidRPr="005F744F">
        <w:rPr>
          <w:rFonts w:ascii="Times New Roman" w:hAnsi="Times New Roman"/>
          <w:spacing w:val="-6"/>
          <w:sz w:val="24"/>
          <w:szCs w:val="24"/>
          <w:lang w:val="uk-UA"/>
        </w:rPr>
        <w:t xml:space="preserve">_____ </w:t>
      </w:r>
      <w:r w:rsidRPr="005F744F">
        <w:rPr>
          <w:rFonts w:ascii="Times New Roman" w:hAnsi="Times New Roman"/>
          <w:spacing w:val="-6"/>
          <w:sz w:val="24"/>
          <w:szCs w:val="24"/>
          <w:lang w:val="uk-UA"/>
        </w:rPr>
        <w:t xml:space="preserve"> </w:t>
      </w:r>
      <w:r w:rsidR="00CC12DB" w:rsidRPr="005F744F">
        <w:rPr>
          <w:rFonts w:ascii="Times New Roman" w:hAnsi="Times New Roman"/>
          <w:spacing w:val="-6"/>
          <w:sz w:val="24"/>
          <w:szCs w:val="24"/>
          <w:lang w:val="uk-UA"/>
        </w:rPr>
        <w:t>Наталія НАЄВСЬКА</w:t>
      </w:r>
    </w:p>
    <w:p w:rsidR="009D08F6" w:rsidRPr="005F744F" w:rsidRDefault="009D08F6" w:rsidP="009B75AA">
      <w:pPr>
        <w:pStyle w:val="a7"/>
        <w:ind w:right="-6"/>
        <w:jc w:val="both"/>
        <w:rPr>
          <w:rFonts w:ascii="Times New Roman" w:hAnsi="Times New Roman"/>
          <w:spacing w:val="-6"/>
          <w:sz w:val="24"/>
          <w:szCs w:val="24"/>
          <w:lang w:val="uk-UA"/>
        </w:rPr>
      </w:pPr>
      <w:r w:rsidRPr="005F744F">
        <w:rPr>
          <w:rFonts w:ascii="Times New Roman" w:hAnsi="Times New Roman"/>
          <w:spacing w:val="-6"/>
          <w:sz w:val="24"/>
          <w:szCs w:val="24"/>
          <w:lang w:val="uk-UA"/>
        </w:rPr>
        <w:tab/>
      </w:r>
      <w:r w:rsidRPr="005F744F">
        <w:rPr>
          <w:rFonts w:ascii="Times New Roman" w:hAnsi="Times New Roman"/>
          <w:spacing w:val="-6"/>
          <w:sz w:val="24"/>
          <w:szCs w:val="24"/>
          <w:lang w:val="uk-UA"/>
        </w:rPr>
        <w:tab/>
      </w:r>
      <w:r w:rsidRPr="005F744F">
        <w:rPr>
          <w:rFonts w:ascii="Times New Roman" w:hAnsi="Times New Roman"/>
          <w:spacing w:val="-6"/>
          <w:sz w:val="24"/>
          <w:szCs w:val="24"/>
          <w:lang w:val="uk-UA"/>
        </w:rPr>
        <w:tab/>
      </w:r>
      <w:r w:rsidRPr="005F744F">
        <w:rPr>
          <w:rFonts w:ascii="Times New Roman" w:hAnsi="Times New Roman"/>
          <w:spacing w:val="-6"/>
          <w:sz w:val="24"/>
          <w:szCs w:val="24"/>
          <w:lang w:val="uk-UA"/>
        </w:rPr>
        <w:tab/>
      </w:r>
      <w:r w:rsidRPr="005F744F">
        <w:rPr>
          <w:rFonts w:ascii="Times New Roman" w:hAnsi="Times New Roman"/>
          <w:spacing w:val="-6"/>
          <w:sz w:val="24"/>
          <w:szCs w:val="24"/>
          <w:lang w:val="uk-UA"/>
        </w:rPr>
        <w:tab/>
      </w:r>
      <w:r w:rsidRPr="005F744F">
        <w:rPr>
          <w:rFonts w:ascii="Times New Roman" w:hAnsi="Times New Roman"/>
          <w:spacing w:val="-6"/>
          <w:sz w:val="24"/>
          <w:szCs w:val="24"/>
          <w:lang w:val="uk-UA"/>
        </w:rPr>
        <w:tab/>
      </w:r>
    </w:p>
    <w:p w:rsidR="009D08F6" w:rsidRPr="005F744F" w:rsidRDefault="009D08F6" w:rsidP="009B75AA">
      <w:pPr>
        <w:pStyle w:val="a7"/>
        <w:ind w:right="-6"/>
        <w:jc w:val="both"/>
        <w:rPr>
          <w:rFonts w:ascii="Times New Roman" w:hAnsi="Times New Roman"/>
          <w:spacing w:val="-6"/>
          <w:sz w:val="24"/>
          <w:szCs w:val="24"/>
          <w:lang w:val="uk-UA"/>
        </w:rPr>
      </w:pPr>
      <w:r w:rsidRPr="005F744F">
        <w:rPr>
          <w:rFonts w:ascii="Times New Roman" w:hAnsi="Times New Roman"/>
          <w:spacing w:val="-6"/>
          <w:sz w:val="24"/>
          <w:szCs w:val="24"/>
          <w:lang w:val="uk-UA"/>
        </w:rPr>
        <w:tab/>
      </w:r>
      <w:r w:rsidRPr="005F744F">
        <w:rPr>
          <w:rFonts w:ascii="Times New Roman" w:hAnsi="Times New Roman"/>
          <w:spacing w:val="-6"/>
          <w:sz w:val="24"/>
          <w:szCs w:val="24"/>
          <w:lang w:val="uk-UA"/>
        </w:rPr>
        <w:tab/>
      </w:r>
      <w:r w:rsidRPr="005F744F">
        <w:rPr>
          <w:rFonts w:ascii="Times New Roman" w:hAnsi="Times New Roman"/>
          <w:spacing w:val="-6"/>
          <w:sz w:val="24"/>
          <w:szCs w:val="24"/>
          <w:lang w:val="uk-UA"/>
        </w:rPr>
        <w:tab/>
      </w:r>
      <w:r w:rsidRPr="005F744F">
        <w:rPr>
          <w:rFonts w:ascii="Times New Roman" w:hAnsi="Times New Roman"/>
          <w:spacing w:val="-6"/>
          <w:sz w:val="24"/>
          <w:szCs w:val="24"/>
          <w:lang w:val="uk-UA"/>
        </w:rPr>
        <w:tab/>
      </w:r>
      <w:r w:rsidRPr="005F744F">
        <w:rPr>
          <w:rFonts w:ascii="Times New Roman" w:hAnsi="Times New Roman"/>
          <w:spacing w:val="-6"/>
          <w:sz w:val="24"/>
          <w:szCs w:val="24"/>
          <w:lang w:val="uk-UA"/>
        </w:rPr>
        <w:tab/>
      </w:r>
      <w:r w:rsidRPr="005F744F">
        <w:rPr>
          <w:rFonts w:ascii="Times New Roman" w:hAnsi="Times New Roman"/>
          <w:spacing w:val="-6"/>
          <w:sz w:val="24"/>
          <w:szCs w:val="24"/>
          <w:lang w:val="uk-UA"/>
        </w:rPr>
        <w:tab/>
        <w:t>__________________  Людмила ЗАЛУЖНА</w:t>
      </w:r>
    </w:p>
    <w:p w:rsidR="00742A49" w:rsidRPr="005F744F" w:rsidRDefault="00742A49" w:rsidP="009B75AA">
      <w:pPr>
        <w:pStyle w:val="a7"/>
        <w:ind w:right="-6"/>
        <w:jc w:val="both"/>
        <w:rPr>
          <w:rFonts w:ascii="Times New Roman" w:hAnsi="Times New Roman"/>
          <w:spacing w:val="-6"/>
          <w:sz w:val="24"/>
          <w:szCs w:val="24"/>
          <w:lang w:val="uk-UA"/>
        </w:rPr>
      </w:pPr>
      <w:r w:rsidRPr="005F744F">
        <w:rPr>
          <w:rFonts w:ascii="Times New Roman" w:hAnsi="Times New Roman"/>
          <w:spacing w:val="-6"/>
          <w:sz w:val="24"/>
          <w:szCs w:val="24"/>
          <w:lang w:val="uk-UA"/>
        </w:rPr>
        <w:tab/>
      </w:r>
    </w:p>
    <w:p w:rsidR="00742A49" w:rsidRPr="005F744F" w:rsidRDefault="00E10205" w:rsidP="009B75AA">
      <w:pPr>
        <w:pStyle w:val="a7"/>
        <w:ind w:right="-6"/>
        <w:jc w:val="both"/>
        <w:rPr>
          <w:rFonts w:ascii="Times New Roman" w:hAnsi="Times New Roman"/>
          <w:spacing w:val="-6"/>
          <w:sz w:val="24"/>
          <w:szCs w:val="24"/>
          <w:lang w:val="uk-UA"/>
        </w:rPr>
      </w:pPr>
      <w:r w:rsidRPr="005F744F">
        <w:rPr>
          <w:rFonts w:ascii="Times New Roman" w:hAnsi="Times New Roman"/>
          <w:spacing w:val="-6"/>
          <w:sz w:val="24"/>
          <w:szCs w:val="24"/>
          <w:lang w:val="uk-UA"/>
        </w:rPr>
        <w:tab/>
      </w:r>
      <w:r w:rsidRPr="005F744F">
        <w:rPr>
          <w:rFonts w:ascii="Times New Roman" w:hAnsi="Times New Roman"/>
          <w:spacing w:val="-6"/>
          <w:sz w:val="24"/>
          <w:szCs w:val="24"/>
          <w:lang w:val="uk-UA"/>
        </w:rPr>
        <w:tab/>
      </w:r>
      <w:r w:rsidRPr="005F744F">
        <w:rPr>
          <w:rFonts w:ascii="Times New Roman" w:hAnsi="Times New Roman"/>
          <w:spacing w:val="-6"/>
          <w:sz w:val="24"/>
          <w:szCs w:val="24"/>
          <w:lang w:val="uk-UA"/>
        </w:rPr>
        <w:tab/>
      </w:r>
      <w:r w:rsidRPr="005F744F">
        <w:rPr>
          <w:rFonts w:ascii="Times New Roman" w:hAnsi="Times New Roman"/>
          <w:spacing w:val="-6"/>
          <w:sz w:val="24"/>
          <w:szCs w:val="24"/>
          <w:lang w:val="uk-UA"/>
        </w:rPr>
        <w:tab/>
      </w:r>
      <w:r w:rsidRPr="005F744F">
        <w:rPr>
          <w:rFonts w:ascii="Times New Roman" w:hAnsi="Times New Roman"/>
          <w:spacing w:val="-6"/>
          <w:sz w:val="24"/>
          <w:szCs w:val="24"/>
          <w:lang w:val="uk-UA"/>
        </w:rPr>
        <w:tab/>
      </w:r>
      <w:r w:rsidRPr="005F744F">
        <w:rPr>
          <w:rFonts w:ascii="Times New Roman" w:hAnsi="Times New Roman"/>
          <w:spacing w:val="-6"/>
          <w:sz w:val="24"/>
          <w:szCs w:val="24"/>
          <w:lang w:val="uk-UA"/>
        </w:rPr>
        <w:tab/>
      </w:r>
      <w:r w:rsidR="00742A49" w:rsidRPr="005F744F">
        <w:rPr>
          <w:rFonts w:ascii="Times New Roman" w:hAnsi="Times New Roman"/>
          <w:spacing w:val="-6"/>
          <w:sz w:val="24"/>
          <w:szCs w:val="24"/>
          <w:lang w:val="uk-UA"/>
        </w:rPr>
        <w:t xml:space="preserve">__________________ </w:t>
      </w:r>
      <w:r w:rsidRPr="005F744F">
        <w:rPr>
          <w:rFonts w:ascii="Times New Roman" w:hAnsi="Times New Roman"/>
          <w:spacing w:val="-6"/>
          <w:sz w:val="24"/>
          <w:szCs w:val="24"/>
          <w:lang w:val="uk-UA"/>
        </w:rPr>
        <w:t xml:space="preserve"> </w:t>
      </w:r>
      <w:r w:rsidR="00CC12DB" w:rsidRPr="005F744F">
        <w:rPr>
          <w:rFonts w:ascii="Times New Roman" w:hAnsi="Times New Roman"/>
          <w:spacing w:val="-6"/>
          <w:sz w:val="24"/>
          <w:szCs w:val="24"/>
          <w:lang w:val="uk-UA"/>
        </w:rPr>
        <w:t>Жанна ЛУЖНА</w:t>
      </w:r>
    </w:p>
    <w:p w:rsidR="00742A49" w:rsidRPr="005F744F" w:rsidRDefault="00742A49" w:rsidP="009B75AA">
      <w:pPr>
        <w:pStyle w:val="a7"/>
        <w:ind w:right="-6"/>
        <w:jc w:val="both"/>
        <w:rPr>
          <w:rFonts w:ascii="Times New Roman" w:hAnsi="Times New Roman"/>
          <w:spacing w:val="-6"/>
          <w:sz w:val="24"/>
          <w:szCs w:val="24"/>
          <w:lang w:val="uk-UA"/>
        </w:rPr>
      </w:pPr>
    </w:p>
    <w:p w:rsidR="00742A49" w:rsidRPr="005F744F" w:rsidRDefault="00E10205" w:rsidP="009B75AA">
      <w:pPr>
        <w:pStyle w:val="a7"/>
        <w:ind w:right="-6"/>
        <w:jc w:val="both"/>
        <w:rPr>
          <w:rFonts w:ascii="Times New Roman" w:hAnsi="Times New Roman"/>
          <w:spacing w:val="-6"/>
          <w:sz w:val="24"/>
          <w:szCs w:val="24"/>
          <w:lang w:val="uk-UA"/>
        </w:rPr>
      </w:pPr>
      <w:r w:rsidRPr="005F744F">
        <w:rPr>
          <w:rFonts w:ascii="Times New Roman" w:hAnsi="Times New Roman"/>
          <w:spacing w:val="-6"/>
          <w:sz w:val="24"/>
          <w:szCs w:val="24"/>
          <w:lang w:val="uk-UA"/>
        </w:rPr>
        <w:tab/>
      </w:r>
      <w:r w:rsidRPr="005F744F">
        <w:rPr>
          <w:rFonts w:ascii="Times New Roman" w:hAnsi="Times New Roman"/>
          <w:spacing w:val="-6"/>
          <w:sz w:val="24"/>
          <w:szCs w:val="24"/>
          <w:lang w:val="uk-UA"/>
        </w:rPr>
        <w:tab/>
      </w:r>
      <w:r w:rsidRPr="005F744F">
        <w:rPr>
          <w:rFonts w:ascii="Times New Roman" w:hAnsi="Times New Roman"/>
          <w:spacing w:val="-6"/>
          <w:sz w:val="24"/>
          <w:szCs w:val="24"/>
          <w:lang w:val="uk-UA"/>
        </w:rPr>
        <w:tab/>
      </w:r>
      <w:r w:rsidRPr="005F744F">
        <w:rPr>
          <w:rFonts w:ascii="Times New Roman" w:hAnsi="Times New Roman"/>
          <w:spacing w:val="-6"/>
          <w:sz w:val="24"/>
          <w:szCs w:val="24"/>
          <w:lang w:val="uk-UA"/>
        </w:rPr>
        <w:tab/>
      </w:r>
      <w:r w:rsidRPr="005F744F">
        <w:rPr>
          <w:rFonts w:ascii="Times New Roman" w:hAnsi="Times New Roman"/>
          <w:spacing w:val="-6"/>
          <w:sz w:val="24"/>
          <w:szCs w:val="24"/>
          <w:lang w:val="uk-UA"/>
        </w:rPr>
        <w:tab/>
      </w:r>
      <w:r w:rsidRPr="005F744F">
        <w:rPr>
          <w:rFonts w:ascii="Times New Roman" w:hAnsi="Times New Roman"/>
          <w:spacing w:val="-6"/>
          <w:sz w:val="24"/>
          <w:szCs w:val="24"/>
          <w:lang w:val="uk-UA"/>
        </w:rPr>
        <w:tab/>
      </w:r>
      <w:r w:rsidR="00742A49" w:rsidRPr="005F744F">
        <w:rPr>
          <w:rFonts w:ascii="Times New Roman" w:hAnsi="Times New Roman"/>
          <w:spacing w:val="-6"/>
          <w:sz w:val="24"/>
          <w:szCs w:val="24"/>
          <w:lang w:val="uk-UA"/>
        </w:rPr>
        <w:t>__________________</w:t>
      </w:r>
      <w:r w:rsidR="00E91035" w:rsidRPr="005F744F">
        <w:rPr>
          <w:rFonts w:ascii="Times New Roman" w:hAnsi="Times New Roman"/>
          <w:spacing w:val="-6"/>
          <w:sz w:val="24"/>
          <w:szCs w:val="24"/>
          <w:lang w:val="uk-UA"/>
        </w:rPr>
        <w:t xml:space="preserve"> </w:t>
      </w:r>
      <w:r w:rsidR="00742A49" w:rsidRPr="005F744F">
        <w:rPr>
          <w:rFonts w:ascii="Times New Roman" w:hAnsi="Times New Roman"/>
          <w:spacing w:val="-6"/>
          <w:sz w:val="24"/>
          <w:szCs w:val="24"/>
          <w:lang w:val="uk-UA"/>
        </w:rPr>
        <w:t xml:space="preserve"> </w:t>
      </w:r>
      <w:r w:rsidR="00CC12DB" w:rsidRPr="005F744F">
        <w:rPr>
          <w:rFonts w:ascii="Times New Roman" w:hAnsi="Times New Roman"/>
          <w:spacing w:val="-6"/>
          <w:sz w:val="24"/>
          <w:szCs w:val="24"/>
          <w:lang w:val="uk-UA"/>
        </w:rPr>
        <w:t>Тетяна ТОВМАЧЕНКО</w:t>
      </w:r>
    </w:p>
    <w:p w:rsidR="0061447C" w:rsidRPr="005F744F" w:rsidRDefault="00742A49" w:rsidP="009B75AA">
      <w:pPr>
        <w:pStyle w:val="a7"/>
        <w:ind w:right="-6"/>
        <w:jc w:val="both"/>
        <w:rPr>
          <w:rFonts w:ascii="Times New Roman" w:hAnsi="Times New Roman"/>
          <w:spacing w:val="-6"/>
          <w:sz w:val="24"/>
          <w:szCs w:val="24"/>
          <w:lang w:val="uk-UA"/>
        </w:rPr>
      </w:pPr>
      <w:r w:rsidRPr="005F744F">
        <w:rPr>
          <w:rFonts w:ascii="Times New Roman" w:hAnsi="Times New Roman"/>
          <w:spacing w:val="-6"/>
          <w:sz w:val="24"/>
          <w:szCs w:val="24"/>
          <w:lang w:val="uk-UA"/>
        </w:rPr>
        <w:tab/>
      </w:r>
      <w:r w:rsidRPr="005F744F">
        <w:rPr>
          <w:rFonts w:ascii="Times New Roman" w:hAnsi="Times New Roman"/>
          <w:spacing w:val="-6"/>
          <w:sz w:val="24"/>
          <w:szCs w:val="24"/>
          <w:lang w:val="uk-UA"/>
        </w:rPr>
        <w:tab/>
      </w:r>
      <w:r w:rsidRPr="005F744F">
        <w:rPr>
          <w:rFonts w:ascii="Times New Roman" w:hAnsi="Times New Roman"/>
          <w:spacing w:val="-6"/>
          <w:sz w:val="24"/>
          <w:szCs w:val="24"/>
          <w:lang w:val="uk-UA"/>
        </w:rPr>
        <w:tab/>
      </w:r>
      <w:r w:rsidRPr="005F744F">
        <w:rPr>
          <w:rFonts w:ascii="Times New Roman" w:hAnsi="Times New Roman"/>
          <w:spacing w:val="-6"/>
          <w:sz w:val="24"/>
          <w:szCs w:val="24"/>
          <w:lang w:val="uk-UA"/>
        </w:rPr>
        <w:tab/>
      </w:r>
      <w:r w:rsidRPr="005F744F">
        <w:rPr>
          <w:rFonts w:ascii="Times New Roman" w:hAnsi="Times New Roman"/>
          <w:spacing w:val="-6"/>
          <w:sz w:val="24"/>
          <w:szCs w:val="24"/>
          <w:lang w:val="uk-UA"/>
        </w:rPr>
        <w:tab/>
      </w:r>
      <w:r w:rsidRPr="005F744F">
        <w:rPr>
          <w:rFonts w:ascii="Times New Roman" w:hAnsi="Times New Roman"/>
          <w:spacing w:val="-6"/>
          <w:sz w:val="24"/>
          <w:szCs w:val="24"/>
          <w:lang w:val="uk-UA"/>
        </w:rPr>
        <w:tab/>
      </w:r>
      <w:r w:rsidRPr="005F744F">
        <w:rPr>
          <w:rFonts w:ascii="Times New Roman" w:hAnsi="Times New Roman"/>
          <w:spacing w:val="-6"/>
          <w:sz w:val="24"/>
          <w:szCs w:val="24"/>
          <w:lang w:val="uk-UA"/>
        </w:rPr>
        <w:tab/>
      </w:r>
    </w:p>
    <w:p w:rsidR="00742A49" w:rsidRPr="005F744F" w:rsidRDefault="0061447C" w:rsidP="009B75AA">
      <w:pPr>
        <w:pStyle w:val="a7"/>
        <w:ind w:right="-6"/>
        <w:jc w:val="both"/>
        <w:rPr>
          <w:rFonts w:ascii="Times New Roman" w:hAnsi="Times New Roman"/>
          <w:spacing w:val="-6"/>
          <w:sz w:val="24"/>
          <w:szCs w:val="24"/>
          <w:lang w:val="uk-UA"/>
        </w:rPr>
      </w:pPr>
      <w:r w:rsidRPr="005F744F">
        <w:rPr>
          <w:rFonts w:ascii="Times New Roman" w:hAnsi="Times New Roman"/>
          <w:spacing w:val="-6"/>
          <w:sz w:val="24"/>
          <w:szCs w:val="24"/>
          <w:lang w:val="uk-UA"/>
        </w:rPr>
        <w:t xml:space="preserve">                                                             </w:t>
      </w:r>
      <w:r w:rsidR="00E10205" w:rsidRPr="005F744F">
        <w:rPr>
          <w:rFonts w:ascii="Times New Roman" w:hAnsi="Times New Roman"/>
          <w:spacing w:val="-6"/>
          <w:sz w:val="24"/>
          <w:szCs w:val="24"/>
          <w:lang w:val="uk-UA"/>
        </w:rPr>
        <w:t xml:space="preserve">                   </w:t>
      </w:r>
      <w:r w:rsidR="00742A49" w:rsidRPr="005F744F">
        <w:rPr>
          <w:rFonts w:ascii="Times New Roman" w:hAnsi="Times New Roman"/>
          <w:spacing w:val="-6"/>
          <w:sz w:val="24"/>
          <w:szCs w:val="24"/>
          <w:lang w:val="uk-UA"/>
        </w:rPr>
        <w:t xml:space="preserve">__________________ </w:t>
      </w:r>
      <w:r w:rsidR="00E91035" w:rsidRPr="005F744F">
        <w:rPr>
          <w:rFonts w:ascii="Times New Roman" w:hAnsi="Times New Roman"/>
          <w:spacing w:val="-6"/>
          <w:sz w:val="24"/>
          <w:szCs w:val="24"/>
          <w:lang w:val="uk-UA"/>
        </w:rPr>
        <w:t xml:space="preserve"> </w:t>
      </w:r>
      <w:r w:rsidR="00CC12DB" w:rsidRPr="005F744F">
        <w:rPr>
          <w:rFonts w:ascii="Times New Roman" w:hAnsi="Times New Roman"/>
          <w:spacing w:val="-6"/>
          <w:sz w:val="24"/>
          <w:szCs w:val="24"/>
          <w:lang w:val="uk-UA"/>
        </w:rPr>
        <w:t>Володимир ЛУЖНИЙ</w:t>
      </w:r>
    </w:p>
    <w:p w:rsidR="00742A49" w:rsidRPr="005F744F" w:rsidRDefault="00742A49" w:rsidP="009B75AA">
      <w:pPr>
        <w:pStyle w:val="a7"/>
        <w:ind w:right="-6"/>
        <w:jc w:val="both"/>
        <w:rPr>
          <w:rFonts w:ascii="Times New Roman" w:hAnsi="Times New Roman"/>
          <w:spacing w:val="-6"/>
          <w:sz w:val="24"/>
          <w:szCs w:val="24"/>
          <w:lang w:val="uk-UA"/>
        </w:rPr>
      </w:pPr>
    </w:p>
    <w:p w:rsidR="00742A49" w:rsidRPr="005F744F" w:rsidRDefault="00E10205" w:rsidP="009B75AA">
      <w:pPr>
        <w:pStyle w:val="a7"/>
        <w:ind w:right="-6"/>
        <w:jc w:val="both"/>
        <w:rPr>
          <w:rFonts w:ascii="Times New Roman" w:hAnsi="Times New Roman"/>
          <w:spacing w:val="-6"/>
          <w:sz w:val="24"/>
          <w:szCs w:val="24"/>
          <w:lang w:val="uk-UA"/>
        </w:rPr>
      </w:pPr>
      <w:r w:rsidRPr="005F744F">
        <w:rPr>
          <w:rFonts w:ascii="Times New Roman" w:hAnsi="Times New Roman"/>
          <w:spacing w:val="-6"/>
          <w:sz w:val="24"/>
          <w:szCs w:val="24"/>
          <w:lang w:val="uk-UA"/>
        </w:rPr>
        <w:tab/>
      </w:r>
      <w:r w:rsidRPr="005F744F">
        <w:rPr>
          <w:rFonts w:ascii="Times New Roman" w:hAnsi="Times New Roman"/>
          <w:spacing w:val="-6"/>
          <w:sz w:val="24"/>
          <w:szCs w:val="24"/>
          <w:lang w:val="uk-UA"/>
        </w:rPr>
        <w:tab/>
      </w:r>
      <w:r w:rsidRPr="005F744F">
        <w:rPr>
          <w:rFonts w:ascii="Times New Roman" w:hAnsi="Times New Roman"/>
          <w:spacing w:val="-6"/>
          <w:sz w:val="24"/>
          <w:szCs w:val="24"/>
          <w:lang w:val="uk-UA"/>
        </w:rPr>
        <w:tab/>
      </w:r>
      <w:r w:rsidRPr="005F744F">
        <w:rPr>
          <w:rFonts w:ascii="Times New Roman" w:hAnsi="Times New Roman"/>
          <w:spacing w:val="-6"/>
          <w:sz w:val="24"/>
          <w:szCs w:val="24"/>
          <w:lang w:val="uk-UA"/>
        </w:rPr>
        <w:tab/>
      </w:r>
      <w:r w:rsidRPr="005F744F">
        <w:rPr>
          <w:rFonts w:ascii="Times New Roman" w:hAnsi="Times New Roman"/>
          <w:spacing w:val="-6"/>
          <w:sz w:val="24"/>
          <w:szCs w:val="24"/>
          <w:lang w:val="uk-UA"/>
        </w:rPr>
        <w:tab/>
      </w:r>
      <w:r w:rsidRPr="005F744F">
        <w:rPr>
          <w:rFonts w:ascii="Times New Roman" w:hAnsi="Times New Roman"/>
          <w:spacing w:val="-6"/>
          <w:sz w:val="24"/>
          <w:szCs w:val="24"/>
          <w:lang w:val="uk-UA"/>
        </w:rPr>
        <w:tab/>
      </w:r>
      <w:r w:rsidR="00742A49" w:rsidRPr="005F744F">
        <w:rPr>
          <w:rFonts w:ascii="Times New Roman" w:hAnsi="Times New Roman"/>
          <w:spacing w:val="-6"/>
          <w:sz w:val="24"/>
          <w:szCs w:val="24"/>
          <w:lang w:val="uk-UA"/>
        </w:rPr>
        <w:t xml:space="preserve">__________________ </w:t>
      </w:r>
      <w:r w:rsidR="009D08F6" w:rsidRPr="005F744F">
        <w:rPr>
          <w:rFonts w:ascii="Times New Roman" w:hAnsi="Times New Roman"/>
          <w:spacing w:val="-6"/>
          <w:sz w:val="24"/>
          <w:szCs w:val="24"/>
          <w:lang w:val="uk-UA"/>
        </w:rPr>
        <w:t xml:space="preserve">Інна </w:t>
      </w:r>
      <w:proofErr w:type="spellStart"/>
      <w:r w:rsidR="009D08F6" w:rsidRPr="005F744F">
        <w:rPr>
          <w:rFonts w:ascii="Times New Roman" w:hAnsi="Times New Roman"/>
          <w:spacing w:val="-6"/>
          <w:sz w:val="24"/>
          <w:szCs w:val="24"/>
          <w:lang w:val="uk-UA"/>
        </w:rPr>
        <w:t>Стратонова</w:t>
      </w:r>
      <w:proofErr w:type="spellEnd"/>
    </w:p>
    <w:p w:rsidR="00416B4A" w:rsidRPr="005F744F" w:rsidRDefault="00416B4A" w:rsidP="0061447C">
      <w:pPr>
        <w:pStyle w:val="a7"/>
        <w:ind w:right="-6"/>
        <w:jc w:val="both"/>
        <w:rPr>
          <w:rFonts w:ascii="Times New Roman" w:hAnsi="Times New Roman"/>
          <w:spacing w:val="-6"/>
          <w:sz w:val="24"/>
          <w:szCs w:val="24"/>
          <w:lang w:val="uk-UA"/>
        </w:rPr>
      </w:pPr>
    </w:p>
    <w:sectPr w:rsidR="00416B4A" w:rsidRPr="005F744F" w:rsidSect="00976B49">
      <w:pgSz w:w="11906" w:h="16838" w:code="9"/>
      <w:pgMar w:top="851" w:right="707" w:bottom="993" w:left="141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BBF" w:rsidRDefault="00817BBF">
      <w:r>
        <w:separator/>
      </w:r>
    </w:p>
  </w:endnote>
  <w:endnote w:type="continuationSeparator" w:id="0">
    <w:p w:rsidR="00817BBF" w:rsidRDefault="0081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BBF" w:rsidRDefault="00817BBF"/>
  </w:footnote>
  <w:footnote w:type="continuationSeparator" w:id="0">
    <w:p w:rsidR="00817BBF" w:rsidRDefault="00817BB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5884D88"/>
    <w:lvl w:ilvl="0">
      <w:numFmt w:val="bullet"/>
      <w:lvlText w:val="*"/>
      <w:lvlJc w:val="left"/>
    </w:lvl>
  </w:abstractNum>
  <w:abstractNum w:abstractNumId="1">
    <w:nsid w:val="0A2F6C08"/>
    <w:multiLevelType w:val="hybridMultilevel"/>
    <w:tmpl w:val="75DCEC56"/>
    <w:lvl w:ilvl="0" w:tplc="DA347546">
      <w:start w:val="1"/>
      <w:numFmt w:val="bullet"/>
      <w:lvlText w:val="-"/>
      <w:lvlJc w:val="left"/>
      <w:pPr>
        <w:ind w:left="927" w:hanging="360"/>
      </w:pPr>
      <w:rPr>
        <w:rFonts w:ascii="Times New Roman" w:eastAsia="Arial Unicode MS"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34072259"/>
    <w:multiLevelType w:val="hybridMultilevel"/>
    <w:tmpl w:val="37DEC644"/>
    <w:lvl w:ilvl="0" w:tplc="A1E0B7DE">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6C5733A"/>
    <w:multiLevelType w:val="hybridMultilevel"/>
    <w:tmpl w:val="D67A8604"/>
    <w:lvl w:ilvl="0" w:tplc="7EAE48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EC838B7"/>
    <w:multiLevelType w:val="multilevel"/>
    <w:tmpl w:val="FD3CA42C"/>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4ED7508B"/>
    <w:multiLevelType w:val="hybridMultilevel"/>
    <w:tmpl w:val="1F207D30"/>
    <w:lvl w:ilvl="0" w:tplc="DBEC7AE4">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D7C27B1"/>
    <w:multiLevelType w:val="multilevel"/>
    <w:tmpl w:val="B8EA72D0"/>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lvlOverride w:ilvl="0">
      <w:lvl w:ilvl="0">
        <w:start w:val="65535"/>
        <w:numFmt w:val="bullet"/>
        <w:lvlText w:val="•"/>
        <w:legacy w:legacy="1" w:legacySpace="0" w:legacyIndent="349"/>
        <w:lvlJc w:val="left"/>
        <w:rPr>
          <w:rFonts w:ascii="Times New Roman" w:hAnsi="Times New Roman" w:cs="Times New Roman" w:hint="default"/>
        </w:rPr>
      </w:lvl>
    </w:lvlOverride>
  </w:num>
  <w:num w:numId="3">
    <w:abstractNumId w:val="4"/>
  </w:num>
  <w:num w:numId="4">
    <w:abstractNumId w:val="6"/>
  </w:num>
  <w:num w:numId="5">
    <w:abstractNumId w:val="3"/>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0F5206"/>
    <w:rsid w:val="00005C2B"/>
    <w:rsid w:val="00011A21"/>
    <w:rsid w:val="000135E7"/>
    <w:rsid w:val="00013CE8"/>
    <w:rsid w:val="00014177"/>
    <w:rsid w:val="0001474B"/>
    <w:rsid w:val="00021320"/>
    <w:rsid w:val="0002133D"/>
    <w:rsid w:val="000259C6"/>
    <w:rsid w:val="0002755D"/>
    <w:rsid w:val="00027971"/>
    <w:rsid w:val="00032824"/>
    <w:rsid w:val="00036640"/>
    <w:rsid w:val="0003686C"/>
    <w:rsid w:val="00041978"/>
    <w:rsid w:val="00056FE3"/>
    <w:rsid w:val="00063528"/>
    <w:rsid w:val="0006389B"/>
    <w:rsid w:val="0006414C"/>
    <w:rsid w:val="000643B9"/>
    <w:rsid w:val="00070067"/>
    <w:rsid w:val="000726DA"/>
    <w:rsid w:val="00074536"/>
    <w:rsid w:val="000770D0"/>
    <w:rsid w:val="00091419"/>
    <w:rsid w:val="000A6E66"/>
    <w:rsid w:val="000A7471"/>
    <w:rsid w:val="000B4745"/>
    <w:rsid w:val="000C7A82"/>
    <w:rsid w:val="000D3BB4"/>
    <w:rsid w:val="000D45F5"/>
    <w:rsid w:val="000D4D46"/>
    <w:rsid w:val="000E040E"/>
    <w:rsid w:val="000E2047"/>
    <w:rsid w:val="000E572A"/>
    <w:rsid w:val="000E793D"/>
    <w:rsid w:val="000F12F5"/>
    <w:rsid w:val="000F5206"/>
    <w:rsid w:val="000F5DB6"/>
    <w:rsid w:val="00102526"/>
    <w:rsid w:val="0010360A"/>
    <w:rsid w:val="001036D0"/>
    <w:rsid w:val="00105DF6"/>
    <w:rsid w:val="00106F9A"/>
    <w:rsid w:val="00112E16"/>
    <w:rsid w:val="0011454A"/>
    <w:rsid w:val="0011646F"/>
    <w:rsid w:val="00116DD1"/>
    <w:rsid w:val="001174DE"/>
    <w:rsid w:val="00120ED4"/>
    <w:rsid w:val="00126078"/>
    <w:rsid w:val="001277B6"/>
    <w:rsid w:val="0013185B"/>
    <w:rsid w:val="00146283"/>
    <w:rsid w:val="00155E71"/>
    <w:rsid w:val="00157DD9"/>
    <w:rsid w:val="00160A68"/>
    <w:rsid w:val="001652B2"/>
    <w:rsid w:val="001670FC"/>
    <w:rsid w:val="00172B03"/>
    <w:rsid w:val="00173755"/>
    <w:rsid w:val="001803F5"/>
    <w:rsid w:val="0018211C"/>
    <w:rsid w:val="00182B09"/>
    <w:rsid w:val="001831B2"/>
    <w:rsid w:val="00184C48"/>
    <w:rsid w:val="001878A2"/>
    <w:rsid w:val="001912C2"/>
    <w:rsid w:val="00193539"/>
    <w:rsid w:val="001946CF"/>
    <w:rsid w:val="0019784C"/>
    <w:rsid w:val="001A202F"/>
    <w:rsid w:val="001A67BA"/>
    <w:rsid w:val="001B20EE"/>
    <w:rsid w:val="001B5079"/>
    <w:rsid w:val="001B6B98"/>
    <w:rsid w:val="001B748C"/>
    <w:rsid w:val="001C1012"/>
    <w:rsid w:val="001C20C9"/>
    <w:rsid w:val="001C5077"/>
    <w:rsid w:val="001D5B9F"/>
    <w:rsid w:val="001E121A"/>
    <w:rsid w:val="001E2F2E"/>
    <w:rsid w:val="001E7FA6"/>
    <w:rsid w:val="001F12D0"/>
    <w:rsid w:val="001F3705"/>
    <w:rsid w:val="001F4258"/>
    <w:rsid w:val="0020271C"/>
    <w:rsid w:val="0020371C"/>
    <w:rsid w:val="00205166"/>
    <w:rsid w:val="002053B9"/>
    <w:rsid w:val="0020636F"/>
    <w:rsid w:val="00210819"/>
    <w:rsid w:val="00210A6E"/>
    <w:rsid w:val="00210E12"/>
    <w:rsid w:val="00212889"/>
    <w:rsid w:val="002239EA"/>
    <w:rsid w:val="00226BF0"/>
    <w:rsid w:val="00227E59"/>
    <w:rsid w:val="00232B09"/>
    <w:rsid w:val="00233624"/>
    <w:rsid w:val="00243CD5"/>
    <w:rsid w:val="0024461D"/>
    <w:rsid w:val="0024757C"/>
    <w:rsid w:val="00252A61"/>
    <w:rsid w:val="00253054"/>
    <w:rsid w:val="00253D91"/>
    <w:rsid w:val="0025536D"/>
    <w:rsid w:val="00256A68"/>
    <w:rsid w:val="00262293"/>
    <w:rsid w:val="00264CAB"/>
    <w:rsid w:val="00264E8B"/>
    <w:rsid w:val="00272DF9"/>
    <w:rsid w:val="0027383C"/>
    <w:rsid w:val="00281982"/>
    <w:rsid w:val="002852B6"/>
    <w:rsid w:val="00285632"/>
    <w:rsid w:val="00287989"/>
    <w:rsid w:val="0029018E"/>
    <w:rsid w:val="002926FE"/>
    <w:rsid w:val="00295DDA"/>
    <w:rsid w:val="00296DDC"/>
    <w:rsid w:val="002A0B76"/>
    <w:rsid w:val="002A0E03"/>
    <w:rsid w:val="002A1DFA"/>
    <w:rsid w:val="002A22BB"/>
    <w:rsid w:val="002A4AF4"/>
    <w:rsid w:val="002A4B65"/>
    <w:rsid w:val="002A581C"/>
    <w:rsid w:val="002B462E"/>
    <w:rsid w:val="002B6523"/>
    <w:rsid w:val="002B6D6B"/>
    <w:rsid w:val="002C0738"/>
    <w:rsid w:val="002C1EA0"/>
    <w:rsid w:val="002C2FD6"/>
    <w:rsid w:val="002C528A"/>
    <w:rsid w:val="002C740A"/>
    <w:rsid w:val="002D1711"/>
    <w:rsid w:val="002D4173"/>
    <w:rsid w:val="002D5162"/>
    <w:rsid w:val="002D666F"/>
    <w:rsid w:val="002E3652"/>
    <w:rsid w:val="002F099B"/>
    <w:rsid w:val="003018F2"/>
    <w:rsid w:val="00303669"/>
    <w:rsid w:val="00303914"/>
    <w:rsid w:val="00311739"/>
    <w:rsid w:val="00312544"/>
    <w:rsid w:val="00314DF6"/>
    <w:rsid w:val="00315291"/>
    <w:rsid w:val="00315C8A"/>
    <w:rsid w:val="00324A51"/>
    <w:rsid w:val="00332531"/>
    <w:rsid w:val="00341ECA"/>
    <w:rsid w:val="003449BF"/>
    <w:rsid w:val="00344D74"/>
    <w:rsid w:val="003461D7"/>
    <w:rsid w:val="00357A2B"/>
    <w:rsid w:val="00357A80"/>
    <w:rsid w:val="00362C65"/>
    <w:rsid w:val="00372615"/>
    <w:rsid w:val="00375F2B"/>
    <w:rsid w:val="00390812"/>
    <w:rsid w:val="003B1730"/>
    <w:rsid w:val="003B4680"/>
    <w:rsid w:val="003B6146"/>
    <w:rsid w:val="003B6EF5"/>
    <w:rsid w:val="003C2D10"/>
    <w:rsid w:val="003C7D78"/>
    <w:rsid w:val="003D21D6"/>
    <w:rsid w:val="003D2BD7"/>
    <w:rsid w:val="003D623C"/>
    <w:rsid w:val="003D63C0"/>
    <w:rsid w:val="003E29FC"/>
    <w:rsid w:val="003E2B95"/>
    <w:rsid w:val="003E3498"/>
    <w:rsid w:val="003E479C"/>
    <w:rsid w:val="00400357"/>
    <w:rsid w:val="00400EC4"/>
    <w:rsid w:val="00403B46"/>
    <w:rsid w:val="00404A69"/>
    <w:rsid w:val="00407BBA"/>
    <w:rsid w:val="00407CE2"/>
    <w:rsid w:val="00410FF2"/>
    <w:rsid w:val="00413E4A"/>
    <w:rsid w:val="0041667C"/>
    <w:rsid w:val="00416685"/>
    <w:rsid w:val="00416B4A"/>
    <w:rsid w:val="00416E3E"/>
    <w:rsid w:val="00423992"/>
    <w:rsid w:val="00431064"/>
    <w:rsid w:val="004362FB"/>
    <w:rsid w:val="00441A94"/>
    <w:rsid w:val="00442EC6"/>
    <w:rsid w:val="0045068B"/>
    <w:rsid w:val="004617E7"/>
    <w:rsid w:val="00462043"/>
    <w:rsid w:val="0047031C"/>
    <w:rsid w:val="00472FE3"/>
    <w:rsid w:val="004734D1"/>
    <w:rsid w:val="004800CB"/>
    <w:rsid w:val="00481F86"/>
    <w:rsid w:val="00491467"/>
    <w:rsid w:val="00493156"/>
    <w:rsid w:val="004A6A5D"/>
    <w:rsid w:val="004A7731"/>
    <w:rsid w:val="004B495A"/>
    <w:rsid w:val="004B4E93"/>
    <w:rsid w:val="004B542B"/>
    <w:rsid w:val="004B5F09"/>
    <w:rsid w:val="004C21FD"/>
    <w:rsid w:val="004C4802"/>
    <w:rsid w:val="004C4BD4"/>
    <w:rsid w:val="004C554B"/>
    <w:rsid w:val="004D07D5"/>
    <w:rsid w:val="004D5FEC"/>
    <w:rsid w:val="004E673B"/>
    <w:rsid w:val="004F05EF"/>
    <w:rsid w:val="004F6635"/>
    <w:rsid w:val="004F67C3"/>
    <w:rsid w:val="0051109C"/>
    <w:rsid w:val="005118C4"/>
    <w:rsid w:val="005127E2"/>
    <w:rsid w:val="00515FCB"/>
    <w:rsid w:val="0051752D"/>
    <w:rsid w:val="00530A4D"/>
    <w:rsid w:val="005332F3"/>
    <w:rsid w:val="00536E2A"/>
    <w:rsid w:val="005406FB"/>
    <w:rsid w:val="005508FF"/>
    <w:rsid w:val="00560862"/>
    <w:rsid w:val="005612AE"/>
    <w:rsid w:val="005626C5"/>
    <w:rsid w:val="00574C54"/>
    <w:rsid w:val="0057737C"/>
    <w:rsid w:val="00584E29"/>
    <w:rsid w:val="00585A7B"/>
    <w:rsid w:val="005910DC"/>
    <w:rsid w:val="00594A74"/>
    <w:rsid w:val="005969E1"/>
    <w:rsid w:val="005A2817"/>
    <w:rsid w:val="005A4390"/>
    <w:rsid w:val="005A6D60"/>
    <w:rsid w:val="005B064C"/>
    <w:rsid w:val="005B0D86"/>
    <w:rsid w:val="005B7C5B"/>
    <w:rsid w:val="005C237E"/>
    <w:rsid w:val="005C722A"/>
    <w:rsid w:val="005C7E6A"/>
    <w:rsid w:val="005D2B2A"/>
    <w:rsid w:val="005D43D5"/>
    <w:rsid w:val="005E3699"/>
    <w:rsid w:val="005E3849"/>
    <w:rsid w:val="005E576D"/>
    <w:rsid w:val="005F0F38"/>
    <w:rsid w:val="005F6C39"/>
    <w:rsid w:val="005F744F"/>
    <w:rsid w:val="005F753C"/>
    <w:rsid w:val="005F7C43"/>
    <w:rsid w:val="005F7D9D"/>
    <w:rsid w:val="00603E56"/>
    <w:rsid w:val="006117E7"/>
    <w:rsid w:val="0061447C"/>
    <w:rsid w:val="006229B0"/>
    <w:rsid w:val="00624CE0"/>
    <w:rsid w:val="0063012F"/>
    <w:rsid w:val="006309FF"/>
    <w:rsid w:val="00635ACA"/>
    <w:rsid w:val="00636CC1"/>
    <w:rsid w:val="00636E88"/>
    <w:rsid w:val="006449DC"/>
    <w:rsid w:val="00644A79"/>
    <w:rsid w:val="00645E15"/>
    <w:rsid w:val="00646EFC"/>
    <w:rsid w:val="006504AF"/>
    <w:rsid w:val="00673054"/>
    <w:rsid w:val="0067720A"/>
    <w:rsid w:val="006774E1"/>
    <w:rsid w:val="00690CE4"/>
    <w:rsid w:val="00690FF1"/>
    <w:rsid w:val="00694D57"/>
    <w:rsid w:val="006A4727"/>
    <w:rsid w:val="006A523B"/>
    <w:rsid w:val="006A586C"/>
    <w:rsid w:val="006A64A5"/>
    <w:rsid w:val="006A6C88"/>
    <w:rsid w:val="006A6E44"/>
    <w:rsid w:val="006A7033"/>
    <w:rsid w:val="006B2C5A"/>
    <w:rsid w:val="006B3FBF"/>
    <w:rsid w:val="006B4187"/>
    <w:rsid w:val="006B6203"/>
    <w:rsid w:val="006C0E1A"/>
    <w:rsid w:val="006D030D"/>
    <w:rsid w:val="006D45F1"/>
    <w:rsid w:val="006E26E0"/>
    <w:rsid w:val="006E3B26"/>
    <w:rsid w:val="006E6D5B"/>
    <w:rsid w:val="006F43B0"/>
    <w:rsid w:val="006F6D59"/>
    <w:rsid w:val="006F6F88"/>
    <w:rsid w:val="00702036"/>
    <w:rsid w:val="00702BE1"/>
    <w:rsid w:val="0070380A"/>
    <w:rsid w:val="0071243F"/>
    <w:rsid w:val="00721FAA"/>
    <w:rsid w:val="00742A49"/>
    <w:rsid w:val="0074490D"/>
    <w:rsid w:val="0074503A"/>
    <w:rsid w:val="007532B2"/>
    <w:rsid w:val="0075671E"/>
    <w:rsid w:val="00757F44"/>
    <w:rsid w:val="00765A9D"/>
    <w:rsid w:val="007700A5"/>
    <w:rsid w:val="007700C6"/>
    <w:rsid w:val="00771FDD"/>
    <w:rsid w:val="00774C1B"/>
    <w:rsid w:val="007819B9"/>
    <w:rsid w:val="00785176"/>
    <w:rsid w:val="00790CF7"/>
    <w:rsid w:val="007946DB"/>
    <w:rsid w:val="007A25E7"/>
    <w:rsid w:val="007A65F7"/>
    <w:rsid w:val="007B4665"/>
    <w:rsid w:val="007B6338"/>
    <w:rsid w:val="007B7F86"/>
    <w:rsid w:val="007C279A"/>
    <w:rsid w:val="007C27DB"/>
    <w:rsid w:val="007D3934"/>
    <w:rsid w:val="007E45EB"/>
    <w:rsid w:val="007E78F9"/>
    <w:rsid w:val="007F321A"/>
    <w:rsid w:val="007F73D5"/>
    <w:rsid w:val="0080075A"/>
    <w:rsid w:val="00811961"/>
    <w:rsid w:val="00814395"/>
    <w:rsid w:val="00817528"/>
    <w:rsid w:val="00817BBF"/>
    <w:rsid w:val="00820AE3"/>
    <w:rsid w:val="00820F58"/>
    <w:rsid w:val="00823BB5"/>
    <w:rsid w:val="0082436C"/>
    <w:rsid w:val="00827698"/>
    <w:rsid w:val="00830D82"/>
    <w:rsid w:val="008326A8"/>
    <w:rsid w:val="00834060"/>
    <w:rsid w:val="008441E0"/>
    <w:rsid w:val="00846D66"/>
    <w:rsid w:val="00855A81"/>
    <w:rsid w:val="00861778"/>
    <w:rsid w:val="00863BD3"/>
    <w:rsid w:val="00866544"/>
    <w:rsid w:val="0087167A"/>
    <w:rsid w:val="00871B8C"/>
    <w:rsid w:val="00871C1E"/>
    <w:rsid w:val="0087440E"/>
    <w:rsid w:val="00877F2C"/>
    <w:rsid w:val="0088059B"/>
    <w:rsid w:val="00884E0D"/>
    <w:rsid w:val="00886537"/>
    <w:rsid w:val="008872F5"/>
    <w:rsid w:val="00887A7A"/>
    <w:rsid w:val="00897ACC"/>
    <w:rsid w:val="008A55D8"/>
    <w:rsid w:val="008A7693"/>
    <w:rsid w:val="008A7D18"/>
    <w:rsid w:val="008B3F86"/>
    <w:rsid w:val="008D17F1"/>
    <w:rsid w:val="008E1E17"/>
    <w:rsid w:val="008E26DF"/>
    <w:rsid w:val="008E48D8"/>
    <w:rsid w:val="008E4CE3"/>
    <w:rsid w:val="008F06B3"/>
    <w:rsid w:val="008F0F25"/>
    <w:rsid w:val="008F0FEC"/>
    <w:rsid w:val="008F754B"/>
    <w:rsid w:val="00900974"/>
    <w:rsid w:val="00904336"/>
    <w:rsid w:val="009248C5"/>
    <w:rsid w:val="009254AC"/>
    <w:rsid w:val="00926E4F"/>
    <w:rsid w:val="00941330"/>
    <w:rsid w:val="00952487"/>
    <w:rsid w:val="0095489E"/>
    <w:rsid w:val="009555D5"/>
    <w:rsid w:val="009560CC"/>
    <w:rsid w:val="0096186B"/>
    <w:rsid w:val="0096600C"/>
    <w:rsid w:val="0097360B"/>
    <w:rsid w:val="00976B49"/>
    <w:rsid w:val="009806CE"/>
    <w:rsid w:val="00982073"/>
    <w:rsid w:val="009877A1"/>
    <w:rsid w:val="00993954"/>
    <w:rsid w:val="009939EF"/>
    <w:rsid w:val="00993FBD"/>
    <w:rsid w:val="00994E2E"/>
    <w:rsid w:val="009A0497"/>
    <w:rsid w:val="009A4B11"/>
    <w:rsid w:val="009A6EA8"/>
    <w:rsid w:val="009B75AA"/>
    <w:rsid w:val="009C07D4"/>
    <w:rsid w:val="009C2E6B"/>
    <w:rsid w:val="009C52ED"/>
    <w:rsid w:val="009C7D5B"/>
    <w:rsid w:val="009D08F6"/>
    <w:rsid w:val="009D2EC3"/>
    <w:rsid w:val="009F0029"/>
    <w:rsid w:val="009F6079"/>
    <w:rsid w:val="00A06298"/>
    <w:rsid w:val="00A12525"/>
    <w:rsid w:val="00A14D66"/>
    <w:rsid w:val="00A16E25"/>
    <w:rsid w:val="00A21458"/>
    <w:rsid w:val="00A34F73"/>
    <w:rsid w:val="00A41F6B"/>
    <w:rsid w:val="00A42A93"/>
    <w:rsid w:val="00A465EC"/>
    <w:rsid w:val="00A467D6"/>
    <w:rsid w:val="00A50BB3"/>
    <w:rsid w:val="00A70B88"/>
    <w:rsid w:val="00A83A74"/>
    <w:rsid w:val="00A93657"/>
    <w:rsid w:val="00AA1120"/>
    <w:rsid w:val="00AA40BC"/>
    <w:rsid w:val="00AA66A4"/>
    <w:rsid w:val="00AB0FAB"/>
    <w:rsid w:val="00AB5D53"/>
    <w:rsid w:val="00AC26C6"/>
    <w:rsid w:val="00AC4185"/>
    <w:rsid w:val="00AC687B"/>
    <w:rsid w:val="00AD77B8"/>
    <w:rsid w:val="00AE0C61"/>
    <w:rsid w:val="00AE170A"/>
    <w:rsid w:val="00AE23C7"/>
    <w:rsid w:val="00AE408B"/>
    <w:rsid w:val="00AE580D"/>
    <w:rsid w:val="00AE5C4D"/>
    <w:rsid w:val="00AF1A28"/>
    <w:rsid w:val="00AF4CD7"/>
    <w:rsid w:val="00AF4EB6"/>
    <w:rsid w:val="00B031F1"/>
    <w:rsid w:val="00B10B22"/>
    <w:rsid w:val="00B119E1"/>
    <w:rsid w:val="00B124D0"/>
    <w:rsid w:val="00B1377D"/>
    <w:rsid w:val="00B214F5"/>
    <w:rsid w:val="00B27E70"/>
    <w:rsid w:val="00B32581"/>
    <w:rsid w:val="00B4465D"/>
    <w:rsid w:val="00B51C92"/>
    <w:rsid w:val="00B539DC"/>
    <w:rsid w:val="00B54FBE"/>
    <w:rsid w:val="00B64CE6"/>
    <w:rsid w:val="00B71AD5"/>
    <w:rsid w:val="00B77ABE"/>
    <w:rsid w:val="00B80AB4"/>
    <w:rsid w:val="00B83700"/>
    <w:rsid w:val="00B875E2"/>
    <w:rsid w:val="00B92135"/>
    <w:rsid w:val="00BB7E5C"/>
    <w:rsid w:val="00BC3C79"/>
    <w:rsid w:val="00BC6A0D"/>
    <w:rsid w:val="00BC6CCA"/>
    <w:rsid w:val="00BD0A2D"/>
    <w:rsid w:val="00BD1859"/>
    <w:rsid w:val="00BD54AA"/>
    <w:rsid w:val="00BF27B8"/>
    <w:rsid w:val="00BF3DC7"/>
    <w:rsid w:val="00BF41D2"/>
    <w:rsid w:val="00BF5F5F"/>
    <w:rsid w:val="00C03428"/>
    <w:rsid w:val="00C27C56"/>
    <w:rsid w:val="00C30F56"/>
    <w:rsid w:val="00C40C27"/>
    <w:rsid w:val="00C42775"/>
    <w:rsid w:val="00C4410D"/>
    <w:rsid w:val="00C50561"/>
    <w:rsid w:val="00C56FAB"/>
    <w:rsid w:val="00C61528"/>
    <w:rsid w:val="00C63343"/>
    <w:rsid w:val="00C65B3B"/>
    <w:rsid w:val="00C668CD"/>
    <w:rsid w:val="00C73CE5"/>
    <w:rsid w:val="00C75F12"/>
    <w:rsid w:val="00C853E3"/>
    <w:rsid w:val="00C9375A"/>
    <w:rsid w:val="00C93948"/>
    <w:rsid w:val="00C93B6A"/>
    <w:rsid w:val="00C94372"/>
    <w:rsid w:val="00CA0EEB"/>
    <w:rsid w:val="00CA4C48"/>
    <w:rsid w:val="00CB4FB5"/>
    <w:rsid w:val="00CB7F10"/>
    <w:rsid w:val="00CC05BB"/>
    <w:rsid w:val="00CC12DB"/>
    <w:rsid w:val="00CC3DCA"/>
    <w:rsid w:val="00CC5D56"/>
    <w:rsid w:val="00CD1787"/>
    <w:rsid w:val="00CD4F17"/>
    <w:rsid w:val="00CD5037"/>
    <w:rsid w:val="00CD6E3C"/>
    <w:rsid w:val="00CD7813"/>
    <w:rsid w:val="00CE2935"/>
    <w:rsid w:val="00CE6C66"/>
    <w:rsid w:val="00CF1448"/>
    <w:rsid w:val="00CF1727"/>
    <w:rsid w:val="00D00529"/>
    <w:rsid w:val="00D014FD"/>
    <w:rsid w:val="00D01A19"/>
    <w:rsid w:val="00D0203E"/>
    <w:rsid w:val="00D06E7B"/>
    <w:rsid w:val="00D10493"/>
    <w:rsid w:val="00D12A47"/>
    <w:rsid w:val="00D156EC"/>
    <w:rsid w:val="00D2310C"/>
    <w:rsid w:val="00D40C79"/>
    <w:rsid w:val="00D4156C"/>
    <w:rsid w:val="00D42C98"/>
    <w:rsid w:val="00D50E91"/>
    <w:rsid w:val="00D54ECF"/>
    <w:rsid w:val="00D55B3A"/>
    <w:rsid w:val="00D60C43"/>
    <w:rsid w:val="00D7042E"/>
    <w:rsid w:val="00D71695"/>
    <w:rsid w:val="00D7346F"/>
    <w:rsid w:val="00D7469E"/>
    <w:rsid w:val="00D757EA"/>
    <w:rsid w:val="00D81BE4"/>
    <w:rsid w:val="00D823FC"/>
    <w:rsid w:val="00D866D0"/>
    <w:rsid w:val="00D928FD"/>
    <w:rsid w:val="00D97177"/>
    <w:rsid w:val="00DA4CC5"/>
    <w:rsid w:val="00DB114B"/>
    <w:rsid w:val="00DB2B84"/>
    <w:rsid w:val="00DB2E4F"/>
    <w:rsid w:val="00DB3689"/>
    <w:rsid w:val="00DC1AB0"/>
    <w:rsid w:val="00DC4810"/>
    <w:rsid w:val="00DD1011"/>
    <w:rsid w:val="00DD24F1"/>
    <w:rsid w:val="00DD6609"/>
    <w:rsid w:val="00DD6A14"/>
    <w:rsid w:val="00DE130D"/>
    <w:rsid w:val="00DE434A"/>
    <w:rsid w:val="00DE5160"/>
    <w:rsid w:val="00DE5727"/>
    <w:rsid w:val="00DE742D"/>
    <w:rsid w:val="00DF1E98"/>
    <w:rsid w:val="00DF52A0"/>
    <w:rsid w:val="00DF602B"/>
    <w:rsid w:val="00E0435F"/>
    <w:rsid w:val="00E10205"/>
    <w:rsid w:val="00E22175"/>
    <w:rsid w:val="00E2667D"/>
    <w:rsid w:val="00E26EFB"/>
    <w:rsid w:val="00E32E5D"/>
    <w:rsid w:val="00E40BF6"/>
    <w:rsid w:val="00E439C9"/>
    <w:rsid w:val="00E51590"/>
    <w:rsid w:val="00E52B87"/>
    <w:rsid w:val="00E62819"/>
    <w:rsid w:val="00E65CA4"/>
    <w:rsid w:val="00E66BEE"/>
    <w:rsid w:val="00E72E5B"/>
    <w:rsid w:val="00E81F80"/>
    <w:rsid w:val="00E849FA"/>
    <w:rsid w:val="00E84C4C"/>
    <w:rsid w:val="00E86A31"/>
    <w:rsid w:val="00E90F01"/>
    <w:rsid w:val="00E91035"/>
    <w:rsid w:val="00E92733"/>
    <w:rsid w:val="00E962DD"/>
    <w:rsid w:val="00E96DFB"/>
    <w:rsid w:val="00EA0EC1"/>
    <w:rsid w:val="00EA7EF1"/>
    <w:rsid w:val="00EB0885"/>
    <w:rsid w:val="00EB391E"/>
    <w:rsid w:val="00EB3E7F"/>
    <w:rsid w:val="00EB4476"/>
    <w:rsid w:val="00EC13C3"/>
    <w:rsid w:val="00EC66F6"/>
    <w:rsid w:val="00ED530F"/>
    <w:rsid w:val="00ED64B5"/>
    <w:rsid w:val="00EF58B4"/>
    <w:rsid w:val="00F02B0A"/>
    <w:rsid w:val="00F05B14"/>
    <w:rsid w:val="00F141A3"/>
    <w:rsid w:val="00F14445"/>
    <w:rsid w:val="00F24CA7"/>
    <w:rsid w:val="00F25680"/>
    <w:rsid w:val="00F31AEA"/>
    <w:rsid w:val="00F4136D"/>
    <w:rsid w:val="00F47D15"/>
    <w:rsid w:val="00F50EFD"/>
    <w:rsid w:val="00F559AC"/>
    <w:rsid w:val="00F60296"/>
    <w:rsid w:val="00F63E26"/>
    <w:rsid w:val="00F67814"/>
    <w:rsid w:val="00F7795D"/>
    <w:rsid w:val="00F8014F"/>
    <w:rsid w:val="00F80505"/>
    <w:rsid w:val="00F80EEE"/>
    <w:rsid w:val="00F83613"/>
    <w:rsid w:val="00F83E91"/>
    <w:rsid w:val="00F92FD9"/>
    <w:rsid w:val="00F95A21"/>
    <w:rsid w:val="00FA10E1"/>
    <w:rsid w:val="00FA45FF"/>
    <w:rsid w:val="00FA6561"/>
    <w:rsid w:val="00FA754B"/>
    <w:rsid w:val="00FB0F12"/>
    <w:rsid w:val="00FB4ACA"/>
    <w:rsid w:val="00FB4F0D"/>
    <w:rsid w:val="00FB4F2A"/>
    <w:rsid w:val="00FB5687"/>
    <w:rsid w:val="00FB5C38"/>
    <w:rsid w:val="00FB7468"/>
    <w:rsid w:val="00FC25D8"/>
    <w:rsid w:val="00FC33EE"/>
    <w:rsid w:val="00FD0A98"/>
    <w:rsid w:val="00FD50A0"/>
    <w:rsid w:val="00FD77FA"/>
    <w:rsid w:val="00FE5989"/>
    <w:rsid w:val="00FE6B51"/>
    <w:rsid w:val="00FE78D0"/>
    <w:rsid w:val="00FF3B4C"/>
    <w:rsid w:val="00FF4DEB"/>
    <w:rsid w:val="00FF50F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6C88"/>
    <w:pPr>
      <w:widowControl w:val="0"/>
    </w:pPr>
    <w:rPr>
      <w:color w:val="000000"/>
      <w:sz w:val="24"/>
      <w:szCs w:val="24"/>
      <w:lang w:val="uk-UA" w:eastAsia="uk-UA" w:bidi="uk-UA"/>
    </w:rPr>
  </w:style>
  <w:style w:type="paragraph" w:styleId="1">
    <w:name w:val="heading 1"/>
    <w:basedOn w:val="a"/>
    <w:next w:val="a"/>
    <w:link w:val="10"/>
    <w:uiPriority w:val="9"/>
    <w:qFormat/>
    <w:rsid w:val="006F6D59"/>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6F6D59"/>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6A6C88"/>
    <w:rPr>
      <w:rFonts w:ascii="Times New Roman" w:eastAsia="Times New Roman" w:hAnsi="Times New Roman" w:cs="Times New Roman"/>
      <w:b w:val="0"/>
      <w:bCs w:val="0"/>
      <w:i w:val="0"/>
      <w:iCs w:val="0"/>
      <w:smallCaps w:val="0"/>
      <w:strike w:val="0"/>
      <w:sz w:val="18"/>
      <w:szCs w:val="18"/>
      <w:u w:val="none"/>
    </w:rPr>
  </w:style>
  <w:style w:type="character" w:customStyle="1" w:styleId="a4">
    <w:name w:val="Подпись к картинке_"/>
    <w:link w:val="a5"/>
    <w:rsid w:val="006A6C88"/>
    <w:rPr>
      <w:rFonts w:ascii="Times New Roman" w:eastAsia="Times New Roman" w:hAnsi="Times New Roman" w:cs="Times New Roman"/>
      <w:b/>
      <w:bCs/>
      <w:i w:val="0"/>
      <w:iCs w:val="0"/>
      <w:smallCaps w:val="0"/>
      <w:strike w:val="0"/>
      <w:sz w:val="18"/>
      <w:szCs w:val="18"/>
      <w:u w:val="none"/>
    </w:rPr>
  </w:style>
  <w:style w:type="paragraph" w:customStyle="1" w:styleId="11">
    <w:name w:val="Основной текст1"/>
    <w:basedOn w:val="a"/>
    <w:link w:val="a3"/>
    <w:rsid w:val="006A6C88"/>
    <w:pPr>
      <w:shd w:val="clear" w:color="auto" w:fill="FFFFFF"/>
      <w:ind w:firstLine="380"/>
    </w:pPr>
    <w:rPr>
      <w:rFonts w:ascii="Times New Roman" w:eastAsia="Times New Roman" w:hAnsi="Times New Roman" w:cs="Times New Roman"/>
      <w:sz w:val="18"/>
      <w:szCs w:val="18"/>
    </w:rPr>
  </w:style>
  <w:style w:type="paragraph" w:customStyle="1" w:styleId="a5">
    <w:name w:val="Подпись к картинке"/>
    <w:basedOn w:val="a"/>
    <w:link w:val="a4"/>
    <w:rsid w:val="006A6C88"/>
    <w:pPr>
      <w:shd w:val="clear" w:color="auto" w:fill="FFFFFF"/>
    </w:pPr>
    <w:rPr>
      <w:rFonts w:ascii="Times New Roman" w:eastAsia="Times New Roman" w:hAnsi="Times New Roman" w:cs="Times New Roman"/>
      <w:b/>
      <w:bCs/>
      <w:sz w:val="18"/>
      <w:szCs w:val="18"/>
    </w:rPr>
  </w:style>
  <w:style w:type="table" w:styleId="a6">
    <w:name w:val="Table Grid"/>
    <w:basedOn w:val="a1"/>
    <w:uiPriority w:val="39"/>
    <w:rsid w:val="004734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Plain Text"/>
    <w:basedOn w:val="a"/>
    <w:link w:val="a8"/>
    <w:rsid w:val="00742A49"/>
    <w:pPr>
      <w:widowControl/>
    </w:pPr>
    <w:rPr>
      <w:rFonts w:ascii="Courier New" w:eastAsia="Times New Roman" w:hAnsi="Courier New" w:cs="Times New Roman"/>
      <w:color w:val="auto"/>
      <w:sz w:val="20"/>
      <w:szCs w:val="20"/>
      <w:lang w:val="ru-RU" w:eastAsia="ru-RU" w:bidi="ar-SA"/>
    </w:rPr>
  </w:style>
  <w:style w:type="character" w:customStyle="1" w:styleId="a8">
    <w:name w:val="Текст Знак"/>
    <w:link w:val="a7"/>
    <w:rsid w:val="00742A49"/>
    <w:rPr>
      <w:rFonts w:ascii="Courier New" w:eastAsia="Times New Roman" w:hAnsi="Courier New" w:cs="Times New Roman"/>
      <w:lang w:val="ru-RU" w:eastAsia="ru-RU"/>
    </w:rPr>
  </w:style>
  <w:style w:type="table" w:customStyle="1" w:styleId="12">
    <w:name w:val="Сетка таблицы1"/>
    <w:basedOn w:val="a1"/>
    <w:next w:val="a6"/>
    <w:rsid w:val="00D06E7B"/>
    <w:rPr>
      <w:rFonts w:ascii="Times New Roman" w:eastAsia="Calibri" w:hAnsi="Times New Roman" w:cs="Times New Roman"/>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6F6D59"/>
    <w:pPr>
      <w:widowControl w:val="0"/>
    </w:pPr>
    <w:rPr>
      <w:color w:val="000000"/>
      <w:sz w:val="24"/>
      <w:szCs w:val="24"/>
      <w:lang w:val="uk-UA" w:eastAsia="uk-UA" w:bidi="uk-UA"/>
    </w:rPr>
  </w:style>
  <w:style w:type="character" w:customStyle="1" w:styleId="10">
    <w:name w:val="Заголовок 1 Знак"/>
    <w:link w:val="1"/>
    <w:uiPriority w:val="9"/>
    <w:rsid w:val="006F6D59"/>
    <w:rPr>
      <w:rFonts w:ascii="Cambria" w:eastAsia="Times New Roman" w:hAnsi="Cambria" w:cs="Times New Roman"/>
      <w:b/>
      <w:bCs/>
      <w:color w:val="000000"/>
      <w:kern w:val="32"/>
      <w:sz w:val="32"/>
      <w:szCs w:val="32"/>
      <w:lang w:bidi="uk-UA"/>
    </w:rPr>
  </w:style>
  <w:style w:type="character" w:customStyle="1" w:styleId="20">
    <w:name w:val="Заголовок 2 Знак"/>
    <w:link w:val="2"/>
    <w:uiPriority w:val="9"/>
    <w:rsid w:val="006F6D59"/>
    <w:rPr>
      <w:rFonts w:ascii="Cambria" w:eastAsia="Times New Roman" w:hAnsi="Cambria" w:cs="Times New Roman"/>
      <w:b/>
      <w:bCs/>
      <w:i/>
      <w:iCs/>
      <w:color w:val="000000"/>
      <w:sz w:val="28"/>
      <w:szCs w:val="28"/>
      <w:lang w:bidi="uk-UA"/>
    </w:rPr>
  </w:style>
  <w:style w:type="table" w:customStyle="1" w:styleId="21">
    <w:name w:val="Сетка таблицы2"/>
    <w:basedOn w:val="a1"/>
    <w:next w:val="a6"/>
    <w:rsid w:val="00B875E2"/>
    <w:rPr>
      <w:rFonts w:ascii="Times New Roman" w:eastAsia="Calibri" w:hAnsi="Times New Roman" w:cs="Times New Roman"/>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D54ECF"/>
    <w:rPr>
      <w:rFonts w:ascii="Segoe UI" w:hAnsi="Segoe UI" w:cs="Segoe UI"/>
      <w:sz w:val="18"/>
      <w:szCs w:val="18"/>
    </w:rPr>
  </w:style>
  <w:style w:type="character" w:customStyle="1" w:styleId="ab">
    <w:name w:val="Текст выноски Знак"/>
    <w:basedOn w:val="a0"/>
    <w:link w:val="aa"/>
    <w:uiPriority w:val="99"/>
    <w:semiHidden/>
    <w:rsid w:val="00D54ECF"/>
    <w:rPr>
      <w:rFonts w:ascii="Segoe UI" w:hAnsi="Segoe UI" w:cs="Segoe UI"/>
      <w:color w:val="000000"/>
      <w:sz w:val="18"/>
      <w:szCs w:val="18"/>
      <w:lang w:val="uk-UA" w:eastAsia="uk-UA" w:bidi="uk-UA"/>
    </w:rPr>
  </w:style>
  <w:style w:type="character" w:styleId="ac">
    <w:name w:val="Hyperlink"/>
    <w:basedOn w:val="a0"/>
    <w:uiPriority w:val="99"/>
    <w:unhideWhenUsed/>
    <w:rsid w:val="000E040E"/>
    <w:rPr>
      <w:color w:val="0000FF" w:themeColor="hyperlink"/>
      <w:u w:val="single"/>
    </w:rPr>
  </w:style>
  <w:style w:type="paragraph" w:styleId="ad">
    <w:name w:val="List Paragraph"/>
    <w:basedOn w:val="a"/>
    <w:uiPriority w:val="34"/>
    <w:qFormat/>
    <w:rsid w:val="008D17F1"/>
    <w:pPr>
      <w:ind w:left="720"/>
      <w:contextualSpacing/>
    </w:pPr>
  </w:style>
  <w:style w:type="paragraph" w:customStyle="1" w:styleId="rvps6">
    <w:name w:val="rvps6"/>
    <w:basedOn w:val="a"/>
    <w:rsid w:val="009D08F6"/>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rvts23">
    <w:name w:val="rvts23"/>
    <w:basedOn w:val="a0"/>
    <w:rsid w:val="009D08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6C88"/>
    <w:pPr>
      <w:widowControl w:val="0"/>
    </w:pPr>
    <w:rPr>
      <w:color w:val="000000"/>
      <w:sz w:val="24"/>
      <w:szCs w:val="24"/>
      <w:lang w:val="uk-UA" w:eastAsia="uk-UA" w:bidi="uk-UA"/>
    </w:rPr>
  </w:style>
  <w:style w:type="paragraph" w:styleId="1">
    <w:name w:val="heading 1"/>
    <w:basedOn w:val="a"/>
    <w:next w:val="a"/>
    <w:link w:val="10"/>
    <w:uiPriority w:val="9"/>
    <w:qFormat/>
    <w:rsid w:val="006F6D59"/>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6F6D59"/>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6A6C88"/>
    <w:rPr>
      <w:rFonts w:ascii="Times New Roman" w:eastAsia="Times New Roman" w:hAnsi="Times New Roman" w:cs="Times New Roman"/>
      <w:b w:val="0"/>
      <w:bCs w:val="0"/>
      <w:i w:val="0"/>
      <w:iCs w:val="0"/>
      <w:smallCaps w:val="0"/>
      <w:strike w:val="0"/>
      <w:sz w:val="18"/>
      <w:szCs w:val="18"/>
      <w:u w:val="none"/>
    </w:rPr>
  </w:style>
  <w:style w:type="character" w:customStyle="1" w:styleId="a4">
    <w:name w:val="Подпись к картинке_"/>
    <w:link w:val="a5"/>
    <w:rsid w:val="006A6C88"/>
    <w:rPr>
      <w:rFonts w:ascii="Times New Roman" w:eastAsia="Times New Roman" w:hAnsi="Times New Roman" w:cs="Times New Roman"/>
      <w:b/>
      <w:bCs/>
      <w:i w:val="0"/>
      <w:iCs w:val="0"/>
      <w:smallCaps w:val="0"/>
      <w:strike w:val="0"/>
      <w:sz w:val="18"/>
      <w:szCs w:val="18"/>
      <w:u w:val="none"/>
    </w:rPr>
  </w:style>
  <w:style w:type="paragraph" w:customStyle="1" w:styleId="11">
    <w:name w:val="Основной текст1"/>
    <w:basedOn w:val="a"/>
    <w:link w:val="a3"/>
    <w:rsid w:val="006A6C88"/>
    <w:pPr>
      <w:shd w:val="clear" w:color="auto" w:fill="FFFFFF"/>
      <w:ind w:firstLine="380"/>
    </w:pPr>
    <w:rPr>
      <w:rFonts w:ascii="Times New Roman" w:eastAsia="Times New Roman" w:hAnsi="Times New Roman" w:cs="Times New Roman"/>
      <w:sz w:val="18"/>
      <w:szCs w:val="18"/>
    </w:rPr>
  </w:style>
  <w:style w:type="paragraph" w:customStyle="1" w:styleId="a5">
    <w:name w:val="Подпись к картинке"/>
    <w:basedOn w:val="a"/>
    <w:link w:val="a4"/>
    <w:rsid w:val="006A6C88"/>
    <w:pPr>
      <w:shd w:val="clear" w:color="auto" w:fill="FFFFFF"/>
    </w:pPr>
    <w:rPr>
      <w:rFonts w:ascii="Times New Roman" w:eastAsia="Times New Roman" w:hAnsi="Times New Roman" w:cs="Times New Roman"/>
      <w:b/>
      <w:bCs/>
      <w:sz w:val="18"/>
      <w:szCs w:val="18"/>
    </w:rPr>
  </w:style>
  <w:style w:type="table" w:styleId="a6">
    <w:name w:val="Table Grid"/>
    <w:basedOn w:val="a1"/>
    <w:uiPriority w:val="39"/>
    <w:rsid w:val="00473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Plain Text"/>
    <w:basedOn w:val="a"/>
    <w:link w:val="a8"/>
    <w:rsid w:val="00742A49"/>
    <w:pPr>
      <w:widowControl/>
    </w:pPr>
    <w:rPr>
      <w:rFonts w:ascii="Courier New" w:eastAsia="Times New Roman" w:hAnsi="Courier New" w:cs="Times New Roman"/>
      <w:color w:val="auto"/>
      <w:sz w:val="20"/>
      <w:szCs w:val="20"/>
      <w:lang w:val="ru-RU" w:eastAsia="ru-RU" w:bidi="ar-SA"/>
    </w:rPr>
  </w:style>
  <w:style w:type="character" w:customStyle="1" w:styleId="a8">
    <w:name w:val="Текст Знак"/>
    <w:link w:val="a7"/>
    <w:rsid w:val="00742A49"/>
    <w:rPr>
      <w:rFonts w:ascii="Courier New" w:eastAsia="Times New Roman" w:hAnsi="Courier New" w:cs="Times New Roman"/>
      <w:lang w:val="ru-RU" w:eastAsia="ru-RU"/>
    </w:rPr>
  </w:style>
  <w:style w:type="table" w:customStyle="1" w:styleId="12">
    <w:name w:val="Сетка таблицы1"/>
    <w:basedOn w:val="a1"/>
    <w:next w:val="a6"/>
    <w:rsid w:val="00D06E7B"/>
    <w:rPr>
      <w:rFonts w:ascii="Times New Roman" w:eastAsia="Calibri" w:hAnsi="Times New Roman"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6F6D59"/>
    <w:pPr>
      <w:widowControl w:val="0"/>
    </w:pPr>
    <w:rPr>
      <w:color w:val="000000"/>
      <w:sz w:val="24"/>
      <w:szCs w:val="24"/>
      <w:lang w:val="uk-UA" w:eastAsia="uk-UA" w:bidi="uk-UA"/>
    </w:rPr>
  </w:style>
  <w:style w:type="character" w:customStyle="1" w:styleId="10">
    <w:name w:val="Заголовок 1 Знак"/>
    <w:link w:val="1"/>
    <w:uiPriority w:val="9"/>
    <w:rsid w:val="006F6D59"/>
    <w:rPr>
      <w:rFonts w:ascii="Cambria" w:eastAsia="Times New Roman" w:hAnsi="Cambria" w:cs="Times New Roman"/>
      <w:b/>
      <w:bCs/>
      <w:color w:val="000000"/>
      <w:kern w:val="32"/>
      <w:sz w:val="32"/>
      <w:szCs w:val="32"/>
      <w:lang w:bidi="uk-UA"/>
    </w:rPr>
  </w:style>
  <w:style w:type="character" w:customStyle="1" w:styleId="20">
    <w:name w:val="Заголовок 2 Знак"/>
    <w:link w:val="2"/>
    <w:uiPriority w:val="9"/>
    <w:rsid w:val="006F6D59"/>
    <w:rPr>
      <w:rFonts w:ascii="Cambria" w:eastAsia="Times New Roman" w:hAnsi="Cambria" w:cs="Times New Roman"/>
      <w:b/>
      <w:bCs/>
      <w:i/>
      <w:iCs/>
      <w:color w:val="000000"/>
      <w:sz w:val="28"/>
      <w:szCs w:val="28"/>
      <w:lang w:bidi="uk-UA"/>
    </w:rPr>
  </w:style>
  <w:style w:type="table" w:customStyle="1" w:styleId="21">
    <w:name w:val="Сетка таблицы2"/>
    <w:basedOn w:val="a1"/>
    <w:next w:val="a6"/>
    <w:rsid w:val="00B875E2"/>
    <w:rPr>
      <w:rFonts w:ascii="Times New Roman" w:eastAsia="Calibri" w:hAnsi="Times New Roman" w:cs="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54ECF"/>
    <w:rPr>
      <w:rFonts w:ascii="Segoe UI" w:hAnsi="Segoe UI" w:cs="Segoe UI"/>
      <w:sz w:val="18"/>
      <w:szCs w:val="18"/>
    </w:rPr>
  </w:style>
  <w:style w:type="character" w:customStyle="1" w:styleId="ab">
    <w:name w:val="Текст выноски Знак"/>
    <w:basedOn w:val="a0"/>
    <w:link w:val="aa"/>
    <w:uiPriority w:val="99"/>
    <w:semiHidden/>
    <w:rsid w:val="00D54ECF"/>
    <w:rPr>
      <w:rFonts w:ascii="Segoe UI" w:hAnsi="Segoe UI" w:cs="Segoe UI"/>
      <w:color w:val="000000"/>
      <w:sz w:val="18"/>
      <w:szCs w:val="18"/>
      <w:lang w:val="uk-UA" w:eastAsia="uk-UA" w:bidi="uk-UA"/>
    </w:rPr>
  </w:style>
  <w:style w:type="character" w:styleId="ac">
    <w:name w:val="Hyperlink"/>
    <w:basedOn w:val="a0"/>
    <w:uiPriority w:val="99"/>
    <w:unhideWhenUsed/>
    <w:rsid w:val="000E040E"/>
    <w:rPr>
      <w:color w:val="0000FF" w:themeColor="hyperlink"/>
      <w:u w:val="single"/>
    </w:rPr>
  </w:style>
  <w:style w:type="paragraph" w:styleId="ad">
    <w:name w:val="List Paragraph"/>
    <w:basedOn w:val="a"/>
    <w:uiPriority w:val="34"/>
    <w:qFormat/>
    <w:rsid w:val="008D17F1"/>
    <w:pPr>
      <w:ind w:left="720"/>
      <w:contextualSpacing/>
    </w:pPr>
  </w:style>
  <w:style w:type="paragraph" w:customStyle="1" w:styleId="rvps6">
    <w:name w:val="rvps6"/>
    <w:basedOn w:val="a"/>
    <w:rsid w:val="009D08F6"/>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rvts23">
    <w:name w:val="rvts23"/>
    <w:basedOn w:val="a0"/>
    <w:rsid w:val="009D08F6"/>
  </w:style>
</w:styles>
</file>

<file path=word/webSettings.xml><?xml version="1.0" encoding="utf-8"?>
<w:webSettings xmlns:r="http://schemas.openxmlformats.org/officeDocument/2006/relationships" xmlns:w="http://schemas.openxmlformats.org/wordprocessingml/2006/main">
  <w:divs>
    <w:div w:id="361714704">
      <w:bodyDiv w:val="1"/>
      <w:marLeft w:val="0"/>
      <w:marRight w:val="0"/>
      <w:marTop w:val="0"/>
      <w:marBottom w:val="0"/>
      <w:divBdr>
        <w:top w:val="none" w:sz="0" w:space="0" w:color="auto"/>
        <w:left w:val="none" w:sz="0" w:space="0" w:color="auto"/>
        <w:bottom w:val="none" w:sz="0" w:space="0" w:color="auto"/>
        <w:right w:val="none" w:sz="0" w:space="0" w:color="auto"/>
      </w:divBdr>
    </w:div>
    <w:div w:id="846285513">
      <w:bodyDiv w:val="1"/>
      <w:marLeft w:val="0"/>
      <w:marRight w:val="0"/>
      <w:marTop w:val="0"/>
      <w:marBottom w:val="0"/>
      <w:divBdr>
        <w:top w:val="none" w:sz="0" w:space="0" w:color="auto"/>
        <w:left w:val="none" w:sz="0" w:space="0" w:color="auto"/>
        <w:bottom w:val="none" w:sz="0" w:space="0" w:color="auto"/>
        <w:right w:val="none" w:sz="0" w:space="0" w:color="auto"/>
      </w:divBdr>
    </w:div>
    <w:div w:id="1008755125">
      <w:bodyDiv w:val="1"/>
      <w:marLeft w:val="0"/>
      <w:marRight w:val="0"/>
      <w:marTop w:val="0"/>
      <w:marBottom w:val="0"/>
      <w:divBdr>
        <w:top w:val="none" w:sz="0" w:space="0" w:color="auto"/>
        <w:left w:val="none" w:sz="0" w:space="0" w:color="auto"/>
        <w:bottom w:val="none" w:sz="0" w:space="0" w:color="auto"/>
        <w:right w:val="none" w:sz="0" w:space="0" w:color="auto"/>
      </w:divBdr>
    </w:div>
    <w:div w:id="1949309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u40novoyk.kirovedu.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KP191133.html" TargetMode="External"/><Relationship Id="rId5" Type="http://schemas.openxmlformats.org/officeDocument/2006/relationships/webSettings" Target="webSettings.xml"/><Relationship Id="rId10" Type="http://schemas.openxmlformats.org/officeDocument/2006/relationships/hyperlink" Target="http://zpl.in.ua/%D0%B2%D1%96%D1%80%D1%82%D1%83%D0%B0%D0%BB%D1%8C%D0%BD%D0%B8%D0%B9-%D0%BC%D0%B5%D1%82%D0%BE%D0%B4%D0%B8%D1%87%D0%BD%D0%B8%D0%B9-%D0%BA%D0%B0%D0%B1%D1%96%D0%BD%D0%B5%D1%82/" TargetMode="External"/><Relationship Id="rId4" Type="http://schemas.openxmlformats.org/officeDocument/2006/relationships/settings" Target="settings.xml"/><Relationship Id="rId9" Type="http://schemas.openxmlformats.org/officeDocument/2006/relationships/hyperlink" Target="http://search.ligazakon.ua/l_doc2.nsf/link1/KP191133.html"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0B0C9-4D54-4D9A-A11D-CD3871220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10120</Words>
  <Characters>57688</Characters>
  <Application>Microsoft Office Word</Application>
  <DocSecurity>0</DocSecurity>
  <Lines>480</Lines>
  <Paragraphs>135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67673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01092020</cp:lastModifiedBy>
  <cp:revision>6</cp:revision>
  <cp:lastPrinted>2023-06-01T19:27:00Z</cp:lastPrinted>
  <dcterms:created xsi:type="dcterms:W3CDTF">2023-06-01T11:43:00Z</dcterms:created>
  <dcterms:modified xsi:type="dcterms:W3CDTF">2023-06-01T19:29:00Z</dcterms:modified>
</cp:coreProperties>
</file>